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DE3B4A">
        <w:rPr>
          <w:rFonts w:ascii="Arial" w:hAnsi="Arial" w:cs="Arial"/>
          <w:noProof/>
          <w:color w:val="000000"/>
          <w:sz w:val="22"/>
          <w:szCs w:val="22"/>
          <w:lang w:val="pl-PL"/>
        </w:rPr>
        <w:drawing>
          <wp:inline distT="0" distB="0" distL="0" distR="0">
            <wp:extent cx="5306060" cy="594360"/>
            <wp:effectExtent l="19050" t="0" r="8890" b="0"/>
            <wp:docPr id="1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092310" w:rsidRDefault="004913B2" w:rsidP="00EB6A38">
      <w:pPr>
        <w:jc w:val="both"/>
        <w:rPr>
          <w:rFonts w:ascii="Arial" w:eastAsia="MS Mincho" w:hAnsi="Arial" w:cs="Arial"/>
          <w:sz w:val="22"/>
          <w:szCs w:val="22"/>
        </w:rPr>
      </w:pPr>
      <w:r w:rsidRPr="00DE3B4A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DE3B4A">
        <w:rPr>
          <w:rFonts w:ascii="Arial" w:hAnsi="Arial" w:cs="Arial"/>
          <w:color w:val="000000"/>
          <w:sz w:val="22"/>
          <w:szCs w:val="22"/>
          <w:lang w:val="pl-PL"/>
        </w:rPr>
        <w:t>wa Zachodniopomorskiego</w:t>
      </w:r>
      <w:r w:rsidR="00AA535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>2014-2020</w:t>
      </w:r>
      <w:r w:rsidR="00AA535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 xml:space="preserve">ogłasza nabór wniosków o dofinansowanie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br/>
        <w:t xml:space="preserve">w ramach Działania </w:t>
      </w:r>
      <w:r w:rsidR="00174F9B">
        <w:rPr>
          <w:rFonts w:ascii="Arial" w:hAnsi="Arial" w:cs="Arial"/>
          <w:color w:val="000000"/>
          <w:sz w:val="22"/>
          <w:szCs w:val="22"/>
          <w:lang w:val="pl-PL"/>
        </w:rPr>
        <w:t>9</w:t>
      </w:r>
      <w:r w:rsidR="00AA5352" w:rsidRPr="00AA5352">
        <w:rPr>
          <w:rFonts w:ascii="Arial" w:hAnsi="Arial" w:cs="Arial"/>
          <w:color w:val="000000"/>
          <w:sz w:val="22"/>
          <w:szCs w:val="22"/>
          <w:lang w:val="pl-PL"/>
        </w:rPr>
        <w:t>.</w:t>
      </w:r>
      <w:r w:rsidR="009819C7">
        <w:rPr>
          <w:rFonts w:ascii="Arial" w:hAnsi="Arial" w:cs="Arial"/>
          <w:color w:val="000000"/>
          <w:sz w:val="22"/>
          <w:szCs w:val="22"/>
          <w:lang w:val="pl-PL"/>
        </w:rPr>
        <w:t>2</w:t>
      </w:r>
      <w:r w:rsidR="00AA5352" w:rsidRPr="00AA535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9819C7">
        <w:rPr>
          <w:rFonts w:ascii="Arial" w:hAnsi="Arial" w:cs="Arial"/>
          <w:color w:val="000000"/>
          <w:sz w:val="22"/>
          <w:szCs w:val="22"/>
          <w:lang w:val="pl-PL"/>
        </w:rPr>
        <w:t>Infrastruktura społeczna</w:t>
      </w:r>
      <w:r w:rsidR="00EB6A38" w:rsidRPr="00EB6A38">
        <w:rPr>
          <w:rFonts w:ascii="Arial" w:hAnsi="Arial" w:cs="Arial"/>
          <w:color w:val="000000"/>
          <w:kern w:val="24"/>
          <w:sz w:val="22"/>
          <w:szCs w:val="22"/>
        </w:rPr>
        <w:t>.</w:t>
      </w:r>
    </w:p>
    <w:p w:rsidR="00EB6A38" w:rsidRDefault="00EB6A38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0323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Numer </w:t>
      </w:r>
      <w:r w:rsidR="00286785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: </w:t>
      </w:r>
      <w:r w:rsidR="00396227">
        <w:rPr>
          <w:rFonts w:ascii="Arial" w:hAnsi="Arial" w:cs="Arial"/>
          <w:color w:val="000000"/>
          <w:sz w:val="22"/>
          <w:szCs w:val="22"/>
        </w:rPr>
        <w:t>RPZP.0</w:t>
      </w:r>
      <w:r w:rsidR="00174F9B">
        <w:rPr>
          <w:rFonts w:ascii="Arial" w:hAnsi="Arial" w:cs="Arial"/>
          <w:color w:val="000000"/>
          <w:sz w:val="22"/>
          <w:szCs w:val="22"/>
        </w:rPr>
        <w:t>9</w:t>
      </w:r>
      <w:r w:rsidR="00396227">
        <w:rPr>
          <w:rFonts w:ascii="Arial" w:hAnsi="Arial" w:cs="Arial"/>
          <w:color w:val="000000"/>
          <w:sz w:val="22"/>
          <w:szCs w:val="22"/>
        </w:rPr>
        <w:t>.0</w:t>
      </w:r>
      <w:r w:rsidR="009819C7">
        <w:rPr>
          <w:rFonts w:ascii="Arial" w:hAnsi="Arial" w:cs="Arial"/>
          <w:color w:val="000000"/>
          <w:sz w:val="22"/>
          <w:szCs w:val="22"/>
        </w:rPr>
        <w:t>2</w:t>
      </w:r>
      <w:r w:rsidR="00396227">
        <w:rPr>
          <w:rFonts w:ascii="Arial" w:hAnsi="Arial" w:cs="Arial"/>
          <w:color w:val="000000"/>
          <w:sz w:val="22"/>
          <w:szCs w:val="22"/>
        </w:rPr>
        <w:t>.00-IZ.00-32-00</w:t>
      </w:r>
      <w:r w:rsidR="00174F9B">
        <w:rPr>
          <w:rFonts w:ascii="Arial" w:hAnsi="Arial" w:cs="Arial"/>
          <w:color w:val="000000"/>
          <w:sz w:val="22"/>
          <w:szCs w:val="22"/>
        </w:rPr>
        <w:t>1</w:t>
      </w:r>
      <w:r w:rsidRPr="004F3267">
        <w:rPr>
          <w:rFonts w:ascii="Arial" w:hAnsi="Arial" w:cs="Arial"/>
          <w:color w:val="000000"/>
          <w:sz w:val="22"/>
          <w:szCs w:val="22"/>
        </w:rPr>
        <w:t>/1</w:t>
      </w:r>
      <w:r w:rsidR="002A54A2">
        <w:rPr>
          <w:rFonts w:ascii="Arial" w:hAnsi="Arial" w:cs="Arial"/>
          <w:color w:val="000000"/>
          <w:sz w:val="22"/>
          <w:szCs w:val="22"/>
        </w:rPr>
        <w:t>8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Informacja o</w:t>
      </w:r>
      <w:r w:rsidR="00286785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 konkursie</w:t>
      </w:r>
    </w:p>
    <w:p w:rsidR="00502D40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Default="009819C7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15 stycznia 2018</w:t>
      </w:r>
      <w:r w:rsidR="00D7315F" w:rsidRPr="00D7315F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Default="009819C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15 marca 2018 </w:t>
      </w:r>
      <w:r w:rsidR="00D7315F" w:rsidRPr="00D7315F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 rozstrzygnięcia</w:t>
      </w:r>
      <w:r w:rsidR="00DE3B4A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 </w:t>
      </w:r>
      <w:r w:rsidR="00286785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konkursu</w:t>
      </w:r>
    </w:p>
    <w:p w:rsidR="00502D40" w:rsidRDefault="009819C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lipiec 2018</w:t>
      </w:r>
      <w:r w:rsidR="0017324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  <w:r w:rsidR="00E374F3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  <w:r w:rsidR="00FA0421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(a także wysłać drogą pocztową lub przesyłką kurierską)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pod adresem: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502D40" w:rsidRPr="006A3277" w:rsidRDefault="00032315" w:rsidP="006A3277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na opublikowaniu wniosku wraz </w:t>
      </w:r>
      <w:r w:rsidR="00AB57D6">
        <w:rPr>
          <w:rFonts w:ascii="Arial" w:hAnsi="Arial" w:cs="Arial"/>
          <w:color w:val="000000"/>
          <w:sz w:val="22"/>
          <w:szCs w:val="22"/>
          <w:lang w:val="pl-PL"/>
        </w:rPr>
        <w:t>z 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załącznikami w wersji elektronicznej w</w:t>
      </w:r>
      <w:r w:rsid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</w:t>
      </w:r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(</w:t>
      </w:r>
      <w:hyperlink r:id="rId9" w:history="1">
        <w:r w:rsidR="00C72C96"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0114E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naboru projektów oraz doręczeniu do IZ RPO WZ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pisemnego</w:t>
      </w:r>
      <w:r w:rsidR="00AB57D6">
        <w:rPr>
          <w:rFonts w:ascii="Arial" w:hAnsi="Arial" w:cs="Arial"/>
          <w:color w:val="000000"/>
          <w:sz w:val="22"/>
          <w:szCs w:val="22"/>
          <w:lang w:val="pl-PL"/>
        </w:rPr>
        <w:t xml:space="preserve"> wniosku o 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przyznanie pomocy, podpisanego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najpóźniej w terminie 7 dni od dnia zakończenia naboru projektów</w:t>
      </w:r>
      <w:r w:rsidR="00E374F3" w:rsidRPr="004F3267">
        <w:rPr>
          <w:rFonts w:ascii="Arial" w:hAnsi="Arial" w:cs="Arial"/>
          <w:color w:val="000000"/>
          <w:sz w:val="22"/>
          <w:szCs w:val="22"/>
          <w:lang w:val="pl-PL"/>
        </w:rPr>
        <w:t>, tj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. 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 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>d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nia </w:t>
      </w:r>
      <w:r w:rsidR="009819C7">
        <w:rPr>
          <w:rFonts w:ascii="Arial" w:hAnsi="Arial" w:cs="Arial"/>
          <w:color w:val="000000"/>
          <w:sz w:val="22"/>
          <w:szCs w:val="22"/>
          <w:lang w:val="pl-PL"/>
        </w:rPr>
        <w:t>22 marca 2018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r.</w:t>
      </w:r>
      <w:r w:rsidR="006B272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sposobu złożenia dokumentacji aplikacyjnej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>oraz</w:t>
      </w:r>
      <w:r w:rsidR="00663932">
        <w:rPr>
          <w:rFonts w:ascii="Arial" w:hAnsi="Arial" w:cs="Arial"/>
          <w:color w:val="000000"/>
          <w:sz w:val="22"/>
          <w:szCs w:val="22"/>
          <w:lang w:val="pl-PL"/>
        </w:rPr>
        <w:t> 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9E44E0">
        <w:rPr>
          <w:rFonts w:ascii="Arial" w:hAnsi="Arial" w:cs="Arial"/>
          <w:color w:val="000000"/>
          <w:sz w:val="22"/>
          <w:szCs w:val="22"/>
          <w:lang w:val="pl-PL"/>
        </w:rPr>
        <w:t>egulaminu konkursu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932BA7" w:rsidRDefault="00932BA7">
      <w:pPr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br w:type="page"/>
      </w: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lastRenderedPageBreak/>
        <w:t>Kto może składać wnioski?</w:t>
      </w:r>
    </w:p>
    <w:p w:rsidR="00174F9B" w:rsidRPr="009819C7" w:rsidRDefault="00822EDD" w:rsidP="00932BA7">
      <w:pPr>
        <w:jc w:val="both"/>
        <w:rPr>
          <w:rFonts w:ascii="Arial" w:hAnsi="Arial" w:cs="Arial"/>
          <w:sz w:val="22"/>
          <w:szCs w:val="22"/>
          <w:lang w:val="pl-PL"/>
        </w:rPr>
      </w:pPr>
      <w:r w:rsidRPr="009819C7">
        <w:rPr>
          <w:rFonts w:ascii="Arial" w:hAnsi="Arial" w:cs="Arial"/>
          <w:sz w:val="22"/>
          <w:szCs w:val="22"/>
          <w:lang w:val="pl-PL"/>
        </w:rPr>
        <w:t xml:space="preserve">W ramach Działania </w:t>
      </w:r>
      <w:r w:rsidR="00174F9B" w:rsidRPr="009819C7">
        <w:rPr>
          <w:rFonts w:ascii="Arial" w:hAnsi="Arial" w:cs="Arial"/>
          <w:sz w:val="22"/>
          <w:szCs w:val="22"/>
          <w:lang w:val="pl-PL"/>
        </w:rPr>
        <w:t>9</w:t>
      </w:r>
      <w:r w:rsidR="00AA5352" w:rsidRPr="009819C7">
        <w:rPr>
          <w:rFonts w:ascii="Arial" w:hAnsi="Arial" w:cs="Arial"/>
          <w:sz w:val="22"/>
          <w:szCs w:val="22"/>
          <w:lang w:val="pl-PL"/>
        </w:rPr>
        <w:t>.</w:t>
      </w:r>
      <w:r w:rsidR="009819C7" w:rsidRPr="009819C7">
        <w:rPr>
          <w:rFonts w:ascii="Arial" w:hAnsi="Arial" w:cs="Arial"/>
          <w:sz w:val="22"/>
          <w:szCs w:val="22"/>
          <w:lang w:val="pl-PL"/>
        </w:rPr>
        <w:t>2</w:t>
      </w:r>
      <w:r w:rsidR="00396227" w:rsidRPr="009819C7">
        <w:rPr>
          <w:rFonts w:ascii="Arial" w:hAnsi="Arial" w:cs="Arial"/>
          <w:sz w:val="22"/>
          <w:szCs w:val="22"/>
          <w:lang w:val="pl-PL"/>
        </w:rPr>
        <w:t xml:space="preserve"> </w:t>
      </w:r>
      <w:r w:rsidR="00E82AD8" w:rsidRPr="009819C7">
        <w:rPr>
          <w:rFonts w:ascii="Arial" w:hAnsi="Arial" w:cs="Arial"/>
          <w:sz w:val="22"/>
          <w:szCs w:val="22"/>
          <w:lang w:val="pl-PL"/>
        </w:rPr>
        <w:t>podmiotami uprawnionymi do ubiegania się o dofinansowanie są</w:t>
      </w:r>
      <w:r w:rsidR="00174F9B" w:rsidRPr="009819C7">
        <w:rPr>
          <w:rFonts w:ascii="Arial" w:hAnsi="Arial" w:cs="Arial"/>
          <w:sz w:val="22"/>
          <w:szCs w:val="22"/>
          <w:lang w:val="pl-PL"/>
        </w:rPr>
        <w:t>:</w:t>
      </w:r>
    </w:p>
    <w:p w:rsidR="009819C7" w:rsidRPr="009819C7" w:rsidRDefault="009819C7" w:rsidP="009819C7">
      <w:pPr>
        <w:numPr>
          <w:ilvl w:val="0"/>
          <w:numId w:val="30"/>
        </w:numPr>
        <w:spacing w:line="276" w:lineRule="auto"/>
        <w:ind w:left="1134" w:hanging="425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jednostki</w:t>
      </w:r>
      <w:r w:rsidRPr="009819C7">
        <w:rPr>
          <w:rFonts w:ascii="Arial" w:hAnsi="Arial" w:cs="Arial"/>
          <w:sz w:val="22"/>
          <w:szCs w:val="22"/>
        </w:rPr>
        <w:t xml:space="preserve"> samorz</w:t>
      </w:r>
      <w:r>
        <w:rPr>
          <w:rFonts w:ascii="Arial" w:hAnsi="Arial" w:cs="Arial"/>
          <w:sz w:val="22"/>
          <w:szCs w:val="22"/>
        </w:rPr>
        <w:t>ądu terytorialnego, ich związki i stowarzyszenia, jednostki organizacyjne jst posiadające</w:t>
      </w:r>
      <w:r w:rsidRPr="009819C7">
        <w:rPr>
          <w:rFonts w:ascii="Arial" w:hAnsi="Arial" w:cs="Arial"/>
          <w:sz w:val="22"/>
          <w:szCs w:val="22"/>
        </w:rPr>
        <w:t xml:space="preserve"> osobowość prawną,</w:t>
      </w:r>
    </w:p>
    <w:p w:rsidR="009819C7" w:rsidRPr="009819C7" w:rsidRDefault="009819C7" w:rsidP="009819C7">
      <w:pPr>
        <w:numPr>
          <w:ilvl w:val="0"/>
          <w:numId w:val="30"/>
        </w:numPr>
        <w:spacing w:line="276" w:lineRule="auto"/>
        <w:ind w:left="1134" w:hanging="425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organizacje pozarządowe</w:t>
      </w:r>
      <w:r w:rsidRPr="009819C7">
        <w:rPr>
          <w:rFonts w:ascii="Arial" w:hAnsi="Arial" w:cs="Arial"/>
          <w:sz w:val="22"/>
          <w:szCs w:val="22"/>
        </w:rPr>
        <w:t xml:space="preserve">, </w:t>
      </w:r>
    </w:p>
    <w:p w:rsidR="009819C7" w:rsidRPr="009819C7" w:rsidRDefault="009819C7" w:rsidP="009819C7">
      <w:pPr>
        <w:numPr>
          <w:ilvl w:val="0"/>
          <w:numId w:val="30"/>
        </w:numPr>
        <w:spacing w:line="276" w:lineRule="auto"/>
        <w:ind w:left="1134" w:hanging="425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podmioty</w:t>
      </w:r>
      <w:r w:rsidRPr="009819C7">
        <w:rPr>
          <w:rFonts w:ascii="Arial" w:hAnsi="Arial" w:cs="Arial"/>
          <w:sz w:val="22"/>
          <w:szCs w:val="22"/>
        </w:rPr>
        <w:t xml:space="preserve"> ekonomii społecznej</w:t>
      </w:r>
      <w:r>
        <w:rPr>
          <w:rFonts w:ascii="Arial" w:hAnsi="Arial" w:cs="Arial"/>
          <w:sz w:val="22"/>
          <w:szCs w:val="22"/>
        </w:rPr>
        <w:t>,</w:t>
      </w:r>
    </w:p>
    <w:p w:rsidR="009819C7" w:rsidRPr="009819C7" w:rsidRDefault="009819C7" w:rsidP="009819C7">
      <w:pPr>
        <w:numPr>
          <w:ilvl w:val="0"/>
          <w:numId w:val="30"/>
        </w:numPr>
        <w:spacing w:line="276" w:lineRule="auto"/>
        <w:ind w:left="1134" w:hanging="425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partnerstwa</w:t>
      </w:r>
      <w:r w:rsidRPr="009819C7">
        <w:rPr>
          <w:rFonts w:ascii="Arial" w:hAnsi="Arial" w:cs="Arial"/>
          <w:sz w:val="22"/>
          <w:szCs w:val="22"/>
        </w:rPr>
        <w:t xml:space="preserve"> ww. podmiotów.</w:t>
      </w:r>
    </w:p>
    <w:p w:rsidR="00ED6FFC" w:rsidRPr="001142D9" w:rsidRDefault="00ED6FF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1142D9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174F9B" w:rsidRPr="00F42512" w:rsidRDefault="00DE3B4A" w:rsidP="00D73A6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9819C7">
        <w:rPr>
          <w:rFonts w:ascii="Arial" w:hAnsi="Arial" w:cs="Arial"/>
          <w:sz w:val="22"/>
          <w:szCs w:val="22"/>
        </w:rPr>
        <w:t xml:space="preserve">W ramach niniejszego </w:t>
      </w:r>
      <w:r w:rsidR="00286785" w:rsidRPr="009819C7">
        <w:rPr>
          <w:rFonts w:ascii="Arial" w:hAnsi="Arial" w:cs="Arial"/>
          <w:sz w:val="22"/>
          <w:szCs w:val="22"/>
        </w:rPr>
        <w:t>konkursu</w:t>
      </w:r>
      <w:r w:rsidRPr="009819C7">
        <w:rPr>
          <w:rFonts w:ascii="Arial" w:hAnsi="Arial" w:cs="Arial"/>
          <w:sz w:val="22"/>
          <w:szCs w:val="22"/>
        </w:rPr>
        <w:t xml:space="preserve"> możliwe będzie dofinansowanie typu projekt</w:t>
      </w:r>
      <w:r w:rsidR="00174F9B" w:rsidRPr="009819C7">
        <w:rPr>
          <w:rFonts w:ascii="Arial" w:hAnsi="Arial" w:cs="Arial"/>
          <w:sz w:val="22"/>
          <w:szCs w:val="22"/>
        </w:rPr>
        <w:t>u</w:t>
      </w:r>
      <w:r w:rsidRPr="009819C7">
        <w:rPr>
          <w:rFonts w:ascii="Arial" w:hAnsi="Arial" w:cs="Arial"/>
          <w:sz w:val="22"/>
          <w:szCs w:val="22"/>
        </w:rPr>
        <w:t xml:space="preserve"> – </w:t>
      </w:r>
      <w:r w:rsidR="009819C7" w:rsidRPr="009819C7">
        <w:rPr>
          <w:rFonts w:ascii="Arial" w:hAnsi="Arial" w:cs="Arial"/>
          <w:sz w:val="22"/>
          <w:szCs w:val="22"/>
        </w:rPr>
        <w:t>Odbudowa, przebudowa, modernizacja i wyposażenie mieszkań chronionych</w:t>
      </w:r>
      <w:r w:rsidR="00174F9B" w:rsidRPr="009819C7">
        <w:rPr>
          <w:rFonts w:ascii="Arial" w:hAnsi="Arial" w:cs="Arial"/>
          <w:sz w:val="22"/>
          <w:szCs w:val="22"/>
        </w:rPr>
        <w:t>.</w:t>
      </w:r>
    </w:p>
    <w:p w:rsidR="00F42512" w:rsidRPr="009819C7" w:rsidRDefault="00F42512" w:rsidP="00F42512">
      <w:pPr>
        <w:pStyle w:val="Akapitzlist"/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:rsidR="009819C7" w:rsidRPr="009819C7" w:rsidRDefault="005566F4" w:rsidP="009819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819C7">
        <w:rPr>
          <w:rFonts w:ascii="Arial" w:hAnsi="Arial" w:cs="Arial"/>
          <w:sz w:val="22"/>
          <w:szCs w:val="22"/>
        </w:rPr>
        <w:t>W ramach ww. typu projektu wspierane będą</w:t>
      </w:r>
      <w:r w:rsidR="009819C7" w:rsidRPr="009819C7">
        <w:rPr>
          <w:rFonts w:ascii="Arial" w:hAnsi="Arial" w:cs="Arial"/>
          <w:sz w:val="22"/>
          <w:szCs w:val="22"/>
        </w:rPr>
        <w:t xml:space="preserve"> działania mające na celu m.in.: </w:t>
      </w:r>
    </w:p>
    <w:p w:rsidR="006C1AD3" w:rsidRDefault="006C1AD3" w:rsidP="006C1AD3">
      <w:pPr>
        <w:pStyle w:val="Akapitzlist"/>
        <w:spacing w:line="276" w:lineRule="auto"/>
        <w:ind w:left="360"/>
        <w:jc w:val="both"/>
        <w:outlineLvl w:val="2"/>
        <w:rPr>
          <w:rFonts w:ascii="Arial" w:hAnsi="Arial" w:cs="Arial"/>
          <w:sz w:val="22"/>
          <w:szCs w:val="22"/>
        </w:rPr>
      </w:pPr>
      <w:r w:rsidRPr="006C1AD3">
        <w:rPr>
          <w:rFonts w:ascii="Arial" w:hAnsi="Arial" w:cs="Arial"/>
          <w:sz w:val="22"/>
          <w:szCs w:val="22"/>
        </w:rPr>
        <w:t>- inwestycje polegające na odbudowie, przebudowie, modernizacji budynków w celu ich adaptacji na mieszkania chronione.</w:t>
      </w:r>
    </w:p>
    <w:p w:rsidR="004131D0" w:rsidRDefault="004131D0" w:rsidP="004131D0">
      <w:p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4131D0" w:rsidRPr="00F42512" w:rsidRDefault="004131D0" w:rsidP="00F4251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42512">
        <w:rPr>
          <w:rFonts w:ascii="Arial" w:hAnsi="Arial" w:cs="Arial"/>
          <w:sz w:val="22"/>
          <w:szCs w:val="22"/>
        </w:rPr>
        <w:t>Wsparcie uzyskać mogą wyłącznie projekty spełniające następujące warunki:</w:t>
      </w:r>
    </w:p>
    <w:p w:rsidR="004131D0" w:rsidRDefault="004131D0" w:rsidP="004131D0">
      <w:pPr>
        <w:numPr>
          <w:ilvl w:val="0"/>
          <w:numId w:val="41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będą</w:t>
      </w:r>
      <w:r w:rsidRPr="00122A7B">
        <w:rPr>
          <w:rFonts w:ascii="Arial" w:eastAsia="Times New Roman" w:hAnsi="Arial" w:cs="Arial"/>
          <w:sz w:val="20"/>
          <w:szCs w:val="20"/>
        </w:rPr>
        <w:t xml:space="preserve"> ukierunkowane na usamodzielnianie się ekonomiczne i społeczne </w:t>
      </w:r>
      <w:r>
        <w:rPr>
          <w:rFonts w:ascii="Arial" w:eastAsia="Times New Roman" w:hAnsi="Arial" w:cs="Arial"/>
          <w:sz w:val="20"/>
          <w:szCs w:val="20"/>
        </w:rPr>
        <w:t>osób</w:t>
      </w:r>
      <w:r w:rsidRPr="00122A7B">
        <w:rPr>
          <w:rFonts w:ascii="Arial" w:eastAsia="Times New Roman" w:hAnsi="Arial" w:cs="Arial"/>
          <w:sz w:val="20"/>
          <w:szCs w:val="20"/>
        </w:rPr>
        <w:t xml:space="preserve"> objętych/planowanych do objęcia komplementarnym wsparciem z EFS</w:t>
      </w:r>
      <w:r>
        <w:rPr>
          <w:rFonts w:ascii="Arial" w:eastAsia="Times New Roman" w:hAnsi="Arial" w:cs="Arial"/>
          <w:sz w:val="20"/>
          <w:szCs w:val="20"/>
        </w:rPr>
        <w:t>,</w:t>
      </w:r>
    </w:p>
    <w:p w:rsidR="004131D0" w:rsidRDefault="004131D0" w:rsidP="004131D0">
      <w:pPr>
        <w:numPr>
          <w:ilvl w:val="0"/>
          <w:numId w:val="41"/>
        </w:numPr>
        <w:tabs>
          <w:tab w:val="left" w:pos="851"/>
        </w:tabs>
        <w:spacing w:line="276" w:lineRule="auto"/>
        <w:ind w:left="426" w:firstLine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projekt jest kierowany do</w:t>
      </w:r>
      <w:r w:rsidRPr="00122A7B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osób usamodzielnianych, które były objęte pieczą zastępczą,</w:t>
      </w:r>
      <w:r w:rsidRPr="00122A7B">
        <w:rPr>
          <w:rFonts w:ascii="Arial" w:eastAsia="Times New Roman" w:hAnsi="Arial" w:cs="Arial"/>
          <w:sz w:val="20"/>
          <w:szCs w:val="20"/>
        </w:rPr>
        <w:t xml:space="preserve"> </w:t>
      </w:r>
    </w:p>
    <w:p w:rsidR="004131D0" w:rsidRDefault="004131D0" w:rsidP="004131D0">
      <w:pPr>
        <w:pStyle w:val="Akapitzlist"/>
        <w:numPr>
          <w:ilvl w:val="0"/>
          <w:numId w:val="41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122A7B">
        <w:rPr>
          <w:rFonts w:ascii="Arial" w:hAnsi="Arial" w:cs="Arial"/>
          <w:sz w:val="20"/>
          <w:szCs w:val="20"/>
        </w:rPr>
        <w:t>ożliwe jest korzystanie z produktów wytworzonych w wyniku realizacji projektu</w:t>
      </w:r>
      <w:r w:rsidRPr="00122A7B">
        <w:rPr>
          <w:rFonts w:ascii="Arial" w:eastAsia="Times New Roman" w:hAnsi="Arial" w:cs="Arial"/>
          <w:sz w:val="20"/>
          <w:szCs w:val="20"/>
        </w:rPr>
        <w:t xml:space="preserve"> </w:t>
      </w:r>
      <w:r w:rsidRPr="00122A7B">
        <w:rPr>
          <w:rFonts w:ascii="Arial" w:hAnsi="Arial" w:cs="Arial"/>
          <w:sz w:val="20"/>
          <w:szCs w:val="20"/>
        </w:rPr>
        <w:t>bezpośrednio po jego zakończeniu bez dodatkowych działań w celu jego pełnego</w:t>
      </w:r>
      <w:r w:rsidRPr="00122A7B">
        <w:rPr>
          <w:rFonts w:ascii="Arial" w:eastAsia="Times New Roman" w:hAnsi="Arial" w:cs="Arial"/>
          <w:sz w:val="20"/>
          <w:szCs w:val="20"/>
        </w:rPr>
        <w:t xml:space="preserve"> </w:t>
      </w:r>
      <w:r w:rsidRPr="00122A7B">
        <w:rPr>
          <w:rFonts w:ascii="Arial" w:hAnsi="Arial" w:cs="Arial"/>
          <w:sz w:val="20"/>
          <w:szCs w:val="20"/>
        </w:rPr>
        <w:t>wykorzystania</w:t>
      </w:r>
      <w:r>
        <w:rPr>
          <w:rFonts w:ascii="Arial" w:hAnsi="Arial" w:cs="Arial"/>
          <w:sz w:val="20"/>
          <w:szCs w:val="20"/>
        </w:rPr>
        <w:t>,</w:t>
      </w:r>
    </w:p>
    <w:p w:rsidR="004131D0" w:rsidRPr="00122A7B" w:rsidRDefault="004131D0" w:rsidP="004131D0">
      <w:pPr>
        <w:pStyle w:val="Akapitzlist"/>
        <w:numPr>
          <w:ilvl w:val="0"/>
          <w:numId w:val="41"/>
        </w:numPr>
        <w:tabs>
          <w:tab w:val="left" w:pos="851"/>
        </w:tabs>
        <w:spacing w:line="276" w:lineRule="auto"/>
        <w:ind w:left="426" w:firstLine="0"/>
        <w:jc w:val="both"/>
        <w:rPr>
          <w:rFonts w:ascii="Arial" w:eastAsia="Times New Roman" w:hAnsi="Arial" w:cs="Arial"/>
          <w:sz w:val="20"/>
          <w:szCs w:val="20"/>
        </w:rPr>
      </w:pPr>
      <w:r w:rsidRPr="00122A7B">
        <w:rPr>
          <w:rFonts w:ascii="Arial" w:eastAsia="Times New Roman" w:hAnsi="Arial" w:cs="Arial"/>
          <w:sz w:val="20"/>
          <w:szCs w:val="20"/>
        </w:rPr>
        <w:t>projekt będzie stanowić komplementarne wsparcie wobec interwencji finansow</w:t>
      </w:r>
      <w:r>
        <w:rPr>
          <w:rFonts w:ascii="Arial" w:eastAsia="Times New Roman" w:hAnsi="Arial" w:cs="Arial"/>
          <w:sz w:val="20"/>
          <w:szCs w:val="20"/>
        </w:rPr>
        <w:t>an</w:t>
      </w:r>
      <w:r w:rsidRPr="00122A7B">
        <w:rPr>
          <w:rFonts w:ascii="Arial" w:eastAsia="Times New Roman" w:hAnsi="Arial" w:cs="Arial"/>
          <w:sz w:val="20"/>
          <w:szCs w:val="20"/>
        </w:rPr>
        <w:t>ych z EFS,</w:t>
      </w:r>
    </w:p>
    <w:p w:rsidR="004131D0" w:rsidRDefault="004131D0" w:rsidP="004131D0">
      <w:pPr>
        <w:pStyle w:val="Akapitzlist"/>
        <w:numPr>
          <w:ilvl w:val="0"/>
          <w:numId w:val="41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122A7B">
        <w:rPr>
          <w:rFonts w:ascii="Arial" w:eastAsia="Times New Roman" w:hAnsi="Arial" w:cs="Arial"/>
          <w:sz w:val="20"/>
          <w:szCs w:val="20"/>
        </w:rPr>
        <w:t>projekt zakłada tworzenie miejsc</w:t>
      </w:r>
      <w:r>
        <w:rPr>
          <w:rFonts w:ascii="Arial" w:eastAsia="Times New Roman" w:hAnsi="Arial" w:cs="Arial"/>
          <w:sz w:val="20"/>
          <w:szCs w:val="20"/>
        </w:rPr>
        <w:t xml:space="preserve"> w</w:t>
      </w:r>
      <w:r w:rsidRPr="00122A7B">
        <w:rPr>
          <w:rFonts w:ascii="Arial" w:eastAsia="Times New Roman" w:hAnsi="Arial" w:cs="Arial"/>
          <w:sz w:val="20"/>
          <w:szCs w:val="20"/>
        </w:rPr>
        <w:t xml:space="preserve"> nowo tworzonych lub istniejących mieszka</w:t>
      </w:r>
      <w:r>
        <w:rPr>
          <w:rFonts w:ascii="Arial" w:eastAsia="Times New Roman" w:hAnsi="Arial" w:cs="Arial"/>
          <w:sz w:val="20"/>
          <w:szCs w:val="20"/>
        </w:rPr>
        <w:t>niach</w:t>
      </w:r>
      <w:r w:rsidRPr="00122A7B">
        <w:rPr>
          <w:rFonts w:ascii="Arial" w:eastAsia="Times New Roman" w:hAnsi="Arial" w:cs="Arial"/>
          <w:sz w:val="20"/>
          <w:szCs w:val="20"/>
        </w:rPr>
        <w:t xml:space="preserve"> chronionych</w:t>
      </w:r>
      <w:r>
        <w:rPr>
          <w:rFonts w:ascii="Arial" w:eastAsia="Times New Roman" w:hAnsi="Arial" w:cs="Arial"/>
          <w:sz w:val="20"/>
          <w:szCs w:val="20"/>
        </w:rPr>
        <w:t>,</w:t>
      </w:r>
    </w:p>
    <w:p w:rsidR="004131D0" w:rsidRPr="00BE7CE1" w:rsidRDefault="004131D0" w:rsidP="004131D0">
      <w:pPr>
        <w:pStyle w:val="Akapitzlist"/>
        <w:numPr>
          <w:ilvl w:val="0"/>
          <w:numId w:val="41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</w:t>
      </w:r>
      <w:r w:rsidRPr="00BE7CE1">
        <w:rPr>
          <w:rFonts w:ascii="Arial" w:eastAsia="Times New Roman" w:hAnsi="Arial" w:cs="Arial"/>
          <w:sz w:val="20"/>
          <w:szCs w:val="20"/>
        </w:rPr>
        <w:t xml:space="preserve"> przypadku gdy w projekcie zaplanowano odbudowę, wnioskodawca uzasadnił brak możliwości adaptacji istniejących budynków oraz przedstawił zdiagnozowane potrzeby w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BE7CE1">
        <w:rPr>
          <w:rFonts w:ascii="Arial" w:eastAsia="Times New Roman" w:hAnsi="Arial" w:cs="Arial"/>
          <w:sz w:val="20"/>
          <w:szCs w:val="20"/>
        </w:rPr>
        <w:t>zakresie wprowadz</w:t>
      </w:r>
      <w:r>
        <w:rPr>
          <w:rFonts w:ascii="Arial" w:eastAsia="Times New Roman" w:hAnsi="Arial" w:cs="Arial"/>
          <w:sz w:val="20"/>
          <w:szCs w:val="20"/>
        </w:rPr>
        <w:t>a</w:t>
      </w:r>
      <w:r w:rsidRPr="00BE7CE1">
        <w:rPr>
          <w:rFonts w:ascii="Arial" w:eastAsia="Times New Roman" w:hAnsi="Arial" w:cs="Arial"/>
          <w:sz w:val="20"/>
          <w:szCs w:val="20"/>
        </w:rPr>
        <w:t>nych w danym obiekcie usług</w:t>
      </w:r>
      <w:r>
        <w:rPr>
          <w:rFonts w:ascii="Arial" w:eastAsia="Times New Roman" w:hAnsi="Arial" w:cs="Arial"/>
          <w:sz w:val="20"/>
          <w:szCs w:val="20"/>
        </w:rPr>
        <w:t>,</w:t>
      </w:r>
    </w:p>
    <w:p w:rsidR="004131D0" w:rsidRDefault="004131D0" w:rsidP="004131D0">
      <w:pPr>
        <w:pStyle w:val="Akapitzlist"/>
        <w:numPr>
          <w:ilvl w:val="0"/>
          <w:numId w:val="41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eastAsia="MyriadPro-Regular" w:hAnsi="Arial" w:cs="Arial"/>
          <w:sz w:val="20"/>
          <w:szCs w:val="20"/>
        </w:rPr>
      </w:pPr>
      <w:r>
        <w:rPr>
          <w:rFonts w:ascii="Arial" w:eastAsia="MyriadPro-Regular" w:hAnsi="Arial" w:cs="Arial"/>
          <w:sz w:val="20"/>
          <w:szCs w:val="20"/>
        </w:rPr>
        <w:t>m</w:t>
      </w:r>
      <w:r w:rsidRPr="00BE7CE1">
        <w:rPr>
          <w:rFonts w:ascii="Arial" w:eastAsia="MyriadPro-Regular" w:hAnsi="Arial" w:cs="Arial"/>
          <w:sz w:val="20"/>
          <w:szCs w:val="20"/>
        </w:rPr>
        <w:t>ieszkanie chronione odbudowywane, przebudowywane,</w:t>
      </w:r>
      <w:r>
        <w:rPr>
          <w:rFonts w:ascii="Arial" w:eastAsia="MyriadPro-Regular" w:hAnsi="Arial" w:cs="Arial"/>
          <w:sz w:val="20"/>
          <w:szCs w:val="20"/>
        </w:rPr>
        <w:t xml:space="preserve"> </w:t>
      </w:r>
      <w:r w:rsidRPr="00BE7CE1">
        <w:rPr>
          <w:rFonts w:ascii="Arial" w:eastAsia="MyriadPro-Regular" w:hAnsi="Arial" w:cs="Arial"/>
          <w:sz w:val="20"/>
          <w:szCs w:val="20"/>
        </w:rPr>
        <w:t>modernizowane czy wyposażane w ramach projektu spełnia</w:t>
      </w:r>
      <w:r>
        <w:rPr>
          <w:rFonts w:ascii="Arial" w:eastAsia="MyriadPro-Regular" w:hAnsi="Arial" w:cs="Arial"/>
          <w:sz w:val="20"/>
          <w:szCs w:val="20"/>
        </w:rPr>
        <w:t xml:space="preserve"> </w:t>
      </w:r>
      <w:r w:rsidRPr="00BE7CE1">
        <w:rPr>
          <w:rFonts w:ascii="Arial" w:eastAsia="MyriadPro-Regular" w:hAnsi="Arial" w:cs="Arial"/>
          <w:sz w:val="20"/>
          <w:szCs w:val="20"/>
        </w:rPr>
        <w:t>standard dotyczący tej formy pomocy wynikający z ustawy z</w:t>
      </w:r>
      <w:r>
        <w:rPr>
          <w:rFonts w:ascii="Arial" w:eastAsia="MyriadPro-Regular" w:hAnsi="Arial" w:cs="Arial"/>
          <w:sz w:val="20"/>
          <w:szCs w:val="20"/>
        </w:rPr>
        <w:t xml:space="preserve"> </w:t>
      </w:r>
      <w:r w:rsidRPr="00BE7CE1">
        <w:rPr>
          <w:rFonts w:ascii="Arial" w:eastAsia="MyriadPro-Regular" w:hAnsi="Arial" w:cs="Arial"/>
          <w:sz w:val="20"/>
          <w:szCs w:val="20"/>
        </w:rPr>
        <w:t>dnia 12 marca 2014 r. o pomocy społecznej i rozporządzenia</w:t>
      </w:r>
      <w:r>
        <w:rPr>
          <w:rFonts w:ascii="Arial" w:eastAsia="MyriadPro-Regular" w:hAnsi="Arial" w:cs="Arial"/>
          <w:sz w:val="20"/>
          <w:szCs w:val="20"/>
        </w:rPr>
        <w:t xml:space="preserve"> </w:t>
      </w:r>
      <w:r w:rsidRPr="00BE7CE1">
        <w:rPr>
          <w:rFonts w:ascii="Arial" w:eastAsia="MyriadPro-Regular" w:hAnsi="Arial" w:cs="Arial"/>
          <w:sz w:val="20"/>
          <w:szCs w:val="20"/>
        </w:rPr>
        <w:t>Ministra Pracy i Polityki Społecznej z dnia 14 marca 2012 r. w sprawie mieszkań chronionych.</w:t>
      </w:r>
    </w:p>
    <w:p w:rsidR="004131D0" w:rsidRDefault="004131D0" w:rsidP="004131D0">
      <w:pPr>
        <w:tabs>
          <w:tab w:val="left" w:pos="851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B0C7F" w:rsidRDefault="009B0C7F" w:rsidP="009B0C7F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B0C7F" w:rsidRPr="009B0C7F" w:rsidRDefault="009B0C7F" w:rsidP="009B0C7F">
      <w:pPr>
        <w:tabs>
          <w:tab w:val="left" w:pos="1418"/>
        </w:tabs>
        <w:spacing w:line="276" w:lineRule="auto"/>
        <w:jc w:val="both"/>
        <w:rPr>
          <w:rFonts w:ascii="Arial" w:eastAsia="MyriadPro-Regular" w:hAnsi="Arial" w:cs="Arial"/>
          <w:b/>
          <w:sz w:val="22"/>
          <w:szCs w:val="22"/>
        </w:rPr>
      </w:pPr>
      <w:r w:rsidRPr="009B0C7F">
        <w:rPr>
          <w:rFonts w:ascii="Arial" w:eastAsia="MyriadPro-Regular" w:hAnsi="Arial" w:cs="Arial"/>
          <w:b/>
          <w:sz w:val="22"/>
          <w:szCs w:val="22"/>
        </w:rPr>
        <w:t xml:space="preserve">Uwaga: Projekt nie może obejmować tworzenia dużej instytucji o charakterze opiekuńczo-pobytowym świadczącej usługi długoterminowej pomocy dla osób niepełnosprawnych, dzieci osób starszych oraz psychocznie chorych. </w:t>
      </w:r>
    </w:p>
    <w:p w:rsidR="001142D9" w:rsidRDefault="001142D9" w:rsidP="00761C6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9B0C7F" w:rsidRPr="00761C63" w:rsidRDefault="009B0C7F" w:rsidP="00761C6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502D40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02D40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Stanowią</w:t>
      </w:r>
      <w:r w:rsidR="00500A42" w:rsidRPr="000114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81522A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załącznik</w:t>
      </w:r>
      <w:r w:rsidR="00500A42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 do Regulaminu </w:t>
      </w:r>
      <w:r w:rsidR="00994EB1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konkursu</w:t>
      </w:r>
    </w:p>
    <w:p w:rsidR="00502D40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82146B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82146B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82146B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82146B" w:rsidRPr="0070536A" w:rsidRDefault="0082146B" w:rsidP="00E4659C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4659C">
        <w:rPr>
          <w:rFonts w:ascii="Arial" w:hAnsi="Arial" w:cs="Arial"/>
          <w:sz w:val="22"/>
          <w:szCs w:val="22"/>
        </w:rPr>
        <w:t>K</w:t>
      </w:r>
      <w:r w:rsidRPr="00E4659C">
        <w:rPr>
          <w:rFonts w:ascii="Arial" w:hAnsi="Arial" w:cs="Arial"/>
          <w:color w:val="0F243E"/>
          <w:sz w:val="22"/>
          <w:szCs w:val="22"/>
        </w:rPr>
        <w:t xml:space="preserve">wota środków przeznaczonych na dofinansowanie projektów w ramach niniejszego konkursu wynosi łącznie </w:t>
      </w:r>
      <w:r w:rsidR="00F42512">
        <w:rPr>
          <w:rFonts w:ascii="Arial" w:hAnsi="Arial" w:cs="Arial"/>
          <w:b/>
          <w:sz w:val="22"/>
          <w:szCs w:val="22"/>
        </w:rPr>
        <w:t>500</w:t>
      </w:r>
      <w:r w:rsidRPr="0070536A">
        <w:rPr>
          <w:rFonts w:ascii="Arial" w:hAnsi="Arial" w:cs="Arial"/>
          <w:b/>
          <w:sz w:val="22"/>
          <w:szCs w:val="22"/>
        </w:rPr>
        <w:t xml:space="preserve"> 000 EURO</w:t>
      </w:r>
      <w:r w:rsidRPr="00E4659C">
        <w:rPr>
          <w:rFonts w:ascii="Arial" w:hAnsi="Arial" w:cs="Arial"/>
          <w:sz w:val="22"/>
          <w:szCs w:val="22"/>
        </w:rPr>
        <w:t xml:space="preserve"> </w:t>
      </w:r>
      <w:r w:rsidRPr="00E4659C">
        <w:rPr>
          <w:rFonts w:ascii="Arial" w:hAnsi="Arial" w:cs="Arial"/>
          <w:color w:val="0F243E"/>
          <w:sz w:val="22"/>
          <w:szCs w:val="22"/>
        </w:rPr>
        <w:t xml:space="preserve">(słownie: </w:t>
      </w:r>
      <w:r w:rsidR="00F42512">
        <w:rPr>
          <w:rFonts w:ascii="Arial" w:hAnsi="Arial" w:cs="Arial"/>
          <w:color w:val="0F243E"/>
          <w:sz w:val="22"/>
          <w:szCs w:val="22"/>
        </w:rPr>
        <w:t>pięćset</w:t>
      </w:r>
      <w:r w:rsidRPr="00E4659C">
        <w:rPr>
          <w:rFonts w:ascii="Arial" w:hAnsi="Arial" w:cs="Arial"/>
          <w:color w:val="0F243E"/>
          <w:sz w:val="22"/>
          <w:szCs w:val="22"/>
        </w:rPr>
        <w:t xml:space="preserve"> tysi</w:t>
      </w:r>
      <w:r w:rsidR="00F42512">
        <w:rPr>
          <w:rFonts w:ascii="Arial" w:hAnsi="Arial" w:cs="Arial"/>
          <w:color w:val="0F243E"/>
          <w:sz w:val="22"/>
          <w:szCs w:val="22"/>
        </w:rPr>
        <w:t>ę</w:t>
      </w:r>
      <w:r w:rsidRPr="00E4659C">
        <w:rPr>
          <w:rFonts w:ascii="Arial" w:hAnsi="Arial" w:cs="Arial"/>
          <w:color w:val="0F243E"/>
          <w:sz w:val="22"/>
          <w:szCs w:val="22"/>
        </w:rPr>
        <w:t>c</w:t>
      </w:r>
      <w:r w:rsidR="00F42512">
        <w:rPr>
          <w:rFonts w:ascii="Arial" w:hAnsi="Arial" w:cs="Arial"/>
          <w:color w:val="0F243E"/>
          <w:sz w:val="22"/>
          <w:szCs w:val="22"/>
        </w:rPr>
        <w:t>y</w:t>
      </w:r>
      <w:r w:rsidRPr="00E4659C">
        <w:rPr>
          <w:rFonts w:ascii="Arial" w:hAnsi="Arial" w:cs="Arial"/>
          <w:color w:val="0F243E"/>
          <w:sz w:val="22"/>
          <w:szCs w:val="22"/>
        </w:rPr>
        <w:t xml:space="preserve"> 00/100 euro).</w:t>
      </w:r>
      <w:r w:rsidRPr="00E4659C">
        <w:rPr>
          <w:rStyle w:val="Odwoaniedokomentarza"/>
          <w:sz w:val="22"/>
          <w:szCs w:val="22"/>
        </w:rPr>
        <w:t xml:space="preserve"> </w:t>
      </w:r>
      <w:r w:rsidRPr="00E4659C">
        <w:rPr>
          <w:rFonts w:ascii="Arial" w:hAnsi="Arial" w:cs="Arial"/>
          <w:color w:val="0F243E"/>
          <w:sz w:val="22"/>
          <w:szCs w:val="22"/>
        </w:rPr>
        <w:t>Na dzień ogłoszenia</w:t>
      </w:r>
      <w:bookmarkStart w:id="0" w:name="_GoBack"/>
      <w:bookmarkEnd w:id="0"/>
      <w:r w:rsidRPr="00E4659C">
        <w:rPr>
          <w:rFonts w:ascii="Arial" w:hAnsi="Arial" w:cs="Arial"/>
          <w:color w:val="0F243E"/>
          <w:sz w:val="22"/>
          <w:szCs w:val="22"/>
        </w:rPr>
        <w:t xml:space="preserve"> niniejszego konkursu kwota ta w PLN wynosi</w:t>
      </w:r>
      <w:r w:rsidR="00F42512">
        <w:rPr>
          <w:rStyle w:val="Odwoanieprzypisudolnego"/>
          <w:rFonts w:ascii="Arial" w:hAnsi="Arial" w:cs="Arial"/>
          <w:color w:val="0F243E"/>
          <w:sz w:val="22"/>
          <w:szCs w:val="22"/>
        </w:rPr>
        <w:footnoteReference w:id="1"/>
      </w:r>
      <w:r w:rsidRPr="00E4659C">
        <w:rPr>
          <w:rFonts w:ascii="Arial" w:hAnsi="Arial" w:cs="Arial"/>
          <w:color w:val="0F243E"/>
          <w:sz w:val="22"/>
          <w:szCs w:val="22"/>
        </w:rPr>
        <w:t xml:space="preserve"> </w:t>
      </w:r>
      <w:r w:rsidR="009C1624" w:rsidRPr="009C1624">
        <w:rPr>
          <w:rFonts w:ascii="Arial" w:hAnsi="Arial" w:cs="Arial"/>
          <w:b/>
          <w:bCs/>
          <w:color w:val="0F243E"/>
          <w:sz w:val="22"/>
          <w:szCs w:val="22"/>
          <w:lang w:val="pl-PL"/>
        </w:rPr>
        <w:t xml:space="preserve">1 890 270,00 PLN (słownie: </w:t>
      </w:r>
      <w:r w:rsidR="009C1624" w:rsidRPr="009C1624">
        <w:rPr>
          <w:rFonts w:ascii="Arial" w:hAnsi="Arial" w:cs="Arial"/>
          <w:b/>
          <w:bCs/>
          <w:color w:val="0F243E"/>
          <w:sz w:val="22"/>
          <w:szCs w:val="22"/>
          <w:lang w:val="pl-PL"/>
        </w:rPr>
        <w:lastRenderedPageBreak/>
        <w:t>jeden milion osiemset dziewięćdziesiąt tysięcy dwieście siedemdziesiąt 00/100 złotych</w:t>
      </w:r>
      <w:r w:rsidRPr="0070536A">
        <w:rPr>
          <w:rFonts w:ascii="Arial" w:hAnsi="Arial" w:cs="Arial"/>
          <w:color w:val="0F243E"/>
          <w:sz w:val="22"/>
          <w:szCs w:val="22"/>
        </w:rPr>
        <w:t>)</w:t>
      </w:r>
      <w:r w:rsidR="00E4659C" w:rsidRPr="0070536A">
        <w:rPr>
          <w:rFonts w:ascii="Arial" w:hAnsi="Arial" w:cs="Arial"/>
          <w:color w:val="0F243E"/>
          <w:sz w:val="22"/>
          <w:szCs w:val="22"/>
        </w:rPr>
        <w:t xml:space="preserve"> z EFRR. </w:t>
      </w:r>
    </w:p>
    <w:p w:rsidR="00FA0151" w:rsidRPr="00075C92" w:rsidRDefault="00FA0151" w:rsidP="00396227">
      <w:pPr>
        <w:jc w:val="both"/>
        <w:rPr>
          <w:rFonts w:ascii="Arial" w:hAnsi="Arial" w:cs="Arial"/>
          <w:sz w:val="22"/>
          <w:szCs w:val="22"/>
        </w:rPr>
      </w:pPr>
    </w:p>
    <w:p w:rsidR="009C1624" w:rsidRDefault="009C1624" w:rsidP="009C1624">
      <w:pPr>
        <w:pStyle w:val="Akapitzlist"/>
        <w:numPr>
          <w:ilvl w:val="0"/>
          <w:numId w:val="33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9C1624">
        <w:rPr>
          <w:rFonts w:ascii="Arial" w:hAnsi="Arial" w:cs="Arial"/>
          <w:sz w:val="22"/>
          <w:szCs w:val="22"/>
          <w:lang w:val="pl-PL"/>
        </w:rPr>
        <w:t xml:space="preserve">Maksymalny poziom dofinansowania projektu ze środków EFRR wynosi: 85% całkowitych wydatków kwalifikowalnych projektu. </w:t>
      </w:r>
    </w:p>
    <w:p w:rsidR="009C1624" w:rsidRPr="009C1624" w:rsidRDefault="009C1624" w:rsidP="009C1624">
      <w:pPr>
        <w:pStyle w:val="Akapitzlist"/>
        <w:rPr>
          <w:rFonts w:ascii="Arial" w:hAnsi="Arial" w:cs="Arial"/>
          <w:sz w:val="22"/>
          <w:szCs w:val="22"/>
          <w:lang w:val="pl-PL"/>
        </w:rPr>
      </w:pPr>
    </w:p>
    <w:p w:rsidR="009C1624" w:rsidRPr="009C1624" w:rsidRDefault="009C1624" w:rsidP="009C1624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pl-PL"/>
        </w:rPr>
      </w:pPr>
      <w:r w:rsidRPr="009C1624">
        <w:rPr>
          <w:rFonts w:ascii="Arial" w:hAnsi="Arial" w:cs="Arial"/>
          <w:sz w:val="22"/>
          <w:szCs w:val="22"/>
          <w:lang w:val="pl-PL"/>
        </w:rPr>
        <w:t xml:space="preserve">Minimalny wkład własny wnioskodawcy wynosi: 15% całkowitych wydatków kwalifikowalnych projektu. </w:t>
      </w:r>
    </w:p>
    <w:p w:rsidR="009C1624" w:rsidRDefault="009C1624" w:rsidP="009C162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9C1624" w:rsidRPr="009C1624" w:rsidRDefault="009C1624" w:rsidP="009C162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C1624">
        <w:rPr>
          <w:rFonts w:ascii="Arial" w:hAnsi="Arial" w:cs="Arial"/>
          <w:sz w:val="22"/>
          <w:szCs w:val="22"/>
          <w:lang w:val="pl-PL"/>
        </w:rPr>
        <w:t>Maksymalna kwota dofinansowania projek</w:t>
      </w:r>
      <w:r w:rsidR="004B5CC0">
        <w:rPr>
          <w:rFonts w:ascii="Arial" w:hAnsi="Arial" w:cs="Arial"/>
          <w:sz w:val="22"/>
          <w:szCs w:val="22"/>
          <w:lang w:val="pl-PL"/>
        </w:rPr>
        <w:t>tu wynosi 200 000,00 zł.</w:t>
      </w:r>
    </w:p>
    <w:p w:rsidR="009C1624" w:rsidRPr="009C1624" w:rsidRDefault="009C1624" w:rsidP="009C162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C1624">
        <w:rPr>
          <w:rFonts w:ascii="Arial" w:hAnsi="Arial" w:cs="Arial"/>
          <w:sz w:val="22"/>
          <w:szCs w:val="22"/>
          <w:lang w:val="pl-PL"/>
        </w:rPr>
        <w:t>Minimalna kwota dofinansowania projektu – nie dotyczy</w:t>
      </w:r>
    </w:p>
    <w:p w:rsidR="009C1624" w:rsidRPr="009C1624" w:rsidRDefault="009C1624" w:rsidP="009C162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C1624">
        <w:rPr>
          <w:rFonts w:ascii="Arial" w:hAnsi="Arial" w:cs="Arial"/>
          <w:sz w:val="22"/>
          <w:szCs w:val="22"/>
          <w:lang w:val="pl-PL"/>
        </w:rPr>
        <w:t>Minimalna/maksymalna wartość projektu – nie dotyczy</w:t>
      </w:r>
    </w:p>
    <w:p w:rsidR="009C1624" w:rsidRPr="009C1624" w:rsidRDefault="009C1624" w:rsidP="009C162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C1624">
        <w:rPr>
          <w:rFonts w:ascii="Arial" w:hAnsi="Arial" w:cs="Arial"/>
          <w:sz w:val="22"/>
          <w:szCs w:val="22"/>
          <w:lang w:val="pl-PL"/>
        </w:rPr>
        <w:t>Minimalna/maksymalna wartość wydatków kwalifikowalnych projektu – nie dotyczy</w:t>
      </w:r>
    </w:p>
    <w:p w:rsidR="006C289B" w:rsidRPr="009C1624" w:rsidRDefault="006C289B" w:rsidP="00A2280B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A3655E" w:rsidRPr="00396227" w:rsidRDefault="00A3655E" w:rsidP="00A2280B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02D40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535DF3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Niezbędne dokumenty</w:t>
      </w:r>
      <w:r w:rsidRPr="00535D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:</w:t>
      </w:r>
    </w:p>
    <w:p w:rsidR="00502D40" w:rsidRDefault="009E44E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Regulamin konkursu</w:t>
      </w:r>
      <w:r w:rsidR="0081522A"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D7315F" w:rsidRPr="006A3277">
        <w:rPr>
          <w:rFonts w:ascii="Arial" w:hAnsi="Arial" w:cs="Arial"/>
          <w:sz w:val="22"/>
          <w:szCs w:val="22"/>
          <w:lang w:val="pl-PL"/>
        </w:rPr>
        <w:t>(załącznik)</w:t>
      </w:r>
    </w:p>
    <w:p w:rsidR="00535DF3" w:rsidRPr="00535DF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535DF3">
        <w:rPr>
          <w:rFonts w:ascii="Arial" w:hAnsi="Arial" w:cs="Arial"/>
          <w:b/>
          <w:sz w:val="22"/>
          <w:szCs w:val="22"/>
          <w:lang w:val="pl-PL"/>
        </w:rPr>
        <w:t>Załączniki do regulaminu konkursu</w:t>
      </w:r>
    </w:p>
    <w:p w:rsidR="006A3277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Inne ważne informacje</w:t>
      </w:r>
    </w:p>
    <w:p w:rsidR="004131D0" w:rsidRPr="00117AEC" w:rsidRDefault="004131D0" w:rsidP="004131D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  <w:r w:rsidRPr="00117AEC">
        <w:rPr>
          <w:rFonts w:ascii="Arial" w:eastAsia="Times New Roman" w:hAnsi="Arial" w:cs="Arial"/>
          <w:b/>
          <w:bCs/>
          <w:color w:val="222222"/>
          <w:sz w:val="22"/>
          <w:szCs w:val="22"/>
        </w:rPr>
        <w:t>Wybór projektów do dofinansowania następuje w trybie konkursowym. Konkurs ma charakter zamknięty i nie jest podzielony na rundy.</w:t>
      </w:r>
    </w:p>
    <w:p w:rsidR="004131D0" w:rsidRPr="006A3277" w:rsidRDefault="004131D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6A327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Środki odwoławcze przysługujące składającemu wniosek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Szczegółowe informacje dotyczące procedury odwoławczej dostępne są w 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zapisach </w:t>
      </w:r>
      <w:r w:rsidR="00E82AD8">
        <w:rPr>
          <w:rFonts w:ascii="Arial" w:hAnsi="Arial" w:cs="Arial"/>
          <w:color w:val="000000"/>
          <w:sz w:val="22"/>
          <w:szCs w:val="22"/>
          <w:lang w:val="pl-PL"/>
        </w:rPr>
        <w:t>r</w:t>
      </w:r>
      <w:r w:rsidR="006360A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535DF3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81522A" w:rsidRPr="00535DF3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(załącznik)</w:t>
      </w:r>
      <w:r w:rsidR="00E82AD8" w:rsidRPr="00535DF3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.</w:t>
      </w: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 mailowo na adres: 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E82AD8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C72C96" w:rsidRPr="00BD3E73" w:rsidRDefault="0016020D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0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C72C96" w:rsidRPr="00BD3E73" w:rsidRDefault="0016020D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p w:rsidR="00C72C96" w:rsidRPr="00C72C96" w:rsidRDefault="00C72C96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</w:rPr>
      </w:pPr>
    </w:p>
    <w:p w:rsidR="00D157A7" w:rsidRDefault="00D157A7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</w:p>
    <w:sectPr w:rsidR="00D157A7" w:rsidSect="00895DF4"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805" w:rsidRDefault="00892805" w:rsidP="00DC1677">
      <w:r>
        <w:separator/>
      </w:r>
    </w:p>
  </w:endnote>
  <w:endnote w:type="continuationSeparator" w:id="0">
    <w:p w:rsidR="00892805" w:rsidRDefault="00892805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Pro-Regular">
    <w:altName w:val="MS Mincho"/>
    <w:panose1 w:val="020B0503030403020204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805" w:rsidRDefault="00892805" w:rsidP="00DC1677">
      <w:r>
        <w:separator/>
      </w:r>
    </w:p>
  </w:footnote>
  <w:footnote w:type="continuationSeparator" w:id="0">
    <w:p w:rsidR="00892805" w:rsidRDefault="00892805" w:rsidP="00DC1677">
      <w:r>
        <w:continuationSeparator/>
      </w:r>
    </w:p>
  </w:footnote>
  <w:footnote w:id="1">
    <w:p w:rsidR="00F42512" w:rsidRPr="008336F7" w:rsidRDefault="00F42512">
      <w:pPr>
        <w:pStyle w:val="Tekstprzypisudolnego"/>
      </w:pPr>
      <w:r w:rsidRPr="008336F7">
        <w:rPr>
          <w:rStyle w:val="Odwoanieprzypisudolnego"/>
        </w:rPr>
        <w:footnoteRef/>
      </w:r>
      <w:r w:rsidRPr="008336F7">
        <w:t xml:space="preserve"> Kwota obniżona o rezerwę przeznaczoną na zabezpieczenie pokrycia ewentualnych różnic kursowych.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05" w:rsidRDefault="00892805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00C"/>
    <w:multiLevelType w:val="hybridMultilevel"/>
    <w:tmpl w:val="AC060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B2EAB"/>
    <w:multiLevelType w:val="hybridMultilevel"/>
    <w:tmpl w:val="3CB0BDC2"/>
    <w:lvl w:ilvl="0" w:tplc="2FA2D584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45B5E"/>
    <w:multiLevelType w:val="hybridMultilevel"/>
    <w:tmpl w:val="CDE8B72E"/>
    <w:lvl w:ilvl="0" w:tplc="026EB31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C7765CF"/>
    <w:multiLevelType w:val="hybridMultilevel"/>
    <w:tmpl w:val="FF1C872A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E14482A"/>
    <w:multiLevelType w:val="multilevel"/>
    <w:tmpl w:val="11D6B4CE"/>
    <w:lvl w:ilvl="0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319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cs="Times New Roman" w:hint="default"/>
      </w:rPr>
    </w:lvl>
  </w:abstractNum>
  <w:abstractNum w:abstractNumId="5">
    <w:nsid w:val="127E12DF"/>
    <w:multiLevelType w:val="hybridMultilevel"/>
    <w:tmpl w:val="0374C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6494F"/>
    <w:multiLevelType w:val="hybridMultilevel"/>
    <w:tmpl w:val="F4C48BD6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9870600"/>
    <w:multiLevelType w:val="multilevel"/>
    <w:tmpl w:val="99B65228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8">
    <w:nsid w:val="1C6A483E"/>
    <w:multiLevelType w:val="hybridMultilevel"/>
    <w:tmpl w:val="8990C406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CAC2E23"/>
    <w:multiLevelType w:val="hybridMultilevel"/>
    <w:tmpl w:val="7220ACC6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0790A8A"/>
    <w:multiLevelType w:val="hybridMultilevel"/>
    <w:tmpl w:val="2438F442"/>
    <w:lvl w:ilvl="0" w:tplc="01488DB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83462"/>
    <w:multiLevelType w:val="hybridMultilevel"/>
    <w:tmpl w:val="38DCA654"/>
    <w:lvl w:ilvl="0" w:tplc="20C8084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E57FAD"/>
    <w:multiLevelType w:val="hybridMultilevel"/>
    <w:tmpl w:val="5F42CFA6"/>
    <w:lvl w:ilvl="0" w:tplc="0226D8D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4C311E3"/>
    <w:multiLevelType w:val="hybridMultilevel"/>
    <w:tmpl w:val="53320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B2245"/>
    <w:multiLevelType w:val="hybridMultilevel"/>
    <w:tmpl w:val="C2803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A86A67"/>
    <w:multiLevelType w:val="hybridMultilevel"/>
    <w:tmpl w:val="7DA6D1E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FD1C8D"/>
    <w:multiLevelType w:val="hybridMultilevel"/>
    <w:tmpl w:val="A57E6BC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3352D69"/>
    <w:multiLevelType w:val="hybridMultilevel"/>
    <w:tmpl w:val="13227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5920FB"/>
    <w:multiLevelType w:val="hybridMultilevel"/>
    <w:tmpl w:val="E2848B5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9F35ADB"/>
    <w:multiLevelType w:val="hybridMultilevel"/>
    <w:tmpl w:val="973C3CEA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B5F736E"/>
    <w:multiLevelType w:val="hybridMultilevel"/>
    <w:tmpl w:val="E9F27E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1CD1EC5"/>
    <w:multiLevelType w:val="hybridMultilevel"/>
    <w:tmpl w:val="1FEACCA0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50C2116"/>
    <w:multiLevelType w:val="hybridMultilevel"/>
    <w:tmpl w:val="96502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7F574C"/>
    <w:multiLevelType w:val="hybridMultilevel"/>
    <w:tmpl w:val="AA0E89B2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084B96"/>
    <w:multiLevelType w:val="hybridMultilevel"/>
    <w:tmpl w:val="DF101F7E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70400D"/>
    <w:multiLevelType w:val="hybridMultilevel"/>
    <w:tmpl w:val="C9ECE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36232A"/>
    <w:multiLevelType w:val="hybridMultilevel"/>
    <w:tmpl w:val="EBC68E1E"/>
    <w:lvl w:ilvl="0" w:tplc="B97075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C12F4F"/>
    <w:multiLevelType w:val="hybridMultilevel"/>
    <w:tmpl w:val="2A8C84F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5195BEA"/>
    <w:multiLevelType w:val="hybridMultilevel"/>
    <w:tmpl w:val="5178F44A"/>
    <w:lvl w:ilvl="0" w:tplc="C01EE4E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9B1DB9"/>
    <w:multiLevelType w:val="hybridMultilevel"/>
    <w:tmpl w:val="1836538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3E5959"/>
    <w:multiLevelType w:val="hybridMultilevel"/>
    <w:tmpl w:val="FD8EC0F8"/>
    <w:lvl w:ilvl="0" w:tplc="5B02E4C0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5F296FE1"/>
    <w:multiLevelType w:val="hybridMultilevel"/>
    <w:tmpl w:val="A22E6AFE"/>
    <w:lvl w:ilvl="0" w:tplc="5B02E4C0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7074770"/>
    <w:multiLevelType w:val="hybridMultilevel"/>
    <w:tmpl w:val="0B2CD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085A2D"/>
    <w:multiLevelType w:val="hybridMultilevel"/>
    <w:tmpl w:val="7B3A027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034A3E"/>
    <w:multiLevelType w:val="hybridMultilevel"/>
    <w:tmpl w:val="F5DA2F1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17C021B"/>
    <w:multiLevelType w:val="multilevel"/>
    <w:tmpl w:val="1890B2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</w:rPr>
    </w:lvl>
    <w:lvl w:ilvl="1">
      <w:start w:val="4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abstractNum w:abstractNumId="36">
    <w:nsid w:val="77345FCF"/>
    <w:multiLevelType w:val="hybridMultilevel"/>
    <w:tmpl w:val="98EC32A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7536F3"/>
    <w:multiLevelType w:val="hybridMultilevel"/>
    <w:tmpl w:val="A90A5EC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BD72DD0"/>
    <w:multiLevelType w:val="multilevel"/>
    <w:tmpl w:val="A74E014A"/>
    <w:lvl w:ilvl="0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1146" w:hanging="360"/>
      </w:pPr>
    </w:lvl>
    <w:lvl w:ilvl="2">
      <w:start w:val="1"/>
      <w:numFmt w:val="decimal"/>
      <w:isLgl/>
      <w:lvlText w:val="%1.%2.%3"/>
      <w:lvlJc w:val="left"/>
      <w:pPr>
        <w:ind w:left="1506" w:hanging="720"/>
      </w:pPr>
    </w:lvl>
    <w:lvl w:ilvl="3">
      <w:start w:val="1"/>
      <w:numFmt w:val="decimal"/>
      <w:isLgl/>
      <w:lvlText w:val="%1.%2.%3.%4"/>
      <w:lvlJc w:val="left"/>
      <w:pPr>
        <w:ind w:left="1506" w:hanging="720"/>
      </w:pPr>
    </w:lvl>
    <w:lvl w:ilvl="4">
      <w:start w:val="1"/>
      <w:numFmt w:val="decimal"/>
      <w:isLgl/>
      <w:lvlText w:val="%1.%2.%3.%4.%5"/>
      <w:lvlJc w:val="left"/>
      <w:pPr>
        <w:ind w:left="186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080"/>
      </w:pPr>
    </w:lvl>
    <w:lvl w:ilvl="6">
      <w:start w:val="1"/>
      <w:numFmt w:val="decimal"/>
      <w:isLgl/>
      <w:lvlText w:val="%1.%2.%3.%4.%5.%6.%7"/>
      <w:lvlJc w:val="left"/>
      <w:pPr>
        <w:ind w:left="222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</w:lvl>
    <w:lvl w:ilvl="8">
      <w:start w:val="1"/>
      <w:numFmt w:val="decimal"/>
      <w:isLgl/>
      <w:lvlText w:val="%1.%2.%3.%4.%5.%6.%7.%8.%9"/>
      <w:lvlJc w:val="left"/>
      <w:pPr>
        <w:ind w:left="2226" w:hanging="1440"/>
      </w:pPr>
    </w:lvl>
  </w:abstractNum>
  <w:abstractNum w:abstractNumId="39">
    <w:nsid w:val="7EDB61DB"/>
    <w:multiLevelType w:val="hybridMultilevel"/>
    <w:tmpl w:val="4C20B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65238"/>
    <w:multiLevelType w:val="hybridMultilevel"/>
    <w:tmpl w:val="03681B94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11"/>
  </w:num>
  <w:num w:numId="4">
    <w:abstractNumId w:val="39"/>
  </w:num>
  <w:num w:numId="5">
    <w:abstractNumId w:val="1"/>
  </w:num>
  <w:num w:numId="6">
    <w:abstractNumId w:val="0"/>
  </w:num>
  <w:num w:numId="7">
    <w:abstractNumId w:val="14"/>
  </w:num>
  <w:num w:numId="8">
    <w:abstractNumId w:val="22"/>
  </w:num>
  <w:num w:numId="9">
    <w:abstractNumId w:val="20"/>
  </w:num>
  <w:num w:numId="10">
    <w:abstractNumId w:val="19"/>
  </w:num>
  <w:num w:numId="11">
    <w:abstractNumId w:val="34"/>
  </w:num>
  <w:num w:numId="12">
    <w:abstractNumId w:val="21"/>
  </w:num>
  <w:num w:numId="13">
    <w:abstractNumId w:val="37"/>
  </w:num>
  <w:num w:numId="1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8"/>
  </w:num>
  <w:num w:numId="18">
    <w:abstractNumId w:val="12"/>
  </w:num>
  <w:num w:numId="19">
    <w:abstractNumId w:val="33"/>
  </w:num>
  <w:num w:numId="20">
    <w:abstractNumId w:val="23"/>
  </w:num>
  <w:num w:numId="21">
    <w:abstractNumId w:val="15"/>
  </w:num>
  <w:num w:numId="22">
    <w:abstractNumId w:val="40"/>
  </w:num>
  <w:num w:numId="23">
    <w:abstractNumId w:val="9"/>
  </w:num>
  <w:num w:numId="24">
    <w:abstractNumId w:val="18"/>
  </w:num>
  <w:num w:numId="25">
    <w:abstractNumId w:val="3"/>
  </w:num>
  <w:num w:numId="26">
    <w:abstractNumId w:val="24"/>
  </w:num>
  <w:num w:numId="27">
    <w:abstractNumId w:val="17"/>
  </w:num>
  <w:num w:numId="28">
    <w:abstractNumId w:val="13"/>
  </w:num>
  <w:num w:numId="29">
    <w:abstractNumId w:val="25"/>
  </w:num>
  <w:num w:numId="30">
    <w:abstractNumId w:val="31"/>
  </w:num>
  <w:num w:numId="31">
    <w:abstractNumId w:val="10"/>
  </w:num>
  <w:num w:numId="32">
    <w:abstractNumId w:val="4"/>
  </w:num>
  <w:num w:numId="33">
    <w:abstractNumId w:val="5"/>
  </w:num>
  <w:num w:numId="34">
    <w:abstractNumId w:val="7"/>
  </w:num>
  <w:num w:numId="35">
    <w:abstractNumId w:val="32"/>
  </w:num>
  <w:num w:numId="36">
    <w:abstractNumId w:val="28"/>
  </w:num>
  <w:num w:numId="37">
    <w:abstractNumId w:val="2"/>
  </w:num>
  <w:num w:numId="38">
    <w:abstractNumId w:val="35"/>
  </w:num>
  <w:num w:numId="39">
    <w:abstractNumId w:val="30"/>
  </w:num>
  <w:num w:numId="40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3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trackRevisions/>
  <w:defaultTabStop w:val="709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114EC"/>
    <w:rsid w:val="0001173A"/>
    <w:rsid w:val="00011C90"/>
    <w:rsid w:val="00032315"/>
    <w:rsid w:val="000517C1"/>
    <w:rsid w:val="00075C92"/>
    <w:rsid w:val="00085C4A"/>
    <w:rsid w:val="00092310"/>
    <w:rsid w:val="0010464D"/>
    <w:rsid w:val="001142D9"/>
    <w:rsid w:val="00127526"/>
    <w:rsid w:val="00133C22"/>
    <w:rsid w:val="0016020D"/>
    <w:rsid w:val="0017324E"/>
    <w:rsid w:val="0017451F"/>
    <w:rsid w:val="00174F9B"/>
    <w:rsid w:val="001C515B"/>
    <w:rsid w:val="001D2B04"/>
    <w:rsid w:val="001E2D87"/>
    <w:rsid w:val="002042DD"/>
    <w:rsid w:val="00204A69"/>
    <w:rsid w:val="00224A32"/>
    <w:rsid w:val="0024098A"/>
    <w:rsid w:val="00243E55"/>
    <w:rsid w:val="00264E18"/>
    <w:rsid w:val="00267C3F"/>
    <w:rsid w:val="00270A50"/>
    <w:rsid w:val="00284D21"/>
    <w:rsid w:val="00286785"/>
    <w:rsid w:val="002A54A2"/>
    <w:rsid w:val="002A6D24"/>
    <w:rsid w:val="002D168A"/>
    <w:rsid w:val="002D2EB4"/>
    <w:rsid w:val="002E574B"/>
    <w:rsid w:val="002E5A07"/>
    <w:rsid w:val="00352F9B"/>
    <w:rsid w:val="00396227"/>
    <w:rsid w:val="003A260F"/>
    <w:rsid w:val="003D11B3"/>
    <w:rsid w:val="004131D0"/>
    <w:rsid w:val="00421C6A"/>
    <w:rsid w:val="00440F8C"/>
    <w:rsid w:val="00444FC4"/>
    <w:rsid w:val="004712EB"/>
    <w:rsid w:val="0047558D"/>
    <w:rsid w:val="004913B2"/>
    <w:rsid w:val="00495D95"/>
    <w:rsid w:val="004B5CC0"/>
    <w:rsid w:val="004D56AF"/>
    <w:rsid w:val="004E3A95"/>
    <w:rsid w:val="004F3267"/>
    <w:rsid w:val="00500A42"/>
    <w:rsid w:val="0050142B"/>
    <w:rsid w:val="00502D40"/>
    <w:rsid w:val="00510D98"/>
    <w:rsid w:val="00535DF3"/>
    <w:rsid w:val="00543119"/>
    <w:rsid w:val="00547E98"/>
    <w:rsid w:val="005566F4"/>
    <w:rsid w:val="00592818"/>
    <w:rsid w:val="005D23DA"/>
    <w:rsid w:val="005E2057"/>
    <w:rsid w:val="005F3A8C"/>
    <w:rsid w:val="005F4FCD"/>
    <w:rsid w:val="006360A3"/>
    <w:rsid w:val="00643D65"/>
    <w:rsid w:val="00663932"/>
    <w:rsid w:val="0069616C"/>
    <w:rsid w:val="006A3277"/>
    <w:rsid w:val="006B272E"/>
    <w:rsid w:val="006B54BE"/>
    <w:rsid w:val="006C1AD3"/>
    <w:rsid w:val="006C289B"/>
    <w:rsid w:val="006D598B"/>
    <w:rsid w:val="006D78BB"/>
    <w:rsid w:val="0070536A"/>
    <w:rsid w:val="0072549D"/>
    <w:rsid w:val="007279F2"/>
    <w:rsid w:val="00752448"/>
    <w:rsid w:val="00761C63"/>
    <w:rsid w:val="0077136E"/>
    <w:rsid w:val="00771F0D"/>
    <w:rsid w:val="007749BF"/>
    <w:rsid w:val="00796876"/>
    <w:rsid w:val="007B4AD3"/>
    <w:rsid w:val="007C066C"/>
    <w:rsid w:val="007C12C2"/>
    <w:rsid w:val="007D004C"/>
    <w:rsid w:val="007D459F"/>
    <w:rsid w:val="0081522A"/>
    <w:rsid w:val="0082146B"/>
    <w:rsid w:val="00822EDD"/>
    <w:rsid w:val="008336F7"/>
    <w:rsid w:val="0083634A"/>
    <w:rsid w:val="00892805"/>
    <w:rsid w:val="00895DF4"/>
    <w:rsid w:val="008A775D"/>
    <w:rsid w:val="008E153F"/>
    <w:rsid w:val="008F2779"/>
    <w:rsid w:val="009118FE"/>
    <w:rsid w:val="0091541A"/>
    <w:rsid w:val="00932BA7"/>
    <w:rsid w:val="009403E5"/>
    <w:rsid w:val="00941649"/>
    <w:rsid w:val="00950422"/>
    <w:rsid w:val="0096524E"/>
    <w:rsid w:val="00967EA7"/>
    <w:rsid w:val="00973F2D"/>
    <w:rsid w:val="009819C7"/>
    <w:rsid w:val="00994EB1"/>
    <w:rsid w:val="0099514C"/>
    <w:rsid w:val="009B083A"/>
    <w:rsid w:val="009B0C7F"/>
    <w:rsid w:val="009C1624"/>
    <w:rsid w:val="009E2C73"/>
    <w:rsid w:val="009E44E0"/>
    <w:rsid w:val="00A07B08"/>
    <w:rsid w:val="00A122F6"/>
    <w:rsid w:val="00A223F3"/>
    <w:rsid w:val="00A2280B"/>
    <w:rsid w:val="00A32C73"/>
    <w:rsid w:val="00A3655E"/>
    <w:rsid w:val="00A74B7C"/>
    <w:rsid w:val="00AA5352"/>
    <w:rsid w:val="00AA56CF"/>
    <w:rsid w:val="00AB0C91"/>
    <w:rsid w:val="00AB57D6"/>
    <w:rsid w:val="00AE13AF"/>
    <w:rsid w:val="00AE3FFB"/>
    <w:rsid w:val="00AF5D16"/>
    <w:rsid w:val="00B230F6"/>
    <w:rsid w:val="00B43E93"/>
    <w:rsid w:val="00B46695"/>
    <w:rsid w:val="00B47CC2"/>
    <w:rsid w:val="00B82856"/>
    <w:rsid w:val="00B87EB1"/>
    <w:rsid w:val="00C155B7"/>
    <w:rsid w:val="00C15D4D"/>
    <w:rsid w:val="00C33541"/>
    <w:rsid w:val="00C51958"/>
    <w:rsid w:val="00C51B8B"/>
    <w:rsid w:val="00C52E24"/>
    <w:rsid w:val="00C654BC"/>
    <w:rsid w:val="00C72C96"/>
    <w:rsid w:val="00C72F63"/>
    <w:rsid w:val="00C92C16"/>
    <w:rsid w:val="00CB0F78"/>
    <w:rsid w:val="00CD75E6"/>
    <w:rsid w:val="00D0437A"/>
    <w:rsid w:val="00D131DF"/>
    <w:rsid w:val="00D157A7"/>
    <w:rsid w:val="00D27559"/>
    <w:rsid w:val="00D33427"/>
    <w:rsid w:val="00D470BF"/>
    <w:rsid w:val="00D51267"/>
    <w:rsid w:val="00D6019A"/>
    <w:rsid w:val="00D639C7"/>
    <w:rsid w:val="00D7315F"/>
    <w:rsid w:val="00D73A66"/>
    <w:rsid w:val="00D9532B"/>
    <w:rsid w:val="00D95F6D"/>
    <w:rsid w:val="00DA0750"/>
    <w:rsid w:val="00DC1677"/>
    <w:rsid w:val="00DD078E"/>
    <w:rsid w:val="00DE3B4A"/>
    <w:rsid w:val="00DE719A"/>
    <w:rsid w:val="00E20218"/>
    <w:rsid w:val="00E3062F"/>
    <w:rsid w:val="00E3084E"/>
    <w:rsid w:val="00E35C14"/>
    <w:rsid w:val="00E374F3"/>
    <w:rsid w:val="00E41BCA"/>
    <w:rsid w:val="00E4659C"/>
    <w:rsid w:val="00E7465C"/>
    <w:rsid w:val="00E82AD8"/>
    <w:rsid w:val="00E94EDA"/>
    <w:rsid w:val="00E9573C"/>
    <w:rsid w:val="00EB2187"/>
    <w:rsid w:val="00EB4C4A"/>
    <w:rsid w:val="00EB6A38"/>
    <w:rsid w:val="00EC6FA3"/>
    <w:rsid w:val="00EC7415"/>
    <w:rsid w:val="00ED1B2C"/>
    <w:rsid w:val="00ED6FFC"/>
    <w:rsid w:val="00F00433"/>
    <w:rsid w:val="00F3250A"/>
    <w:rsid w:val="00F42512"/>
    <w:rsid w:val="00F5039F"/>
    <w:rsid w:val="00F71CC1"/>
    <w:rsid w:val="00F85077"/>
    <w:rsid w:val="00F85B19"/>
    <w:rsid w:val="00FA0151"/>
    <w:rsid w:val="00FA0421"/>
    <w:rsid w:val="00FE2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1B3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  <w:style w:type="character" w:customStyle="1" w:styleId="st">
    <w:name w:val="st"/>
    <w:basedOn w:val="Domylnaczcionkaakapitu"/>
    <w:rsid w:val="00204A69"/>
  </w:style>
  <w:style w:type="table" w:styleId="Tabela-Siatka">
    <w:name w:val="Table Grid"/>
    <w:basedOn w:val="Standardowy"/>
    <w:uiPriority w:val="59"/>
    <w:rsid w:val="00075C92"/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3655E"/>
    <w:pPr>
      <w:autoSpaceDE w:val="0"/>
      <w:autoSpaceDN w:val="0"/>
      <w:adjustRightInd w:val="0"/>
      <w:spacing w:line="360" w:lineRule="auto"/>
    </w:pPr>
    <w:rPr>
      <w:rFonts w:ascii="Times New Roman" w:eastAsia="Calibri" w:hAnsi="Times New Roman" w:cs="Times New Roman"/>
      <w:color w:val="00000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rpo.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neficjent2014.wzp.pl/serwis/login.html?_flowId=login-flow&amp;_flowExecutionKey=e1s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3FC15A-DE25-49EB-B6F5-83B5B276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Aneta Matyniak</cp:lastModifiedBy>
  <cp:revision>2</cp:revision>
  <cp:lastPrinted>2017-12-01T13:39:00Z</cp:lastPrinted>
  <dcterms:created xsi:type="dcterms:W3CDTF">2018-01-03T07:21:00Z</dcterms:created>
  <dcterms:modified xsi:type="dcterms:W3CDTF">2018-01-03T07:21:00Z</dcterms:modified>
</cp:coreProperties>
</file>