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45378C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5378C">
        <w:rPr>
          <w:rFonts w:ascii="Arial" w:eastAsia="Times New Roman" w:hAnsi="Arial" w:cs="Arial"/>
          <w:b/>
          <w:noProof/>
          <w:sz w:val="22"/>
          <w:szCs w:val="22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45378C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Pr="0045378C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F621EB" w:rsidRDefault="004913B2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wa </w:t>
      </w:r>
      <w:r w:rsidR="005E2057" w:rsidRPr="006B5B0D">
        <w:rPr>
          <w:rFonts w:ascii="Arial" w:hAnsi="Arial" w:cs="Arial"/>
          <w:sz w:val="20"/>
          <w:szCs w:val="20"/>
          <w:lang w:val="pl-PL"/>
        </w:rPr>
        <w:t xml:space="preserve">Zachodniopomorskiego 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2014-2020 ogłasza </w:t>
      </w:r>
      <w:r w:rsidR="00116B94" w:rsidRPr="006B5B0D">
        <w:rPr>
          <w:rFonts w:ascii="Arial" w:hAnsi="Arial" w:cs="Arial"/>
          <w:sz w:val="20"/>
          <w:szCs w:val="20"/>
          <w:lang w:val="pl-PL"/>
        </w:rPr>
        <w:t>nabór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 wniosków o dofinansowanie </w:t>
      </w:r>
      <w:r w:rsidR="004526D9" w:rsidRPr="006B5B0D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9724BB" w:rsidRPr="002137B0">
        <w:rPr>
          <w:rFonts w:ascii="Arial" w:hAnsi="Arial" w:cs="Arial"/>
          <w:b/>
          <w:sz w:val="20"/>
          <w:szCs w:val="20"/>
          <w:lang w:val="pl-PL"/>
        </w:rPr>
        <w:t>9</w:t>
      </w:r>
      <w:r w:rsidR="004526D9" w:rsidRPr="002137B0">
        <w:rPr>
          <w:rFonts w:ascii="Arial" w:hAnsi="Arial" w:cs="Arial"/>
          <w:b/>
          <w:sz w:val="20"/>
          <w:szCs w:val="20"/>
          <w:lang w:val="pl-PL"/>
        </w:rPr>
        <w:t>.</w:t>
      </w:r>
      <w:r w:rsidR="00C2509D" w:rsidRPr="002137B0">
        <w:rPr>
          <w:rFonts w:ascii="Arial" w:hAnsi="Arial" w:cs="Arial"/>
          <w:b/>
          <w:sz w:val="20"/>
          <w:szCs w:val="20"/>
          <w:lang w:val="pl-PL"/>
        </w:rPr>
        <w:t>1</w:t>
      </w:r>
      <w:r w:rsidR="006B5B0D" w:rsidRPr="002137B0">
        <w:rPr>
          <w:rFonts w:ascii="Arial" w:hAnsi="Arial" w:cs="Arial"/>
          <w:b/>
          <w:sz w:val="20"/>
          <w:szCs w:val="20"/>
          <w:lang w:val="pl-PL"/>
        </w:rPr>
        <w:t>0</w:t>
      </w:r>
      <w:r w:rsidR="004526D9" w:rsidRPr="002137B0">
        <w:rPr>
          <w:rFonts w:ascii="Arial" w:hAnsi="Arial" w:cs="Arial"/>
          <w:b/>
          <w:sz w:val="20"/>
          <w:szCs w:val="20"/>
        </w:rPr>
        <w:t xml:space="preserve"> </w:t>
      </w:r>
      <w:r w:rsidR="006B5B0D" w:rsidRPr="002137B0">
        <w:rPr>
          <w:rFonts w:ascii="Arial" w:hAnsi="Arial"/>
          <w:b/>
          <w:sz w:val="20"/>
        </w:rPr>
        <w:t>Wsparcie rozwoju e-usług publicznych</w:t>
      </w:r>
      <w:r w:rsidR="00980517" w:rsidRPr="002137B0">
        <w:rPr>
          <w:rFonts w:ascii="Arial" w:hAnsi="Arial"/>
          <w:b/>
          <w:sz w:val="20"/>
        </w:rPr>
        <w:t>,</w:t>
      </w:r>
      <w:r w:rsidR="00915C31" w:rsidRPr="002137B0">
        <w:rPr>
          <w:rFonts w:ascii="Arial" w:hAnsi="Arial"/>
          <w:b/>
          <w:sz w:val="20"/>
        </w:rPr>
        <w:t xml:space="preserve"> </w:t>
      </w:r>
      <w:r w:rsidR="00405785" w:rsidRPr="002137B0">
        <w:rPr>
          <w:rFonts w:ascii="Arial" w:hAnsi="Arial"/>
          <w:b/>
          <w:sz w:val="20"/>
        </w:rPr>
        <w:t>Dostęp do danych przestrzennych</w:t>
      </w:r>
      <w:r w:rsidRPr="006B5B0D">
        <w:rPr>
          <w:rFonts w:ascii="Arial" w:hAnsi="Arial" w:cs="Arial"/>
          <w:sz w:val="20"/>
          <w:szCs w:val="20"/>
          <w:lang w:val="pl-PL"/>
        </w:rPr>
        <w:t xml:space="preserve">, </w:t>
      </w:r>
      <w:r w:rsidR="00F02FB6" w:rsidRPr="006B5B0D">
        <w:rPr>
          <w:rFonts w:ascii="Arial" w:hAnsi="Arial" w:cs="Arial"/>
          <w:sz w:val="20"/>
          <w:szCs w:val="20"/>
          <w:lang w:val="pl-PL"/>
        </w:rPr>
        <w:t>mający</w:t>
      </w:r>
      <w:r w:rsidR="00F02FB6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na </w:t>
      </w:r>
      <w:r w:rsidR="00F02FB6" w:rsidRPr="00F621EB">
        <w:rPr>
          <w:rFonts w:ascii="Arial" w:hAnsi="Arial" w:cs="Arial"/>
          <w:sz w:val="20"/>
          <w:szCs w:val="20"/>
          <w:lang w:val="pl-PL"/>
        </w:rPr>
        <w:t xml:space="preserve">celu </w:t>
      </w:r>
      <w:r w:rsidR="008F10BC">
        <w:rPr>
          <w:rFonts w:ascii="Arial" w:hAnsi="Arial" w:cs="Arial"/>
          <w:sz w:val="20"/>
          <w:szCs w:val="20"/>
          <w:lang w:val="pl-PL"/>
        </w:rPr>
        <w:t>zwiększenie</w:t>
      </w:r>
      <w:r w:rsidR="00F02FB6" w:rsidRPr="00F621EB">
        <w:rPr>
          <w:rFonts w:ascii="Arial" w:hAnsi="Arial" w:cs="Arial"/>
          <w:sz w:val="20"/>
          <w:szCs w:val="20"/>
          <w:lang w:val="pl-PL"/>
        </w:rPr>
        <w:t xml:space="preserve"> </w:t>
      </w:r>
      <w:r w:rsidR="00F621EB" w:rsidRPr="00F621EB">
        <w:rPr>
          <w:rFonts w:ascii="Arial" w:hAnsi="Arial" w:cs="Arial"/>
          <w:sz w:val="20"/>
          <w:szCs w:val="20"/>
          <w:lang w:val="pl-PL"/>
        </w:rPr>
        <w:t>dostępności do e-usług publicznych.</w:t>
      </w:r>
    </w:p>
    <w:p w:rsidR="00405785" w:rsidRDefault="0040578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928D4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1079A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Pr="00A928D4">
        <w:rPr>
          <w:rFonts w:ascii="Arial" w:hAnsi="Arial" w:cs="Arial"/>
          <w:color w:val="000000"/>
          <w:sz w:val="20"/>
          <w:szCs w:val="20"/>
        </w:rPr>
        <w:t>RPZP.0</w:t>
      </w:r>
      <w:r w:rsidR="009724BB" w:rsidRPr="00A928D4">
        <w:rPr>
          <w:rFonts w:ascii="Arial" w:hAnsi="Arial" w:cs="Arial"/>
          <w:color w:val="000000"/>
          <w:sz w:val="20"/>
          <w:szCs w:val="20"/>
        </w:rPr>
        <w:t>9</w:t>
      </w:r>
      <w:r w:rsidR="006B5B0D">
        <w:rPr>
          <w:rFonts w:ascii="Arial" w:hAnsi="Arial" w:cs="Arial"/>
          <w:color w:val="000000"/>
          <w:sz w:val="20"/>
          <w:szCs w:val="20"/>
        </w:rPr>
        <w:t>.</w:t>
      </w:r>
      <w:r w:rsidR="00C2509D" w:rsidRPr="00A928D4">
        <w:rPr>
          <w:rFonts w:ascii="Arial" w:hAnsi="Arial" w:cs="Arial"/>
          <w:color w:val="000000"/>
          <w:sz w:val="20"/>
          <w:szCs w:val="20"/>
        </w:rPr>
        <w:t>1</w:t>
      </w:r>
      <w:r w:rsidR="006B5B0D">
        <w:rPr>
          <w:rFonts w:ascii="Arial" w:hAnsi="Arial" w:cs="Arial"/>
          <w:color w:val="000000"/>
          <w:sz w:val="20"/>
          <w:szCs w:val="20"/>
        </w:rPr>
        <w:t>0.00-IZ.00-32-</w:t>
      </w:r>
      <w:r w:rsidR="00405785">
        <w:rPr>
          <w:rFonts w:ascii="Arial" w:hAnsi="Arial" w:cs="Arial"/>
          <w:color w:val="000000"/>
          <w:sz w:val="20"/>
          <w:szCs w:val="20"/>
        </w:rPr>
        <w:t>001</w:t>
      </w:r>
      <w:r w:rsidR="00253F59" w:rsidRPr="00A928D4">
        <w:rPr>
          <w:rFonts w:ascii="Arial" w:hAnsi="Arial" w:cs="Arial"/>
          <w:color w:val="000000"/>
          <w:sz w:val="20"/>
          <w:szCs w:val="20"/>
        </w:rPr>
        <w:t>/17</w:t>
      </w:r>
    </w:p>
    <w:p w:rsidR="00502D40" w:rsidRPr="00A928D4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116B94" w:rsidRPr="00A928D4" w:rsidRDefault="00116B94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Informacja o </w:t>
      </w:r>
      <w:r w:rsidR="00253F59"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naborze</w:t>
      </w:r>
    </w:p>
    <w:p w:rsidR="00502D40" w:rsidRPr="00A928D4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A928D4" w:rsidRDefault="00A052B1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26 </w:t>
      </w:r>
      <w:r w:rsidR="00B05D5B">
        <w:rPr>
          <w:rFonts w:ascii="Arial" w:hAnsi="Arial" w:cs="Arial"/>
          <w:sz w:val="20"/>
          <w:szCs w:val="20"/>
          <w:lang w:val="pl-PL"/>
        </w:rPr>
        <w:t>maja</w:t>
      </w:r>
      <w:r w:rsidR="004526D9" w:rsidRPr="00660764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660764">
        <w:rPr>
          <w:rFonts w:ascii="Arial" w:hAnsi="Arial" w:cs="Arial"/>
          <w:sz w:val="20"/>
          <w:szCs w:val="20"/>
          <w:lang w:val="pl-PL"/>
        </w:rPr>
        <w:t>201</w:t>
      </w:r>
      <w:r w:rsidR="00660764" w:rsidRPr="00660764">
        <w:rPr>
          <w:rFonts w:ascii="Arial" w:hAnsi="Arial" w:cs="Arial"/>
          <w:sz w:val="20"/>
          <w:szCs w:val="20"/>
          <w:lang w:val="pl-PL"/>
        </w:rPr>
        <w:t>7</w:t>
      </w:r>
      <w:r w:rsidR="00D7315F" w:rsidRPr="00660764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928D4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253F59" w:rsidRPr="00A928D4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B5B0D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253F59" w:rsidRPr="00A928D4" w:rsidRDefault="00253F59" w:rsidP="00253F5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502D40" w:rsidRPr="00A928D4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A928D4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(a także wysłać drogą pocztową lub przesyłką kurierską) 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od poniedziałku do piątku w godzinach od 7</w:t>
      </w:r>
      <w:r w:rsidR="00DA0750" w:rsidRPr="00A928D4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30 do 15</w:t>
      </w:r>
      <w:r w:rsidR="00DA0750" w:rsidRPr="00A928D4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928D4">
        <w:rPr>
          <w:rFonts w:ascii="Arial" w:hAnsi="Arial" w:cs="Arial"/>
          <w:color w:val="000000"/>
          <w:sz w:val="20"/>
          <w:szCs w:val="20"/>
          <w:lang w:val="pl-PL"/>
        </w:rPr>
        <w:t>30 pod adresem: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A928D4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928D4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A928D4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A928D4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320D39" w:rsidRPr="00A928D4" w:rsidRDefault="00320D39" w:rsidP="00320D39">
      <w:pPr>
        <w:shd w:val="clear" w:color="auto" w:fill="FFFFFF"/>
        <w:spacing w:after="300" w:line="276" w:lineRule="auto"/>
        <w:jc w:val="both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Skuteczne złożenie dokumentacji aplikacyjnej polega na opublikowaniu wniosku wraz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z załącznikami w wersji elektronicznej w </w:t>
      </w:r>
      <w:r w:rsidRPr="00A928D4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 (Link do strony systemu LSI2014)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w terminie wskazanym w wezwaniu oraz doręczeniu do IZ RPO WZ pisemnego wniosku o przyznanie pomocy, podpisanego zgodnie z zasadami reprezentacji obowiązującymi wnioskodawcę, zawierającego właściwą sumę kontrolną, najpóźniej w terminie </w:t>
      </w:r>
      <w:r w:rsidRPr="00405785">
        <w:rPr>
          <w:rFonts w:ascii="Arial" w:hAnsi="Arial" w:cs="Arial"/>
          <w:color w:val="000000"/>
          <w:sz w:val="20"/>
          <w:szCs w:val="20"/>
          <w:lang w:val="pl-PL"/>
        </w:rPr>
        <w:t>7 dni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od daty wskazanej w wezwaniu.</w:t>
      </w:r>
    </w:p>
    <w:p w:rsidR="00320D39" w:rsidRPr="00A928D4" w:rsidRDefault="00320D39" w:rsidP="00320D39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naboru.</w:t>
      </w:r>
    </w:p>
    <w:p w:rsidR="00E22986" w:rsidRPr="00A928D4" w:rsidRDefault="00E22986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502D40" w:rsidRPr="00A928D4" w:rsidRDefault="00822EDD" w:rsidP="00E22986">
      <w:pPr>
        <w:pStyle w:val="Akapitzlist"/>
        <w:spacing w:line="276" w:lineRule="auto"/>
        <w:ind w:left="302" w:hanging="283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928D4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7D4B1F">
        <w:rPr>
          <w:rFonts w:ascii="Arial" w:hAnsi="Arial" w:cs="Arial"/>
          <w:sz w:val="20"/>
          <w:szCs w:val="20"/>
          <w:lang w:val="pl-PL"/>
        </w:rPr>
        <w:t>naboru</w:t>
      </w:r>
      <w:r w:rsidR="006B5B0D">
        <w:rPr>
          <w:rFonts w:ascii="Arial" w:hAnsi="Arial" w:cs="Arial"/>
          <w:sz w:val="20"/>
          <w:szCs w:val="20"/>
          <w:lang w:val="pl-PL"/>
        </w:rPr>
        <w:t xml:space="preserve"> </w:t>
      </w:r>
      <w:r w:rsidR="002D168A" w:rsidRPr="00A928D4">
        <w:rPr>
          <w:rFonts w:ascii="Arial" w:hAnsi="Arial" w:cs="Arial"/>
          <w:sz w:val="20"/>
          <w:szCs w:val="20"/>
          <w:lang w:val="pl-PL"/>
        </w:rPr>
        <w:t xml:space="preserve"> </w:t>
      </w:r>
      <w:r w:rsidR="000259C7">
        <w:rPr>
          <w:rFonts w:ascii="Arial" w:hAnsi="Arial" w:cs="Arial"/>
          <w:sz w:val="20"/>
          <w:szCs w:val="20"/>
          <w:lang w:val="pl-PL"/>
        </w:rPr>
        <w:t xml:space="preserve">podmiotami uprawnionymi </w:t>
      </w:r>
      <w:r w:rsidR="00823D2C" w:rsidRPr="00A928D4">
        <w:rPr>
          <w:rFonts w:ascii="Arial" w:hAnsi="Arial" w:cs="Arial"/>
          <w:sz w:val="20"/>
          <w:szCs w:val="20"/>
          <w:lang w:val="pl-PL"/>
        </w:rPr>
        <w:t>do ubiegania się o dofinansowanie są:</w:t>
      </w:r>
      <w:r w:rsidR="002D168A" w:rsidRPr="00A928D4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B5B0D" w:rsidRPr="00190497" w:rsidRDefault="006B5B0D" w:rsidP="002137B0">
      <w:pPr>
        <w:pStyle w:val="Podtytu"/>
        <w:spacing w:line="240" w:lineRule="auto"/>
        <w:ind w:left="1097"/>
      </w:pPr>
      <w:r w:rsidRPr="00190497">
        <w:t>jednostki samorządu terytorialneg</w:t>
      </w:r>
      <w:r w:rsidR="008F10BC">
        <w:t>o, ich związki i stowarzyszenia.</w:t>
      </w:r>
    </w:p>
    <w:p w:rsidR="00405785" w:rsidRDefault="00405785" w:rsidP="008E024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45378C" w:rsidRPr="008E0249" w:rsidRDefault="00D7315F" w:rsidP="008E024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817BC5" w:rsidRPr="00A928D4" w:rsidRDefault="002E574B" w:rsidP="00D00F3B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928D4">
        <w:rPr>
          <w:rFonts w:ascii="Arial" w:hAnsi="Arial" w:cs="Arial"/>
          <w:bCs/>
          <w:sz w:val="20"/>
          <w:szCs w:val="20"/>
        </w:rPr>
        <w:t xml:space="preserve">W ramach </w:t>
      </w:r>
      <w:r w:rsidR="00E9300A" w:rsidRPr="00A928D4">
        <w:rPr>
          <w:rFonts w:ascii="Arial" w:hAnsi="Arial" w:cs="Arial"/>
          <w:bCs/>
          <w:sz w:val="20"/>
          <w:szCs w:val="20"/>
        </w:rPr>
        <w:t>naboru</w:t>
      </w:r>
      <w:r w:rsidR="00815CFB" w:rsidRPr="00A928D4">
        <w:rPr>
          <w:rFonts w:ascii="Arial" w:hAnsi="Arial" w:cs="Arial"/>
          <w:bCs/>
          <w:sz w:val="20"/>
          <w:szCs w:val="20"/>
        </w:rPr>
        <w:t xml:space="preserve"> </w:t>
      </w:r>
      <w:r w:rsidR="00FB0202">
        <w:rPr>
          <w:rFonts w:ascii="Arial" w:hAnsi="Arial" w:cs="Arial"/>
          <w:bCs/>
          <w:sz w:val="20"/>
          <w:szCs w:val="20"/>
        </w:rPr>
        <w:t>wspierane będą następujące</w:t>
      </w:r>
      <w:r w:rsidR="00817BC5" w:rsidRPr="00A928D4">
        <w:rPr>
          <w:rFonts w:ascii="Arial" w:hAnsi="Arial" w:cs="Arial"/>
          <w:bCs/>
          <w:sz w:val="20"/>
          <w:szCs w:val="20"/>
        </w:rPr>
        <w:t xml:space="preserve"> typ</w:t>
      </w:r>
      <w:r w:rsidR="00FB0202">
        <w:rPr>
          <w:rFonts w:ascii="Arial" w:hAnsi="Arial" w:cs="Arial"/>
          <w:bCs/>
          <w:sz w:val="20"/>
          <w:szCs w:val="20"/>
        </w:rPr>
        <w:t>y</w:t>
      </w:r>
      <w:r w:rsidR="00817BC5" w:rsidRPr="00A928D4">
        <w:rPr>
          <w:rFonts w:ascii="Arial" w:hAnsi="Arial" w:cs="Arial"/>
          <w:bCs/>
          <w:sz w:val="20"/>
          <w:szCs w:val="20"/>
        </w:rPr>
        <w:t xml:space="preserve"> projekt</w:t>
      </w:r>
      <w:r w:rsidR="000259C7">
        <w:rPr>
          <w:rFonts w:ascii="Arial" w:hAnsi="Arial" w:cs="Arial"/>
          <w:bCs/>
          <w:sz w:val="20"/>
          <w:szCs w:val="20"/>
        </w:rPr>
        <w:t>ów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>rozwój e-usług publicznych (A2C),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t>rozwój usług wewnątrzadministracyjnych (A2A) niezbędnych dla funkcjonowania e-usług publicznych,</w:t>
      </w:r>
    </w:p>
    <w:p w:rsidR="006B5B0D" w:rsidRPr="006B5B0D" w:rsidRDefault="006B5B0D" w:rsidP="00D00F3B">
      <w:pPr>
        <w:pStyle w:val="Nagwek3"/>
        <w:numPr>
          <w:ilvl w:val="0"/>
          <w:numId w:val="4"/>
        </w:numPr>
        <w:spacing w:before="0" w:beforeAutospacing="0" w:after="0" w:afterAutospacing="0" w:line="276" w:lineRule="auto"/>
        <w:ind w:left="1097"/>
        <w:contextualSpacing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6B5B0D">
        <w:rPr>
          <w:rFonts w:ascii="Arial" w:hAnsi="Arial" w:cs="Arial"/>
          <w:b w:val="0"/>
          <w:bCs w:val="0"/>
          <w:color w:val="000000"/>
          <w:sz w:val="20"/>
          <w:szCs w:val="20"/>
        </w:rPr>
        <w:lastRenderedPageBreak/>
        <w:t>rozwój infrastruktury informatycznej niezbędnej dla funkcjonowania e-usług publicznych (informatyzacja procesów front i back-office w tym rozwój aplikacji i systemów bazodanowych, służących poprawie efektywności zarządzania oraz upowszechnianiu komunikacji elektronicznej w instytucjach publicznych (np. podpis elektroniczny, elektroniczny obieg dokumentów itp.) oraz instytucji publicznych z klientami, zapewnienie bezpieczeństwa teleinformatycznego.</w:t>
      </w:r>
    </w:p>
    <w:p w:rsidR="00817BC5" w:rsidRPr="006B5B0D" w:rsidRDefault="00817BC5" w:rsidP="00EE3E3D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  <w:lang w:val="pl-PL"/>
        </w:rPr>
      </w:pPr>
    </w:p>
    <w:p w:rsidR="00C82684" w:rsidRPr="00506D20" w:rsidRDefault="00C82684" w:rsidP="00506D20">
      <w:pPr>
        <w:tabs>
          <w:tab w:val="left" w:pos="426"/>
        </w:tabs>
        <w:autoSpaceDE w:val="0"/>
        <w:autoSpaceDN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502D40" w:rsidRPr="00A928D4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02D40" w:rsidRPr="00A928D4" w:rsidRDefault="006A3277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A928D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A928D4">
        <w:rPr>
          <w:rFonts w:ascii="Arial" w:eastAsia="Times New Roman" w:hAnsi="Arial" w:cs="Arial"/>
          <w:bCs/>
          <w:sz w:val="20"/>
          <w:szCs w:val="20"/>
          <w:lang w:val="pl-PL"/>
        </w:rPr>
        <w:t>załącznik</w:t>
      </w:r>
      <w:r w:rsidR="0021079A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do r</w:t>
      </w:r>
      <w:r w:rsidR="00500A42" w:rsidRPr="00A928D4">
        <w:rPr>
          <w:rFonts w:ascii="Arial" w:eastAsia="Times New Roman" w:hAnsi="Arial" w:cs="Arial"/>
          <w:bCs/>
          <w:sz w:val="20"/>
          <w:szCs w:val="20"/>
          <w:lang w:val="pl-PL"/>
        </w:rPr>
        <w:t xml:space="preserve">egulaminu </w:t>
      </w:r>
      <w:r w:rsidR="00700360" w:rsidRPr="00A928D4">
        <w:rPr>
          <w:rFonts w:ascii="Arial" w:eastAsia="Times New Roman" w:hAnsi="Arial" w:cs="Arial"/>
          <w:bCs/>
          <w:sz w:val="20"/>
          <w:szCs w:val="20"/>
          <w:lang w:val="pl-PL"/>
        </w:rPr>
        <w:t>naboru</w:t>
      </w:r>
      <w:r w:rsidR="00C82684" w:rsidRPr="00A928D4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C82684" w:rsidRPr="00A928D4" w:rsidRDefault="00C82684" w:rsidP="00C82684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928D4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3E092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3E092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7335DF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7335DF">
        <w:rPr>
          <w:rFonts w:ascii="Arial" w:hAnsi="Arial" w:cs="Arial"/>
          <w:sz w:val="20"/>
          <w:szCs w:val="20"/>
        </w:rPr>
        <w:t>Maksymalny poziom dofinans</w:t>
      </w:r>
      <w:r w:rsidR="008F10BC">
        <w:rPr>
          <w:rFonts w:ascii="Arial" w:hAnsi="Arial" w:cs="Arial"/>
          <w:sz w:val="20"/>
          <w:szCs w:val="20"/>
        </w:rPr>
        <w:t>owania projektu ze środków EFRR</w:t>
      </w:r>
      <w:bookmarkStart w:id="0" w:name="_GoBack"/>
      <w:bookmarkEnd w:id="0"/>
      <w:r w:rsidRPr="007335DF">
        <w:rPr>
          <w:rFonts w:ascii="Arial" w:hAnsi="Arial" w:cs="Arial"/>
          <w:sz w:val="20"/>
          <w:szCs w:val="20"/>
        </w:rPr>
        <w:t xml:space="preserve"> oraz minimalny wkład własny wnioskodawcy muszą być zgodne z zapisami SOOP oraz załącznika 5 do SOOP, tj. z Wykazem projektów zidentyfikowanych przez właściwą instytucję w ramach trybu pozakonkursowego wraz z informacją o projekcie i podmiocie, który będzie wnioskodawcą.</w:t>
      </w:r>
    </w:p>
    <w:p w:rsidR="007335DF" w:rsidRPr="007335DF" w:rsidRDefault="007335DF" w:rsidP="007335DF">
      <w:pPr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</w:p>
    <w:p w:rsidR="00D07731" w:rsidRPr="00507778" w:rsidRDefault="00E41A1C" w:rsidP="00D07731">
      <w:pPr>
        <w:tabs>
          <w:tab w:val="left" w:pos="397"/>
          <w:tab w:val="left" w:pos="709"/>
        </w:tabs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507778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Ogólna pula środków przeznaczona na dofinansowanie projektów:</w:t>
      </w:r>
    </w:p>
    <w:p w:rsidR="00B05D5B" w:rsidRPr="00DA19B2" w:rsidRDefault="00B05D5B" w:rsidP="00B05D5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DA19B2">
        <w:rPr>
          <w:rFonts w:ascii="Arial" w:hAnsi="Arial" w:cs="Arial"/>
          <w:color w:val="0F243E" w:themeColor="text2" w:themeShade="80"/>
          <w:sz w:val="20"/>
          <w:szCs w:val="20"/>
        </w:rPr>
        <w:t xml:space="preserve">Kwota środków przeznaczonych na dofinansowanie projektów w ramach niniejszego </w:t>
      </w:r>
      <w:r w:rsidRPr="00C464DD">
        <w:rPr>
          <w:rFonts w:ascii="Arial" w:hAnsi="Arial" w:cs="Arial"/>
          <w:color w:val="0F243E" w:themeColor="text2" w:themeShade="80"/>
          <w:sz w:val="20"/>
          <w:szCs w:val="20"/>
        </w:rPr>
        <w:t xml:space="preserve">naboru wynosi łącznie </w:t>
      </w:r>
      <w:r w:rsidR="00405785">
        <w:rPr>
          <w:rFonts w:ascii="Arial" w:hAnsi="Arial" w:cs="Arial"/>
          <w:b/>
          <w:color w:val="0F243E" w:themeColor="text2" w:themeShade="80"/>
          <w:sz w:val="20"/>
          <w:szCs w:val="20"/>
        </w:rPr>
        <w:t>10 960 701,54</w:t>
      </w:r>
      <w:r w:rsidRPr="00C464DD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EUR </w:t>
      </w:r>
      <w:r w:rsidRPr="00C464DD">
        <w:rPr>
          <w:rFonts w:ascii="Arial" w:hAnsi="Arial" w:cs="Arial"/>
          <w:color w:val="0F243E" w:themeColor="text2" w:themeShade="80"/>
          <w:sz w:val="20"/>
          <w:szCs w:val="20"/>
        </w:rPr>
        <w:t xml:space="preserve">(słownie: </w:t>
      </w:r>
      <w:r w:rsidR="00405785">
        <w:rPr>
          <w:rFonts w:ascii="Arial" w:hAnsi="Arial" w:cs="Arial"/>
          <w:color w:val="0F243E" w:themeColor="text2" w:themeShade="80"/>
          <w:sz w:val="20"/>
          <w:szCs w:val="20"/>
        </w:rPr>
        <w:t>dziesięć</w:t>
      </w: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 milionów </w:t>
      </w:r>
      <w:r w:rsidR="00405785">
        <w:rPr>
          <w:rFonts w:ascii="Arial" w:hAnsi="Arial" w:cs="Arial"/>
          <w:color w:val="0F243E" w:themeColor="text2" w:themeShade="80"/>
          <w:sz w:val="20"/>
          <w:szCs w:val="20"/>
        </w:rPr>
        <w:t xml:space="preserve">dziewięćset sześćdziesiąt </w:t>
      </w: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tysięcy </w:t>
      </w:r>
      <w:r w:rsidR="00405785">
        <w:rPr>
          <w:rFonts w:ascii="Arial" w:hAnsi="Arial" w:cs="Arial"/>
          <w:color w:val="0F243E" w:themeColor="text2" w:themeShade="80"/>
          <w:sz w:val="20"/>
          <w:szCs w:val="20"/>
        </w:rPr>
        <w:t>siedemset jeden 54</w:t>
      </w:r>
      <w:r>
        <w:rPr>
          <w:rFonts w:ascii="Arial" w:hAnsi="Arial" w:cs="Arial"/>
          <w:color w:val="0F243E" w:themeColor="text2" w:themeShade="80"/>
          <w:sz w:val="20"/>
          <w:szCs w:val="20"/>
        </w:rPr>
        <w:t>/100</w:t>
      </w:r>
      <w:r w:rsidRPr="00C464DD">
        <w:rPr>
          <w:rFonts w:ascii="Arial" w:hAnsi="Arial" w:cs="Arial"/>
          <w:color w:val="0F243E" w:themeColor="text2" w:themeShade="80"/>
          <w:sz w:val="20"/>
          <w:szCs w:val="20"/>
        </w:rPr>
        <w:t xml:space="preserve"> euro). Na dzień ogłoszenia</w:t>
      </w:r>
      <w:r w:rsidRPr="00DA19B2">
        <w:rPr>
          <w:rFonts w:ascii="Arial" w:hAnsi="Arial" w:cs="Arial"/>
          <w:color w:val="0F243E" w:themeColor="text2" w:themeShade="80"/>
          <w:sz w:val="20"/>
          <w:szCs w:val="20"/>
        </w:rPr>
        <w:t xml:space="preserve"> niniejszego naboru kwota ta w PLN wyliczona w oparciu o kurs Europejskiego Banku Centralnego z przedostatniego dnia kwotowania Komisji Europejskiej w miesiącu poprzedzającym miesiąc ogłoszenia naboru wynosi </w:t>
      </w:r>
      <w:r w:rsidR="00405785">
        <w:rPr>
          <w:rFonts w:ascii="Arial" w:hAnsi="Arial" w:cs="Arial"/>
          <w:b/>
          <w:color w:val="0F243E" w:themeColor="text2" w:themeShade="80"/>
          <w:sz w:val="20"/>
          <w:szCs w:val="20"/>
        </w:rPr>
        <w:t>46 271 697,62</w:t>
      </w:r>
      <w:r w:rsidRPr="00015A69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</w:t>
      </w:r>
      <w:r w:rsidRPr="00DA19B2">
        <w:rPr>
          <w:rFonts w:ascii="Arial" w:hAnsi="Arial" w:cs="Arial"/>
          <w:color w:val="0F243E" w:themeColor="text2" w:themeShade="80"/>
          <w:sz w:val="20"/>
          <w:szCs w:val="20"/>
        </w:rPr>
        <w:t xml:space="preserve">PLN (słownie: </w:t>
      </w:r>
      <w:r w:rsidR="00ED7A54">
        <w:rPr>
          <w:rFonts w:ascii="Arial" w:hAnsi="Arial" w:cs="Arial"/>
          <w:color w:val="0F243E" w:themeColor="text2" w:themeShade="80"/>
          <w:sz w:val="20"/>
          <w:szCs w:val="20"/>
        </w:rPr>
        <w:t>czterdzieści sześć milionów dwieście siedemdziesiąt jeden tysięcy sześćset dziewięćdziesiąt siedem 62/100</w:t>
      </w:r>
      <w:r>
        <w:rPr>
          <w:rFonts w:ascii="Arial" w:hAnsi="Arial" w:cs="Arial"/>
          <w:color w:val="0F243E" w:themeColor="text2" w:themeShade="80"/>
          <w:sz w:val="20"/>
          <w:szCs w:val="20"/>
        </w:rPr>
        <w:t xml:space="preserve"> </w:t>
      </w:r>
      <w:r w:rsidRPr="00DA19B2">
        <w:rPr>
          <w:rFonts w:ascii="Arial" w:hAnsi="Arial" w:cs="Arial"/>
          <w:color w:val="0F243E" w:themeColor="text2" w:themeShade="80"/>
          <w:sz w:val="20"/>
          <w:szCs w:val="20"/>
        </w:rPr>
        <w:t>złotych).</w:t>
      </w:r>
    </w:p>
    <w:p w:rsidR="0045378C" w:rsidRPr="00A928D4" w:rsidRDefault="0045378C" w:rsidP="00B15ADF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C94CA2" w:rsidRPr="00A928D4">
        <w:rPr>
          <w:rFonts w:ascii="Arial" w:hAnsi="Arial" w:cs="Arial"/>
          <w:b/>
          <w:bCs/>
          <w:color w:val="222222"/>
          <w:sz w:val="20"/>
          <w:szCs w:val="20"/>
          <w:lang w:val="pl-PL"/>
        </w:rPr>
        <w:t>naboru</w:t>
      </w: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Pr="00A928D4">
        <w:rPr>
          <w:rFonts w:ascii="Arial" w:hAnsi="Arial" w:cs="Arial"/>
          <w:sz w:val="20"/>
          <w:szCs w:val="20"/>
          <w:lang w:val="pl-PL"/>
        </w:rPr>
        <w:t>(załącznik)</w:t>
      </w: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Inne ważne informacje</w:t>
      </w:r>
    </w:p>
    <w:p w:rsidR="008020E0" w:rsidRDefault="008020E0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C45F34">
        <w:rPr>
          <w:rFonts w:ascii="Arial" w:hAnsi="Arial" w:cs="Arial"/>
          <w:sz w:val="20"/>
          <w:szCs w:val="20"/>
        </w:rPr>
        <w:t xml:space="preserve">O dofinansowanie ubiegać się mogą tylko projekty, które pozytywnie przeszły proces identyfikacji projektu pozakonkursowego, o którym mowa w art. 48 ust. 3 ustawy </w:t>
      </w:r>
      <w:r w:rsidR="00B05D5B">
        <w:rPr>
          <w:rFonts w:ascii="Arial" w:hAnsi="Arial" w:cs="Arial"/>
          <w:sz w:val="20"/>
          <w:szCs w:val="20"/>
        </w:rPr>
        <w:t xml:space="preserve">wdrożeniowej </w:t>
      </w:r>
      <w:r w:rsidRPr="00C45F34">
        <w:rPr>
          <w:rFonts w:ascii="Arial" w:hAnsi="Arial" w:cs="Arial"/>
          <w:sz w:val="20"/>
          <w:szCs w:val="20"/>
        </w:rPr>
        <w:t>oraz zostały wpisane do Wykazu projektów zidentyfikowanych przez właściwą instytucję w ramach trybu pozakonkursowego wraz z informacją o projekcie i podmiocie, który będzie wnioskodawcą, stanowiącego załącznik nr 5 do SOOP.</w:t>
      </w:r>
    </w:p>
    <w:p w:rsidR="00C45F34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860F96" w:rsidRPr="00C45F34" w:rsidRDefault="00860F96" w:rsidP="00C45F34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:rsidR="00C45F34" w:rsidRPr="00C45F34" w:rsidRDefault="00C45F34" w:rsidP="00C45F34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C45F34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Środki odwoławcze przysługujące składającemu wniosek</w:t>
      </w:r>
    </w:p>
    <w:p w:rsidR="008020E0" w:rsidRPr="00A928D4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A928D4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8020E0" w:rsidRPr="00A928D4" w:rsidRDefault="008020E0" w:rsidP="008020E0">
      <w:pPr>
        <w:shd w:val="clear" w:color="auto" w:fill="FFFFFF"/>
        <w:spacing w:line="276" w:lineRule="auto"/>
        <w:jc w:val="both"/>
        <w:outlineLvl w:val="1"/>
        <w:rPr>
          <w:rFonts w:ascii="Arial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703B6A" w:rsidRPr="00A928D4" w:rsidRDefault="00703B6A" w:rsidP="00703B6A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wwrpo@wzp.pl lub telefonicznie pod numerem: 91 44 11 100.</w:t>
      </w:r>
    </w:p>
    <w:p w:rsidR="00703B6A" w:rsidRPr="00A928D4" w:rsidRDefault="00703B6A" w:rsidP="00703B6A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A928D4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Pr="00A928D4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D157A7" w:rsidRPr="00A928D4" w:rsidRDefault="00D157A7" w:rsidP="00D07731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D157A7" w:rsidRPr="00A928D4" w:rsidSect="00895DF4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B0" w:rsidRDefault="00EF7AB0" w:rsidP="00DC1677">
      <w:r>
        <w:separator/>
      </w:r>
    </w:p>
  </w:endnote>
  <w:endnote w:type="continuationSeparator" w:id="0">
    <w:p w:rsidR="00EF7AB0" w:rsidRDefault="00EF7AB0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B0" w:rsidRDefault="00EF7AB0" w:rsidP="00DC1677">
      <w:r>
        <w:separator/>
      </w:r>
    </w:p>
  </w:footnote>
  <w:footnote w:type="continuationSeparator" w:id="0">
    <w:p w:rsidR="00EF7AB0" w:rsidRDefault="00EF7AB0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31" w:rsidRDefault="00915C31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5236232A"/>
    <w:multiLevelType w:val="hybridMultilevel"/>
    <w:tmpl w:val="6B18E5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E659F7"/>
    <w:multiLevelType w:val="hybridMultilevel"/>
    <w:tmpl w:val="26E6A644"/>
    <w:lvl w:ilvl="0" w:tplc="52725B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717C021B"/>
    <w:multiLevelType w:val="multilevel"/>
    <w:tmpl w:val="1890B2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035A7"/>
    <w:rsid w:val="0000746D"/>
    <w:rsid w:val="000114EC"/>
    <w:rsid w:val="0001173A"/>
    <w:rsid w:val="000259C7"/>
    <w:rsid w:val="00032315"/>
    <w:rsid w:val="00063138"/>
    <w:rsid w:val="00085C4A"/>
    <w:rsid w:val="000A42F0"/>
    <w:rsid w:val="000B36D3"/>
    <w:rsid w:val="000D3313"/>
    <w:rsid w:val="000D62C8"/>
    <w:rsid w:val="0010192C"/>
    <w:rsid w:val="0010464D"/>
    <w:rsid w:val="001155DE"/>
    <w:rsid w:val="00116B94"/>
    <w:rsid w:val="00145596"/>
    <w:rsid w:val="0014718B"/>
    <w:rsid w:val="001606C0"/>
    <w:rsid w:val="0017324E"/>
    <w:rsid w:val="001A7962"/>
    <w:rsid w:val="001D2B04"/>
    <w:rsid w:val="001F549E"/>
    <w:rsid w:val="0021079A"/>
    <w:rsid w:val="002137B0"/>
    <w:rsid w:val="00216782"/>
    <w:rsid w:val="00217533"/>
    <w:rsid w:val="00253F59"/>
    <w:rsid w:val="00267C3F"/>
    <w:rsid w:val="00290462"/>
    <w:rsid w:val="00292390"/>
    <w:rsid w:val="002A6D24"/>
    <w:rsid w:val="002D168A"/>
    <w:rsid w:val="002D7D7B"/>
    <w:rsid w:val="002E574B"/>
    <w:rsid w:val="002E5A07"/>
    <w:rsid w:val="00320D39"/>
    <w:rsid w:val="003A379E"/>
    <w:rsid w:val="003B3D9B"/>
    <w:rsid w:val="003B4578"/>
    <w:rsid w:val="003E0924"/>
    <w:rsid w:val="00405785"/>
    <w:rsid w:val="004526D9"/>
    <w:rsid w:val="0045378C"/>
    <w:rsid w:val="00476D95"/>
    <w:rsid w:val="004913B2"/>
    <w:rsid w:val="00494600"/>
    <w:rsid w:val="00495D95"/>
    <w:rsid w:val="004A3DC5"/>
    <w:rsid w:val="004B65F2"/>
    <w:rsid w:val="004D56AF"/>
    <w:rsid w:val="004F3267"/>
    <w:rsid w:val="00500A42"/>
    <w:rsid w:val="00502D40"/>
    <w:rsid w:val="00506D20"/>
    <w:rsid w:val="00507778"/>
    <w:rsid w:val="00510D98"/>
    <w:rsid w:val="00522F82"/>
    <w:rsid w:val="005356D7"/>
    <w:rsid w:val="00584D50"/>
    <w:rsid w:val="00592818"/>
    <w:rsid w:val="00594E3F"/>
    <w:rsid w:val="005B4EEC"/>
    <w:rsid w:val="005C4B0E"/>
    <w:rsid w:val="005E2057"/>
    <w:rsid w:val="005E5AD4"/>
    <w:rsid w:val="005F4FCD"/>
    <w:rsid w:val="006360A3"/>
    <w:rsid w:val="00641A04"/>
    <w:rsid w:val="00643D65"/>
    <w:rsid w:val="0065114E"/>
    <w:rsid w:val="00660764"/>
    <w:rsid w:val="006758FB"/>
    <w:rsid w:val="0068749C"/>
    <w:rsid w:val="006A3277"/>
    <w:rsid w:val="006A39D9"/>
    <w:rsid w:val="006B272E"/>
    <w:rsid w:val="006B54BE"/>
    <w:rsid w:val="006B5B0D"/>
    <w:rsid w:val="006B7AEC"/>
    <w:rsid w:val="00700360"/>
    <w:rsid w:val="00703B6A"/>
    <w:rsid w:val="00720847"/>
    <w:rsid w:val="0072549D"/>
    <w:rsid w:val="007335DF"/>
    <w:rsid w:val="00735584"/>
    <w:rsid w:val="0074119E"/>
    <w:rsid w:val="00757E03"/>
    <w:rsid w:val="0076662E"/>
    <w:rsid w:val="00771F0D"/>
    <w:rsid w:val="007C634D"/>
    <w:rsid w:val="007D004C"/>
    <w:rsid w:val="007D4B1F"/>
    <w:rsid w:val="008020E0"/>
    <w:rsid w:val="0081522A"/>
    <w:rsid w:val="00815CFB"/>
    <w:rsid w:val="00817BC5"/>
    <w:rsid w:val="00822EDD"/>
    <w:rsid w:val="00823D2C"/>
    <w:rsid w:val="00830841"/>
    <w:rsid w:val="0083634A"/>
    <w:rsid w:val="0083695B"/>
    <w:rsid w:val="00860F96"/>
    <w:rsid w:val="00895DF4"/>
    <w:rsid w:val="008D1F1E"/>
    <w:rsid w:val="008E0249"/>
    <w:rsid w:val="008F10BC"/>
    <w:rsid w:val="00913306"/>
    <w:rsid w:val="00915C31"/>
    <w:rsid w:val="009724BB"/>
    <w:rsid w:val="00980517"/>
    <w:rsid w:val="0099514C"/>
    <w:rsid w:val="009A60C5"/>
    <w:rsid w:val="009C181C"/>
    <w:rsid w:val="009D3E55"/>
    <w:rsid w:val="009E2C73"/>
    <w:rsid w:val="00A052B1"/>
    <w:rsid w:val="00A223F3"/>
    <w:rsid w:val="00A22D21"/>
    <w:rsid w:val="00A261BB"/>
    <w:rsid w:val="00A372AF"/>
    <w:rsid w:val="00A745DB"/>
    <w:rsid w:val="00A928D4"/>
    <w:rsid w:val="00AE13AF"/>
    <w:rsid w:val="00AF441D"/>
    <w:rsid w:val="00B05D5B"/>
    <w:rsid w:val="00B0661C"/>
    <w:rsid w:val="00B15ADF"/>
    <w:rsid w:val="00B43E93"/>
    <w:rsid w:val="00B47CC2"/>
    <w:rsid w:val="00B7082D"/>
    <w:rsid w:val="00B765D7"/>
    <w:rsid w:val="00B81864"/>
    <w:rsid w:val="00BD71D1"/>
    <w:rsid w:val="00C13302"/>
    <w:rsid w:val="00C2509D"/>
    <w:rsid w:val="00C3103C"/>
    <w:rsid w:val="00C37E82"/>
    <w:rsid w:val="00C45F34"/>
    <w:rsid w:val="00C50A19"/>
    <w:rsid w:val="00C72F63"/>
    <w:rsid w:val="00C74F15"/>
    <w:rsid w:val="00C82684"/>
    <w:rsid w:val="00C94CA2"/>
    <w:rsid w:val="00CF52E9"/>
    <w:rsid w:val="00D00F3B"/>
    <w:rsid w:val="00D02C39"/>
    <w:rsid w:val="00D040C6"/>
    <w:rsid w:val="00D07731"/>
    <w:rsid w:val="00D10D5C"/>
    <w:rsid w:val="00D157A7"/>
    <w:rsid w:val="00D27559"/>
    <w:rsid w:val="00D439C2"/>
    <w:rsid w:val="00D639C7"/>
    <w:rsid w:val="00D7315F"/>
    <w:rsid w:val="00D95F6D"/>
    <w:rsid w:val="00DA0750"/>
    <w:rsid w:val="00DB26ED"/>
    <w:rsid w:val="00DC1677"/>
    <w:rsid w:val="00DD0AE8"/>
    <w:rsid w:val="00E060C2"/>
    <w:rsid w:val="00E20218"/>
    <w:rsid w:val="00E22986"/>
    <w:rsid w:val="00E23027"/>
    <w:rsid w:val="00E3062F"/>
    <w:rsid w:val="00E3084E"/>
    <w:rsid w:val="00E374F3"/>
    <w:rsid w:val="00E41A1C"/>
    <w:rsid w:val="00E7465C"/>
    <w:rsid w:val="00E9300A"/>
    <w:rsid w:val="00E93379"/>
    <w:rsid w:val="00E9573C"/>
    <w:rsid w:val="00E96EEC"/>
    <w:rsid w:val="00EB2187"/>
    <w:rsid w:val="00EB4C4A"/>
    <w:rsid w:val="00EC7415"/>
    <w:rsid w:val="00ED1B2C"/>
    <w:rsid w:val="00ED7A54"/>
    <w:rsid w:val="00EE3E3D"/>
    <w:rsid w:val="00EE56B3"/>
    <w:rsid w:val="00EE5CF7"/>
    <w:rsid w:val="00EF0B75"/>
    <w:rsid w:val="00EF7AB0"/>
    <w:rsid w:val="00F02FB6"/>
    <w:rsid w:val="00F46EFB"/>
    <w:rsid w:val="00F621EB"/>
    <w:rsid w:val="00F9654D"/>
    <w:rsid w:val="00FA0421"/>
    <w:rsid w:val="00FB0202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611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Podtytu">
    <w:name w:val="Subtitle"/>
    <w:basedOn w:val="Normalny"/>
    <w:next w:val="Normalny"/>
    <w:link w:val="PodtytuZnak"/>
    <w:uiPriority w:val="11"/>
    <w:qFormat/>
    <w:rsid w:val="006B5B0D"/>
    <w:pPr>
      <w:numPr>
        <w:numId w:val="3"/>
      </w:numPr>
      <w:spacing w:line="360" w:lineRule="auto"/>
      <w:jc w:val="both"/>
    </w:pPr>
    <w:rPr>
      <w:rFonts w:ascii="Arial" w:eastAsia="Calibri" w:hAnsi="Arial" w:cs="Times New Roman"/>
      <w:bCs/>
      <w:sz w:val="20"/>
      <w:szCs w:val="20"/>
      <w:lang w:val="pl-PL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B5B0D"/>
    <w:rPr>
      <w:rFonts w:ascii="Arial" w:eastAsia="Calibri" w:hAnsi="Arial" w:cs="Times New Roman"/>
      <w:bCs/>
      <w:sz w:val="20"/>
      <w:szCs w:val="20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99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99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0BC3A8-4AA7-4FDD-AE19-E32FB0A4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jkaliszczak</cp:lastModifiedBy>
  <cp:revision>11</cp:revision>
  <cp:lastPrinted>2017-05-11T08:03:00Z</cp:lastPrinted>
  <dcterms:created xsi:type="dcterms:W3CDTF">2017-05-11T08:33:00Z</dcterms:created>
  <dcterms:modified xsi:type="dcterms:W3CDTF">2017-05-11T13:04:00Z</dcterms:modified>
</cp:coreProperties>
</file>