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01" w:rsidRDefault="008B1A01" w:rsidP="0029106F">
      <w:pPr>
        <w:keepNext/>
        <w:spacing w:after="0" w:line="260" w:lineRule="exact"/>
        <w:jc w:val="center"/>
        <w:outlineLvl w:val="0"/>
        <w:rPr>
          <w:rFonts w:ascii="Tahoma" w:eastAsia="Times New Roman" w:hAnsi="Tahoma" w:cs="Tahoma"/>
          <w:b/>
          <w:kern w:val="32"/>
          <w:sz w:val="20"/>
          <w:szCs w:val="20"/>
          <w:lang w:eastAsia="pl-PL"/>
        </w:rPr>
      </w:pPr>
    </w:p>
    <w:p w:rsidR="008B1A01" w:rsidRDefault="008B1A01" w:rsidP="0029106F">
      <w:pPr>
        <w:keepNext/>
        <w:spacing w:after="0" w:line="260" w:lineRule="exact"/>
        <w:jc w:val="center"/>
        <w:outlineLvl w:val="0"/>
        <w:rPr>
          <w:rFonts w:ascii="Tahoma" w:eastAsia="Times New Roman" w:hAnsi="Tahoma" w:cs="Tahoma"/>
          <w:b/>
          <w:kern w:val="32"/>
          <w:sz w:val="20"/>
          <w:szCs w:val="20"/>
          <w:lang w:eastAsia="pl-PL"/>
        </w:rPr>
      </w:pPr>
    </w:p>
    <w:p w:rsidR="0029106F" w:rsidRDefault="0029106F" w:rsidP="0029106F">
      <w:pPr>
        <w:keepNext/>
        <w:spacing w:after="0" w:line="260" w:lineRule="exact"/>
        <w:jc w:val="center"/>
        <w:outlineLvl w:val="0"/>
        <w:rPr>
          <w:rFonts w:ascii="Tahoma" w:eastAsia="Times New Roman" w:hAnsi="Tahoma" w:cs="Tahoma"/>
          <w:b/>
          <w:kern w:val="32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kern w:val="32"/>
          <w:sz w:val="20"/>
          <w:szCs w:val="20"/>
          <w:lang w:eastAsia="pl-PL"/>
        </w:rPr>
        <w:t xml:space="preserve">UMOWA NR </w:t>
      </w:r>
      <w:proofErr w:type="spellStart"/>
      <w:r>
        <w:rPr>
          <w:rFonts w:ascii="Tahoma" w:eastAsia="Times New Roman" w:hAnsi="Tahoma" w:cs="Tahoma"/>
          <w:b/>
          <w:kern w:val="32"/>
          <w:sz w:val="20"/>
          <w:szCs w:val="20"/>
          <w:lang w:eastAsia="pl-PL"/>
        </w:rPr>
        <w:t>WSIiI</w:t>
      </w:r>
      <w:proofErr w:type="spellEnd"/>
      <w:r>
        <w:rPr>
          <w:rFonts w:ascii="Tahoma" w:eastAsia="Times New Roman" w:hAnsi="Tahoma" w:cs="Tahoma"/>
          <w:b/>
          <w:kern w:val="32"/>
          <w:sz w:val="20"/>
          <w:szCs w:val="20"/>
          <w:lang w:eastAsia="pl-PL"/>
        </w:rPr>
        <w:t>/………/201</w:t>
      </w:r>
      <w:r w:rsidR="00644B49">
        <w:rPr>
          <w:rFonts w:ascii="Tahoma" w:eastAsia="Times New Roman" w:hAnsi="Tahoma" w:cs="Tahoma"/>
          <w:b/>
          <w:kern w:val="32"/>
          <w:sz w:val="20"/>
          <w:szCs w:val="20"/>
          <w:lang w:eastAsia="pl-PL"/>
        </w:rPr>
        <w:t>9</w:t>
      </w:r>
    </w:p>
    <w:p w:rsidR="0029106F" w:rsidRDefault="0029106F" w:rsidP="0029106F">
      <w:pPr>
        <w:spacing w:after="0" w:line="26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9106F" w:rsidRDefault="0029106F" w:rsidP="00E470D0">
      <w:pPr>
        <w:spacing w:after="120" w:line="280" w:lineRule="exact"/>
        <w:jc w:val="both"/>
        <w:rPr>
          <w:rFonts w:ascii="Tahoma" w:eastAsia="ヒラギノ角ゴ Pro W3" w:hAnsi="Tahoma" w:cs="Tahoma"/>
          <w:sz w:val="20"/>
          <w:szCs w:val="20"/>
          <w:lang w:eastAsia="pl-PL"/>
        </w:rPr>
      </w:pPr>
      <w:r>
        <w:rPr>
          <w:rFonts w:ascii="Tahoma" w:eastAsia="ヒラギノ角ゴ Pro W3" w:hAnsi="Tahoma" w:cs="Tahoma"/>
          <w:sz w:val="20"/>
          <w:szCs w:val="20"/>
          <w:lang w:eastAsia="pl-PL"/>
        </w:rPr>
        <w:t>zawarta w dniu ………………………………… w Szczecinie, pomiędzy:</w:t>
      </w:r>
    </w:p>
    <w:p w:rsidR="0029106F" w:rsidRDefault="0029106F" w:rsidP="00E470D0">
      <w:pPr>
        <w:spacing w:after="120" w:line="280" w:lineRule="exact"/>
        <w:jc w:val="both"/>
        <w:rPr>
          <w:rFonts w:ascii="Tahoma" w:eastAsia="ヒラギノ角ゴ Pro W3" w:hAnsi="Tahoma" w:cs="Tahoma"/>
          <w:sz w:val="20"/>
          <w:szCs w:val="20"/>
          <w:lang w:eastAsia="pl-PL"/>
        </w:rPr>
      </w:pPr>
      <w:r w:rsidRPr="00720B24">
        <w:rPr>
          <w:rFonts w:ascii="Tahoma" w:eastAsia="ヒラギノ角ゴ Pro W3" w:hAnsi="Tahoma" w:cs="Tahoma"/>
          <w:b/>
          <w:sz w:val="20"/>
          <w:szCs w:val="20"/>
          <w:lang w:eastAsia="pl-PL"/>
        </w:rPr>
        <w:t>Województwem Zachodniopomorskim</w:t>
      </w:r>
      <w:r>
        <w:rPr>
          <w:rFonts w:ascii="Tahoma" w:eastAsia="ヒラギノ角ゴ Pro W3" w:hAnsi="Tahoma" w:cs="Tahoma"/>
          <w:sz w:val="20"/>
          <w:szCs w:val="20"/>
          <w:lang w:eastAsia="pl-PL"/>
        </w:rPr>
        <w:t xml:space="preserve"> z siedzibą w Szczecinie, ul. Korsarzy 34, 70-540 Szczecin, reprezentowanym przez: </w:t>
      </w:r>
    </w:p>
    <w:p w:rsidR="0029106F" w:rsidRDefault="0029106F" w:rsidP="00E470D0">
      <w:pPr>
        <w:pStyle w:val="Akapitzlist"/>
        <w:numPr>
          <w:ilvl w:val="0"/>
          <w:numId w:val="1"/>
        </w:numPr>
        <w:spacing w:after="120" w:line="280" w:lineRule="exact"/>
        <w:ind w:left="357" w:hanging="357"/>
        <w:contextualSpacing w:val="0"/>
        <w:jc w:val="both"/>
        <w:rPr>
          <w:rFonts w:ascii="Tahoma" w:eastAsia="ヒラギノ角ゴ Pro W3" w:hAnsi="Tahoma" w:cs="Tahoma"/>
          <w:sz w:val="20"/>
          <w:szCs w:val="20"/>
          <w:lang w:eastAsia="pl-PL"/>
        </w:rPr>
      </w:pPr>
      <w:r>
        <w:rPr>
          <w:rFonts w:ascii="Tahoma" w:eastAsia="ヒラギノ角ゴ Pro W3" w:hAnsi="Tahoma" w:cs="Tahoma"/>
          <w:sz w:val="20"/>
          <w:szCs w:val="20"/>
          <w:lang w:eastAsia="pl-PL"/>
        </w:rPr>
        <w:t>…………………………………………… – ………………………………… Województwa Zachodniopomorskiego,</w:t>
      </w:r>
    </w:p>
    <w:p w:rsidR="0029106F" w:rsidRDefault="0029106F" w:rsidP="00E470D0">
      <w:pPr>
        <w:pStyle w:val="Akapitzlist"/>
        <w:numPr>
          <w:ilvl w:val="0"/>
          <w:numId w:val="1"/>
        </w:numPr>
        <w:spacing w:after="120" w:line="280" w:lineRule="exact"/>
        <w:jc w:val="both"/>
        <w:rPr>
          <w:rFonts w:ascii="Tahoma" w:eastAsia="ヒラギノ角ゴ Pro W3" w:hAnsi="Tahoma" w:cs="Tahoma"/>
          <w:sz w:val="20"/>
          <w:szCs w:val="20"/>
          <w:lang w:eastAsia="pl-PL"/>
        </w:rPr>
      </w:pPr>
      <w:r>
        <w:rPr>
          <w:rFonts w:ascii="Tahoma" w:eastAsia="ヒラギノ角ゴ Pro W3" w:hAnsi="Tahoma" w:cs="Tahoma"/>
          <w:sz w:val="20"/>
          <w:szCs w:val="20"/>
          <w:lang w:eastAsia="pl-PL"/>
        </w:rPr>
        <w:t>…………………………………………… – ………………………………… Województwa Zachodniopomorskiego,</w:t>
      </w:r>
    </w:p>
    <w:p w:rsidR="0029106F" w:rsidRDefault="0029106F" w:rsidP="00E470D0">
      <w:pPr>
        <w:spacing w:after="0" w:line="280" w:lineRule="exact"/>
        <w:jc w:val="both"/>
        <w:rPr>
          <w:rFonts w:ascii="Tahoma" w:eastAsia="ヒラギノ角ゴ Pro W3" w:hAnsi="Tahoma" w:cs="Tahoma"/>
          <w:sz w:val="20"/>
          <w:szCs w:val="20"/>
          <w:lang w:eastAsia="pl-PL"/>
        </w:rPr>
      </w:pPr>
      <w:r>
        <w:rPr>
          <w:rFonts w:ascii="Tahoma" w:eastAsia="ヒラギノ角ゴ Pro W3" w:hAnsi="Tahoma" w:cs="Tahoma"/>
          <w:sz w:val="20"/>
          <w:szCs w:val="20"/>
          <w:lang w:eastAsia="pl-PL"/>
        </w:rPr>
        <w:t>zwanym dalej „</w:t>
      </w:r>
      <w:r>
        <w:rPr>
          <w:rFonts w:ascii="Tahoma" w:eastAsia="ヒラギノ角ゴ Pro W3" w:hAnsi="Tahoma" w:cs="Tahoma"/>
          <w:b/>
          <w:sz w:val="20"/>
          <w:szCs w:val="20"/>
          <w:lang w:eastAsia="pl-PL"/>
        </w:rPr>
        <w:t>Zamawiającym</w:t>
      </w:r>
      <w:r>
        <w:rPr>
          <w:rFonts w:ascii="Tahoma" w:eastAsia="ヒラギノ角ゴ Pro W3" w:hAnsi="Tahoma" w:cs="Tahoma"/>
          <w:sz w:val="20"/>
          <w:szCs w:val="20"/>
          <w:lang w:eastAsia="pl-PL"/>
        </w:rPr>
        <w:t>”</w:t>
      </w:r>
    </w:p>
    <w:p w:rsidR="0029106F" w:rsidRPr="006674FD" w:rsidRDefault="0029106F" w:rsidP="00E470D0">
      <w:pPr>
        <w:spacing w:after="120" w:line="280" w:lineRule="exact"/>
        <w:jc w:val="both"/>
        <w:rPr>
          <w:rFonts w:ascii="Tahoma" w:eastAsia="ヒラギノ角ゴ Pro W3" w:hAnsi="Tahoma" w:cs="Tahoma"/>
          <w:sz w:val="20"/>
          <w:szCs w:val="20"/>
          <w:lang w:eastAsia="pl-PL"/>
        </w:rPr>
      </w:pPr>
      <w:r w:rsidRPr="006674FD">
        <w:rPr>
          <w:rFonts w:ascii="Tahoma" w:eastAsia="ヒラギノ角ゴ Pro W3" w:hAnsi="Tahoma" w:cs="Tahoma"/>
          <w:sz w:val="20"/>
          <w:szCs w:val="20"/>
          <w:lang w:eastAsia="pl-PL"/>
        </w:rPr>
        <w:t>a</w:t>
      </w:r>
    </w:p>
    <w:p w:rsidR="00C43271" w:rsidRDefault="00644B49" w:rsidP="0088437E">
      <w:pPr>
        <w:pStyle w:val="Body"/>
        <w:spacing w:after="120" w:line="260" w:lineRule="exact"/>
        <w:rPr>
          <w:rFonts w:ascii="Tahoma" w:hAnsi="Tahoma" w:cs="Tahoma"/>
          <w:sz w:val="20"/>
        </w:rPr>
      </w:pPr>
      <w:r w:rsidRPr="00644B49">
        <w:rPr>
          <w:rFonts w:ascii="Tahoma" w:hAnsi="Tahoma" w:cs="Tahoma"/>
          <w:sz w:val="20"/>
        </w:rPr>
        <w:t xml:space="preserve">Michałem Tomaszewskim </w:t>
      </w:r>
      <w:r w:rsidR="00C43271">
        <w:rPr>
          <w:rFonts w:ascii="Tahoma" w:hAnsi="Tahoma" w:cs="Tahoma"/>
          <w:sz w:val="20"/>
        </w:rPr>
        <w:t>zamieszkał</w:t>
      </w:r>
      <w:r>
        <w:rPr>
          <w:rFonts w:ascii="Tahoma" w:hAnsi="Tahoma" w:cs="Tahoma"/>
          <w:sz w:val="20"/>
        </w:rPr>
        <w:t>ym</w:t>
      </w:r>
      <w:r w:rsidR="00C43271">
        <w:rPr>
          <w:rFonts w:ascii="Tahoma" w:hAnsi="Tahoma" w:cs="Tahoma"/>
          <w:sz w:val="20"/>
        </w:rPr>
        <w:t xml:space="preserve"> przy ul. </w:t>
      </w:r>
      <w:r w:rsidRPr="00644B49">
        <w:rPr>
          <w:rFonts w:ascii="Tahoma" w:hAnsi="Tahoma" w:cs="Tahoma"/>
          <w:sz w:val="20"/>
        </w:rPr>
        <w:t>Marii Dąbrowskiej 30/4, 70-785 Szczecin, prowadzącym działalność gospodarczą pod firm</w:t>
      </w:r>
      <w:r w:rsidR="0088437E">
        <w:rPr>
          <w:rFonts w:ascii="Tahoma" w:hAnsi="Tahoma" w:cs="Tahoma"/>
          <w:sz w:val="20"/>
        </w:rPr>
        <w:t>ą</w:t>
      </w:r>
      <w:r w:rsidRPr="00644B49">
        <w:rPr>
          <w:rFonts w:ascii="Tahoma" w:hAnsi="Tahoma" w:cs="Tahoma"/>
          <w:sz w:val="20"/>
        </w:rPr>
        <w:t xml:space="preserve"> </w:t>
      </w:r>
      <w:proofErr w:type="spellStart"/>
      <w:r w:rsidRPr="00644B49">
        <w:rPr>
          <w:rFonts w:ascii="Tahoma" w:hAnsi="Tahoma" w:cs="Tahoma"/>
          <w:sz w:val="20"/>
        </w:rPr>
        <w:t>See</w:t>
      </w:r>
      <w:proofErr w:type="spellEnd"/>
      <w:r w:rsidRPr="00644B49">
        <w:rPr>
          <w:rFonts w:ascii="Tahoma" w:hAnsi="Tahoma" w:cs="Tahoma"/>
          <w:sz w:val="20"/>
        </w:rPr>
        <w:t xml:space="preserve"> TV Michał Tomaszewski przy </w:t>
      </w:r>
      <w:r>
        <w:rPr>
          <w:rFonts w:ascii="Tahoma" w:hAnsi="Tahoma" w:cs="Tahoma"/>
          <w:sz w:val="20"/>
        </w:rPr>
        <w:br/>
      </w:r>
      <w:r w:rsidRPr="00644B49">
        <w:rPr>
          <w:rFonts w:ascii="Tahoma" w:hAnsi="Tahoma" w:cs="Tahoma"/>
          <w:sz w:val="20"/>
        </w:rPr>
        <w:t>ul. Marii Dąbrowskiej 30/4, (kod: 70-785) w Szczecinie, NIP: 851-296-22-55</w:t>
      </w:r>
      <w:r w:rsidR="004A4F7C">
        <w:rPr>
          <w:rFonts w:ascii="Tahoma" w:hAnsi="Tahoma" w:cs="Tahoma"/>
          <w:sz w:val="20"/>
        </w:rPr>
        <w:t xml:space="preserve">, </w:t>
      </w:r>
      <w:r w:rsidR="00C43271">
        <w:rPr>
          <w:rFonts w:ascii="Tahoma" w:hAnsi="Tahoma" w:cs="Tahoma"/>
          <w:color w:val="auto"/>
          <w:sz w:val="20"/>
        </w:rPr>
        <w:t xml:space="preserve">REGON: </w:t>
      </w:r>
      <w:r w:rsidRPr="00644B49">
        <w:rPr>
          <w:rFonts w:ascii="Tahoma" w:hAnsi="Tahoma" w:cs="Tahoma"/>
          <w:color w:val="auto"/>
          <w:sz w:val="20"/>
        </w:rPr>
        <w:t>320576560</w:t>
      </w:r>
      <w:r w:rsidR="00C43271">
        <w:rPr>
          <w:rFonts w:ascii="Tahoma" w:hAnsi="Tahoma" w:cs="Tahoma"/>
          <w:color w:val="auto"/>
          <w:sz w:val="20"/>
        </w:rPr>
        <w:t xml:space="preserve">, </w:t>
      </w:r>
    </w:p>
    <w:p w:rsidR="00C43271" w:rsidRPr="000754C4" w:rsidRDefault="00C43271" w:rsidP="00C43271">
      <w:pPr>
        <w:pStyle w:val="Body"/>
        <w:spacing w:after="120" w:line="260" w:lineRule="exact"/>
        <w:rPr>
          <w:rFonts w:ascii="Tahoma" w:hAnsi="Tahoma" w:cs="Tahoma"/>
          <w:sz w:val="20"/>
        </w:rPr>
      </w:pPr>
      <w:r w:rsidRPr="000754C4">
        <w:rPr>
          <w:rFonts w:ascii="Tahoma" w:hAnsi="Tahoma" w:cs="Tahoma"/>
          <w:sz w:val="20"/>
        </w:rPr>
        <w:t>zwan</w:t>
      </w:r>
      <w:r w:rsidR="0088437E">
        <w:rPr>
          <w:rFonts w:ascii="Tahoma" w:hAnsi="Tahoma" w:cs="Tahoma"/>
          <w:sz w:val="20"/>
        </w:rPr>
        <w:t>ym</w:t>
      </w:r>
      <w:r w:rsidRPr="000754C4">
        <w:rPr>
          <w:rFonts w:ascii="Tahoma" w:hAnsi="Tahoma" w:cs="Tahoma"/>
          <w:sz w:val="20"/>
        </w:rPr>
        <w:t xml:space="preserve"> dalej „</w:t>
      </w:r>
      <w:r w:rsidRPr="000754C4">
        <w:rPr>
          <w:rFonts w:ascii="Tahoma" w:hAnsi="Tahoma" w:cs="Tahoma"/>
          <w:b/>
          <w:sz w:val="20"/>
        </w:rPr>
        <w:t>Wykonawcą</w:t>
      </w:r>
      <w:r w:rsidRPr="000754C4">
        <w:rPr>
          <w:rFonts w:ascii="Tahoma" w:hAnsi="Tahoma" w:cs="Tahoma"/>
          <w:sz w:val="20"/>
        </w:rPr>
        <w:t>”.</w:t>
      </w:r>
    </w:p>
    <w:p w:rsidR="0029106F" w:rsidRDefault="0029106F" w:rsidP="00E470D0">
      <w:pPr>
        <w:pStyle w:val="Body"/>
        <w:spacing w:after="0" w:line="280" w:lineRule="exact"/>
        <w:rPr>
          <w:rFonts w:ascii="Tahoma" w:hAnsi="Tahoma" w:cs="Tahoma"/>
          <w:color w:val="auto"/>
          <w:sz w:val="20"/>
        </w:rPr>
      </w:pPr>
      <w:r w:rsidRPr="006674FD">
        <w:rPr>
          <w:rFonts w:ascii="Tahoma" w:hAnsi="Tahoma" w:cs="Tahoma"/>
          <w:color w:val="auto"/>
          <w:sz w:val="20"/>
        </w:rPr>
        <w:t>Łącznie zwanymi również „Stron</w:t>
      </w:r>
      <w:r w:rsidR="0088437E">
        <w:rPr>
          <w:rFonts w:ascii="Tahoma" w:hAnsi="Tahoma" w:cs="Tahoma"/>
          <w:color w:val="auto"/>
          <w:sz w:val="20"/>
        </w:rPr>
        <w:t>ami</w:t>
      </w:r>
      <w:r w:rsidRPr="006674FD">
        <w:rPr>
          <w:rFonts w:ascii="Tahoma" w:hAnsi="Tahoma" w:cs="Tahoma"/>
          <w:color w:val="auto"/>
          <w:sz w:val="20"/>
        </w:rPr>
        <w:t>”.</w:t>
      </w:r>
    </w:p>
    <w:p w:rsidR="00D4596F" w:rsidRPr="006674FD" w:rsidRDefault="00D4596F" w:rsidP="00E470D0">
      <w:pPr>
        <w:pStyle w:val="Body"/>
        <w:spacing w:after="0" w:line="280" w:lineRule="exact"/>
        <w:rPr>
          <w:rFonts w:ascii="Tahoma" w:hAnsi="Tahoma" w:cs="Tahoma"/>
          <w:color w:val="auto"/>
          <w:sz w:val="20"/>
        </w:rPr>
      </w:pPr>
    </w:p>
    <w:p w:rsidR="0029106F" w:rsidRDefault="0029106F" w:rsidP="00E470D0">
      <w:pPr>
        <w:pStyle w:val="Body"/>
        <w:spacing w:after="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§ 1</w:t>
      </w:r>
    </w:p>
    <w:p w:rsidR="00703551" w:rsidRPr="00703551" w:rsidRDefault="002B54A7" w:rsidP="00927F10">
      <w:pPr>
        <w:pStyle w:val="Body"/>
        <w:numPr>
          <w:ilvl w:val="0"/>
          <w:numId w:val="13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Przedmiotem umowy jest świadczenie przez Wykonawcę usług transmisji na żywo w sieci Internet obrad sesji Sejmiku Województwa Zachodniopomorskiego.</w:t>
      </w:r>
      <w:r w:rsidR="006142E9">
        <w:rPr>
          <w:rFonts w:ascii="Tahoma" w:hAnsi="Tahoma" w:cs="Tahoma"/>
          <w:sz w:val="20"/>
        </w:rPr>
        <w:t xml:space="preserve"> </w:t>
      </w:r>
      <w:r w:rsidR="0094549E">
        <w:rPr>
          <w:rFonts w:ascii="Tahoma" w:hAnsi="Tahoma" w:cs="Tahoma"/>
          <w:sz w:val="20"/>
        </w:rPr>
        <w:t xml:space="preserve">Liczba </w:t>
      </w:r>
      <w:r w:rsidR="00245C9C">
        <w:rPr>
          <w:rFonts w:ascii="Tahoma" w:hAnsi="Tahoma" w:cs="Tahoma"/>
          <w:sz w:val="20"/>
        </w:rPr>
        <w:t xml:space="preserve">transmisji </w:t>
      </w:r>
      <w:r w:rsidR="006142E9">
        <w:rPr>
          <w:rFonts w:ascii="Tahoma" w:hAnsi="Tahoma" w:cs="Tahoma"/>
          <w:sz w:val="20"/>
        </w:rPr>
        <w:t>nie będzie większa niż 11 razy w roku z podziałem na 9 razy w siedzibie Sejmiku Województwa Zachodniopomorskiego</w:t>
      </w:r>
      <w:r w:rsidR="00724E21">
        <w:rPr>
          <w:rFonts w:ascii="Tahoma" w:hAnsi="Tahoma" w:cs="Tahoma"/>
          <w:sz w:val="20"/>
        </w:rPr>
        <w:t xml:space="preserve"> w Szczecinie przy ul. Mickiewicza 41</w:t>
      </w:r>
      <w:r w:rsidR="006142E9">
        <w:rPr>
          <w:rFonts w:ascii="Tahoma" w:hAnsi="Tahoma" w:cs="Tahoma"/>
          <w:sz w:val="20"/>
        </w:rPr>
        <w:t xml:space="preserve"> oraz 2 razy na terenie województwa w siedzibach gmin/miast/powiatów </w:t>
      </w:r>
      <w:r w:rsidR="00724E21">
        <w:rPr>
          <w:rFonts w:ascii="Tahoma" w:hAnsi="Tahoma" w:cs="Tahoma"/>
          <w:sz w:val="20"/>
        </w:rPr>
        <w:t xml:space="preserve">jako </w:t>
      </w:r>
      <w:r w:rsidR="006142E9">
        <w:rPr>
          <w:rFonts w:ascii="Tahoma" w:hAnsi="Tahoma" w:cs="Tahoma"/>
          <w:sz w:val="20"/>
        </w:rPr>
        <w:t>sesje wyjazdowe</w:t>
      </w:r>
      <w:r w:rsidR="002D515E">
        <w:rPr>
          <w:rFonts w:ascii="Tahoma" w:hAnsi="Tahoma" w:cs="Tahoma"/>
          <w:sz w:val="20"/>
        </w:rPr>
        <w:t>.</w:t>
      </w:r>
    </w:p>
    <w:p w:rsidR="00703551" w:rsidRPr="00703551" w:rsidRDefault="00703551" w:rsidP="00703551">
      <w:pPr>
        <w:pStyle w:val="Body"/>
        <w:numPr>
          <w:ilvl w:val="0"/>
          <w:numId w:val="13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 w:rsidRPr="00703551">
        <w:rPr>
          <w:rFonts w:ascii="Tahoma" w:hAnsi="Tahoma" w:cs="Tahoma"/>
          <w:sz w:val="20"/>
        </w:rPr>
        <w:t xml:space="preserve">Wykonawca zobowiązuje się do przeprowadzenia wszelkich niezbędnych czynności związanych </w:t>
      </w:r>
      <w:r w:rsidR="008B1A01">
        <w:rPr>
          <w:rFonts w:ascii="Tahoma" w:hAnsi="Tahoma" w:cs="Tahoma"/>
          <w:sz w:val="20"/>
        </w:rPr>
        <w:br/>
      </w:r>
      <w:r w:rsidRPr="00703551">
        <w:rPr>
          <w:rFonts w:ascii="Tahoma" w:hAnsi="Tahoma" w:cs="Tahoma"/>
          <w:sz w:val="20"/>
        </w:rPr>
        <w:t xml:space="preserve">z realizacją </w:t>
      </w:r>
      <w:r w:rsidR="00245C9C">
        <w:rPr>
          <w:rFonts w:ascii="Tahoma" w:hAnsi="Tahoma" w:cs="Tahoma"/>
          <w:sz w:val="20"/>
        </w:rPr>
        <w:t>t</w:t>
      </w:r>
      <w:r w:rsidRPr="00703551">
        <w:rPr>
          <w:rFonts w:ascii="Tahoma" w:hAnsi="Tahoma" w:cs="Tahoma"/>
          <w:sz w:val="20"/>
        </w:rPr>
        <w:t>ransmisji, polegających w szczególności na:</w:t>
      </w:r>
    </w:p>
    <w:p w:rsidR="006337ED" w:rsidRDefault="006337ED" w:rsidP="00927F10">
      <w:pPr>
        <w:pStyle w:val="Tekstpodstawowywcity2"/>
        <w:widowControl/>
        <w:numPr>
          <w:ilvl w:val="0"/>
          <w:numId w:val="19"/>
        </w:numPr>
        <w:autoSpaceDE/>
        <w:adjustRightInd/>
        <w:spacing w:after="60"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zapewnieni</w:t>
      </w:r>
      <w:r w:rsidR="0027100C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niezbędnego kompletnego sprzętu do profesjonalnej transmisji wideo;</w:t>
      </w:r>
    </w:p>
    <w:p w:rsidR="00703551" w:rsidRPr="00703551" w:rsidRDefault="00703551" w:rsidP="00927F10">
      <w:pPr>
        <w:pStyle w:val="Tekstpodstawowywcity2"/>
        <w:widowControl/>
        <w:numPr>
          <w:ilvl w:val="0"/>
          <w:numId w:val="19"/>
        </w:numPr>
        <w:autoSpaceDE/>
        <w:adjustRightInd/>
        <w:spacing w:after="60" w:line="280" w:lineRule="exact"/>
        <w:jc w:val="both"/>
        <w:rPr>
          <w:rFonts w:ascii="Tahoma" w:hAnsi="Tahoma" w:cs="Tahoma"/>
        </w:rPr>
      </w:pPr>
      <w:r w:rsidRPr="00703551">
        <w:rPr>
          <w:rFonts w:ascii="Tahoma" w:hAnsi="Tahoma" w:cs="Tahoma"/>
        </w:rPr>
        <w:t>zapewnieniu i obsłudze czterech profesjonalnych kamer</w:t>
      </w:r>
      <w:r w:rsidR="000B2057">
        <w:rPr>
          <w:rFonts w:ascii="Tahoma" w:hAnsi="Tahoma" w:cs="Tahoma"/>
        </w:rPr>
        <w:t>,</w:t>
      </w:r>
      <w:r w:rsidRPr="00703551">
        <w:rPr>
          <w:rFonts w:ascii="Tahoma" w:hAnsi="Tahoma" w:cs="Tahoma"/>
        </w:rPr>
        <w:t xml:space="preserve"> w tym: 3 kamer statycznych, 1</w:t>
      </w:r>
      <w:r w:rsidR="000B2057">
        <w:rPr>
          <w:rFonts w:ascii="Tahoma" w:hAnsi="Tahoma" w:cs="Tahoma"/>
        </w:rPr>
        <w:t> </w:t>
      </w:r>
      <w:r w:rsidRPr="00703551">
        <w:rPr>
          <w:rFonts w:ascii="Tahoma" w:hAnsi="Tahoma" w:cs="Tahoma"/>
        </w:rPr>
        <w:t>kamer</w:t>
      </w:r>
      <w:r w:rsidR="000B2057">
        <w:rPr>
          <w:rFonts w:ascii="Tahoma" w:hAnsi="Tahoma" w:cs="Tahoma"/>
        </w:rPr>
        <w:t>y</w:t>
      </w:r>
      <w:r w:rsidRPr="00703551">
        <w:rPr>
          <w:rFonts w:ascii="Tahoma" w:hAnsi="Tahoma" w:cs="Tahoma"/>
        </w:rPr>
        <w:t xml:space="preserve"> operatorsk</w:t>
      </w:r>
      <w:r w:rsidR="000B2057">
        <w:rPr>
          <w:rFonts w:ascii="Tahoma" w:hAnsi="Tahoma" w:cs="Tahoma"/>
        </w:rPr>
        <w:t>iej</w:t>
      </w:r>
      <w:r w:rsidRPr="00703551">
        <w:rPr>
          <w:rFonts w:ascii="Tahoma" w:hAnsi="Tahoma" w:cs="Tahoma"/>
        </w:rPr>
        <w:t xml:space="preserve"> obsługiwan</w:t>
      </w:r>
      <w:r w:rsidR="000B2057">
        <w:rPr>
          <w:rFonts w:ascii="Tahoma" w:hAnsi="Tahoma" w:cs="Tahoma"/>
        </w:rPr>
        <w:t>ej</w:t>
      </w:r>
      <w:r w:rsidRPr="00703551">
        <w:rPr>
          <w:rFonts w:ascii="Tahoma" w:hAnsi="Tahoma" w:cs="Tahoma"/>
        </w:rPr>
        <w:t xml:space="preserve"> przez zawodowego operatora na planie;</w:t>
      </w:r>
    </w:p>
    <w:p w:rsidR="00703551" w:rsidRPr="00703551" w:rsidRDefault="00703551" w:rsidP="00927F10">
      <w:pPr>
        <w:pStyle w:val="Tekstpodstawowywcity2"/>
        <w:widowControl/>
        <w:numPr>
          <w:ilvl w:val="0"/>
          <w:numId w:val="19"/>
        </w:numPr>
        <w:autoSpaceDE/>
        <w:adjustRightInd/>
        <w:spacing w:after="60" w:line="280" w:lineRule="exact"/>
        <w:jc w:val="both"/>
        <w:rPr>
          <w:rFonts w:ascii="Tahoma" w:hAnsi="Tahoma" w:cs="Tahoma"/>
        </w:rPr>
      </w:pPr>
      <w:r w:rsidRPr="00703551">
        <w:rPr>
          <w:rFonts w:ascii="Tahoma" w:hAnsi="Tahoma" w:cs="Tahoma"/>
        </w:rPr>
        <w:t>zapewnieniu profesjonalnego zestawu realizacyjnego oraz realizatora wizji</w:t>
      </w:r>
      <w:r w:rsidR="006337ED">
        <w:rPr>
          <w:rFonts w:ascii="Tahoma" w:hAnsi="Tahoma" w:cs="Tahoma"/>
        </w:rPr>
        <w:t xml:space="preserve"> i grafik</w:t>
      </w:r>
      <w:r w:rsidRPr="00703551">
        <w:rPr>
          <w:rFonts w:ascii="Tahoma" w:hAnsi="Tahoma" w:cs="Tahoma"/>
        </w:rPr>
        <w:t>;</w:t>
      </w:r>
    </w:p>
    <w:p w:rsidR="00703551" w:rsidRPr="00703551" w:rsidRDefault="00703551" w:rsidP="00927F10">
      <w:pPr>
        <w:pStyle w:val="Tekstpodstawowywcity2"/>
        <w:widowControl/>
        <w:numPr>
          <w:ilvl w:val="0"/>
          <w:numId w:val="19"/>
        </w:numPr>
        <w:autoSpaceDE/>
        <w:adjustRightInd/>
        <w:spacing w:after="60" w:line="280" w:lineRule="exact"/>
        <w:jc w:val="both"/>
        <w:rPr>
          <w:rFonts w:ascii="Tahoma" w:hAnsi="Tahoma" w:cs="Tahoma"/>
        </w:rPr>
      </w:pPr>
      <w:r w:rsidRPr="00703551">
        <w:rPr>
          <w:rFonts w:ascii="Tahoma" w:hAnsi="Tahoma" w:cs="Tahoma"/>
        </w:rPr>
        <w:t xml:space="preserve">zapewnieniu wszelkich, </w:t>
      </w:r>
      <w:r w:rsidRPr="006142E9">
        <w:rPr>
          <w:rFonts w:ascii="Tahoma" w:hAnsi="Tahoma" w:cs="Tahoma"/>
        </w:rPr>
        <w:t>niezbędnych warunków do profesjonalnej, nieprzerwanej i</w:t>
      </w:r>
      <w:r w:rsidR="00A57A98">
        <w:rPr>
          <w:rFonts w:ascii="Tahoma" w:hAnsi="Tahoma" w:cs="Tahoma"/>
        </w:rPr>
        <w:t> </w:t>
      </w:r>
      <w:r w:rsidRPr="006142E9">
        <w:rPr>
          <w:rFonts w:ascii="Tahoma" w:hAnsi="Tahoma" w:cs="Tahoma"/>
        </w:rPr>
        <w:t>niezakłóconej Transmisji</w:t>
      </w:r>
      <w:r w:rsidR="006142E9" w:rsidRPr="006142E9">
        <w:rPr>
          <w:rFonts w:ascii="Tahoma" w:hAnsi="Tahoma" w:cs="Tahoma"/>
        </w:rPr>
        <w:t xml:space="preserve"> na żywo w sieci Internet (np. na kanale </w:t>
      </w:r>
      <w:proofErr w:type="spellStart"/>
      <w:r w:rsidR="006142E9" w:rsidRPr="006142E9">
        <w:rPr>
          <w:rFonts w:ascii="Tahoma" w:hAnsi="Tahoma" w:cs="Tahoma"/>
        </w:rPr>
        <w:t>YouTube</w:t>
      </w:r>
      <w:proofErr w:type="spellEnd"/>
      <w:r w:rsidR="006142E9" w:rsidRPr="006142E9">
        <w:rPr>
          <w:rFonts w:ascii="Tahoma" w:hAnsi="Tahoma" w:cs="Tahoma"/>
        </w:rPr>
        <w:t xml:space="preserve">, </w:t>
      </w:r>
      <w:proofErr w:type="spellStart"/>
      <w:r w:rsidR="006142E9" w:rsidRPr="006142E9">
        <w:rPr>
          <w:rFonts w:ascii="Tahoma" w:hAnsi="Tahoma" w:cs="Tahoma"/>
        </w:rPr>
        <w:t>Facebook</w:t>
      </w:r>
      <w:proofErr w:type="spellEnd"/>
      <w:r w:rsidR="006142E9" w:rsidRPr="006142E9">
        <w:rPr>
          <w:rFonts w:ascii="Tahoma" w:hAnsi="Tahoma" w:cs="Tahoma"/>
        </w:rPr>
        <w:t xml:space="preserve"> lub innym wskazanym przez Zamawiającego) w jakości</w:t>
      </w:r>
      <w:r w:rsidR="006142E9" w:rsidRPr="00703551">
        <w:rPr>
          <w:rFonts w:ascii="Tahoma" w:hAnsi="Tahoma" w:cs="Tahoma"/>
        </w:rPr>
        <w:t xml:space="preserve"> FULL HD</w:t>
      </w:r>
      <w:r w:rsidR="006142E9">
        <w:rPr>
          <w:rFonts w:ascii="Tahoma" w:hAnsi="Tahoma" w:cs="Tahoma"/>
        </w:rPr>
        <w:t xml:space="preserve"> 1080i50</w:t>
      </w:r>
      <w:r w:rsidRPr="00703551">
        <w:rPr>
          <w:rFonts w:ascii="Tahoma" w:hAnsi="Tahoma" w:cs="Tahoma"/>
        </w:rPr>
        <w:t>;</w:t>
      </w:r>
    </w:p>
    <w:p w:rsidR="00703551" w:rsidRDefault="00703551" w:rsidP="00927F10">
      <w:pPr>
        <w:pStyle w:val="Tekstpodstawowywcity2"/>
        <w:widowControl/>
        <w:numPr>
          <w:ilvl w:val="0"/>
          <w:numId w:val="19"/>
        </w:numPr>
        <w:autoSpaceDE/>
        <w:adjustRightInd/>
        <w:spacing w:after="60" w:line="280" w:lineRule="exact"/>
        <w:jc w:val="both"/>
        <w:rPr>
          <w:rFonts w:ascii="Tahoma" w:hAnsi="Tahoma" w:cs="Tahoma"/>
        </w:rPr>
      </w:pPr>
      <w:r w:rsidRPr="00703551">
        <w:rPr>
          <w:rFonts w:ascii="Tahoma" w:hAnsi="Tahoma" w:cs="Tahoma"/>
        </w:rPr>
        <w:t xml:space="preserve">zapewnieniu zapisu transmitowanego materiału </w:t>
      </w:r>
      <w:r w:rsidR="0027100C">
        <w:rPr>
          <w:rFonts w:ascii="Tahoma" w:hAnsi="Tahoma" w:cs="Tahoma"/>
        </w:rPr>
        <w:t xml:space="preserve">wideo </w:t>
      </w:r>
      <w:r w:rsidR="006337ED">
        <w:rPr>
          <w:rFonts w:ascii="Tahoma" w:hAnsi="Tahoma" w:cs="Tahoma"/>
        </w:rPr>
        <w:t xml:space="preserve">(suma wideo) </w:t>
      </w:r>
      <w:r w:rsidRPr="00703551">
        <w:rPr>
          <w:rFonts w:ascii="Tahoma" w:hAnsi="Tahoma" w:cs="Tahoma"/>
        </w:rPr>
        <w:t xml:space="preserve">w </w:t>
      </w:r>
      <w:r w:rsidR="006337ED">
        <w:rPr>
          <w:rFonts w:ascii="Tahoma" w:hAnsi="Tahoma" w:cs="Tahoma"/>
        </w:rPr>
        <w:t>jakości</w:t>
      </w:r>
      <w:r w:rsidRPr="00703551">
        <w:rPr>
          <w:rFonts w:ascii="Tahoma" w:hAnsi="Tahoma" w:cs="Tahoma"/>
        </w:rPr>
        <w:t xml:space="preserve"> FULL HD</w:t>
      </w:r>
      <w:r w:rsidR="006337ED">
        <w:rPr>
          <w:rFonts w:ascii="Tahoma" w:hAnsi="Tahoma" w:cs="Tahoma"/>
        </w:rPr>
        <w:t xml:space="preserve"> 1080i50</w:t>
      </w:r>
      <w:r w:rsidR="0027100C">
        <w:rPr>
          <w:rFonts w:ascii="Tahoma" w:hAnsi="Tahoma" w:cs="Tahoma"/>
        </w:rPr>
        <w:t xml:space="preserve"> oraz audio (suma dźwięków audio oparta na infrastrukturze Zamawiającego) zsynchronizowan</w:t>
      </w:r>
      <w:r w:rsidR="000B2057">
        <w:rPr>
          <w:rFonts w:ascii="Tahoma" w:hAnsi="Tahoma" w:cs="Tahoma"/>
        </w:rPr>
        <w:t>ego</w:t>
      </w:r>
      <w:r w:rsidR="0027100C">
        <w:rPr>
          <w:rFonts w:ascii="Tahoma" w:hAnsi="Tahoma" w:cs="Tahoma"/>
        </w:rPr>
        <w:t xml:space="preserve"> z sumą wideo;</w:t>
      </w:r>
    </w:p>
    <w:p w:rsidR="0027100C" w:rsidRPr="006142E9" w:rsidRDefault="003E0D40" w:rsidP="00927F10">
      <w:pPr>
        <w:pStyle w:val="Tekstpodstawowywcity2"/>
        <w:widowControl/>
        <w:numPr>
          <w:ilvl w:val="0"/>
          <w:numId w:val="19"/>
        </w:numPr>
        <w:autoSpaceDE/>
        <w:adjustRightInd/>
        <w:spacing w:after="60"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142E9" w:rsidRPr="006142E9">
        <w:rPr>
          <w:rFonts w:ascii="Tahoma" w:hAnsi="Tahoma" w:cs="Tahoma"/>
        </w:rPr>
        <w:t>rzygotowani</w:t>
      </w:r>
      <w:r>
        <w:rPr>
          <w:rFonts w:ascii="Tahoma" w:hAnsi="Tahoma" w:cs="Tahoma"/>
        </w:rPr>
        <w:t>u</w:t>
      </w:r>
      <w:r w:rsidR="006142E9" w:rsidRPr="006142E9">
        <w:rPr>
          <w:rFonts w:ascii="Tahoma" w:hAnsi="Tahoma" w:cs="Tahoma"/>
        </w:rPr>
        <w:t xml:space="preserve"> grafik na potrzeby transmisji (m.in. plansze, belki z informacją o osobie przemawiającej, zegar animowany i innych plansz ustalonych z Zamawiającym)</w:t>
      </w:r>
      <w:r w:rsidR="0027100C" w:rsidRPr="006142E9">
        <w:rPr>
          <w:rFonts w:ascii="Tahoma" w:hAnsi="Tahoma" w:cs="Tahoma"/>
        </w:rPr>
        <w:t>;</w:t>
      </w:r>
    </w:p>
    <w:p w:rsidR="0027100C" w:rsidRDefault="0027100C" w:rsidP="00927F10">
      <w:pPr>
        <w:pStyle w:val="Tekstpodstawowywcity2"/>
        <w:widowControl/>
        <w:numPr>
          <w:ilvl w:val="0"/>
          <w:numId w:val="19"/>
        </w:numPr>
        <w:autoSpaceDE/>
        <w:adjustRightInd/>
        <w:spacing w:after="60" w:line="280" w:lineRule="exact"/>
        <w:jc w:val="both"/>
        <w:rPr>
          <w:rFonts w:ascii="Tahoma" w:hAnsi="Tahoma" w:cs="Tahoma"/>
        </w:rPr>
      </w:pPr>
      <w:r w:rsidRPr="00703551">
        <w:rPr>
          <w:rFonts w:ascii="Tahoma" w:hAnsi="Tahoma" w:cs="Tahoma"/>
        </w:rPr>
        <w:t>zapewnieniu</w:t>
      </w:r>
      <w:r>
        <w:rPr>
          <w:rFonts w:ascii="Tahoma" w:hAnsi="Tahoma" w:cs="Tahoma"/>
        </w:rPr>
        <w:t xml:space="preserve"> możliwości emisji materiałów wideo w przerwie obrad;</w:t>
      </w:r>
    </w:p>
    <w:p w:rsidR="0027100C" w:rsidRDefault="0027100C" w:rsidP="00927F10">
      <w:pPr>
        <w:pStyle w:val="Tekstpodstawowywcity2"/>
        <w:widowControl/>
        <w:numPr>
          <w:ilvl w:val="0"/>
          <w:numId w:val="19"/>
        </w:numPr>
        <w:autoSpaceDE/>
        <w:adjustRightInd/>
        <w:spacing w:after="60"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udzielaniu wszelkiej pomocy merytoryc</w:t>
      </w:r>
      <w:r w:rsidR="00466C71">
        <w:rPr>
          <w:rFonts w:ascii="Tahoma" w:hAnsi="Tahoma" w:cs="Tahoma"/>
        </w:rPr>
        <w:t>znej z zakresu transmisji wideo;</w:t>
      </w:r>
    </w:p>
    <w:p w:rsidR="00466C71" w:rsidRDefault="00466C71" w:rsidP="00927F10">
      <w:pPr>
        <w:pStyle w:val="Tekstpodstawowywcity2"/>
        <w:widowControl/>
        <w:numPr>
          <w:ilvl w:val="0"/>
          <w:numId w:val="19"/>
        </w:numPr>
        <w:autoSpaceDE/>
        <w:adjustRightInd/>
        <w:spacing w:after="60"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przekazaniu wszystkich nagrań </w:t>
      </w:r>
      <w:r w:rsidR="000B2057">
        <w:rPr>
          <w:rFonts w:ascii="Tahoma" w:hAnsi="Tahoma" w:cs="Tahoma"/>
        </w:rPr>
        <w:t>Z</w:t>
      </w:r>
      <w:r>
        <w:rPr>
          <w:rFonts w:ascii="Tahoma" w:hAnsi="Tahoma" w:cs="Tahoma"/>
        </w:rPr>
        <w:t xml:space="preserve">amawiającemu </w:t>
      </w:r>
      <w:r w:rsidR="00703F6D">
        <w:rPr>
          <w:rFonts w:ascii="Tahoma" w:hAnsi="Tahoma" w:cs="Tahoma"/>
        </w:rPr>
        <w:t xml:space="preserve">w terminie </w:t>
      </w:r>
      <w:r w:rsidR="006142E9">
        <w:rPr>
          <w:rFonts w:ascii="Tahoma" w:hAnsi="Tahoma" w:cs="Tahoma"/>
        </w:rPr>
        <w:t xml:space="preserve">3 </w:t>
      </w:r>
      <w:r w:rsidR="00703F6D">
        <w:rPr>
          <w:rFonts w:ascii="Tahoma" w:hAnsi="Tahoma" w:cs="Tahoma"/>
        </w:rPr>
        <w:t xml:space="preserve">dni </w:t>
      </w:r>
      <w:r w:rsidR="000459D7">
        <w:rPr>
          <w:rFonts w:ascii="Tahoma" w:hAnsi="Tahoma" w:cs="Tahoma"/>
        </w:rPr>
        <w:t xml:space="preserve">roboczych </w:t>
      </w:r>
      <w:r>
        <w:rPr>
          <w:rFonts w:ascii="Tahoma" w:hAnsi="Tahoma" w:cs="Tahoma"/>
        </w:rPr>
        <w:t xml:space="preserve">po </w:t>
      </w:r>
      <w:r w:rsidR="00703F6D">
        <w:rPr>
          <w:rFonts w:ascii="Tahoma" w:hAnsi="Tahoma" w:cs="Tahoma"/>
        </w:rPr>
        <w:t>za</w:t>
      </w:r>
      <w:r>
        <w:rPr>
          <w:rFonts w:ascii="Tahoma" w:hAnsi="Tahoma" w:cs="Tahoma"/>
        </w:rPr>
        <w:t>kończeniu</w:t>
      </w:r>
      <w:r w:rsidR="00703F6D">
        <w:rPr>
          <w:rFonts w:ascii="Tahoma" w:hAnsi="Tahoma" w:cs="Tahoma"/>
        </w:rPr>
        <w:t xml:space="preserve"> Transmisji</w:t>
      </w:r>
      <w:r>
        <w:rPr>
          <w:rFonts w:ascii="Tahoma" w:hAnsi="Tahoma" w:cs="Tahoma"/>
        </w:rPr>
        <w:t>.</w:t>
      </w:r>
    </w:p>
    <w:p w:rsidR="006142E9" w:rsidRDefault="006142E9" w:rsidP="006142E9">
      <w:pPr>
        <w:pStyle w:val="Body"/>
        <w:numPr>
          <w:ilvl w:val="0"/>
          <w:numId w:val="13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Usługi </w:t>
      </w:r>
      <w:r w:rsidR="005465A5">
        <w:rPr>
          <w:rFonts w:ascii="Tahoma" w:hAnsi="Tahoma" w:cs="Tahoma"/>
          <w:sz w:val="20"/>
        </w:rPr>
        <w:t xml:space="preserve">transmisji </w:t>
      </w:r>
      <w:r>
        <w:rPr>
          <w:rFonts w:ascii="Tahoma" w:hAnsi="Tahoma" w:cs="Tahoma"/>
          <w:sz w:val="20"/>
        </w:rPr>
        <w:t>będą wykonywane każdorazowo na zlecenie Zamawiającego.</w:t>
      </w:r>
    </w:p>
    <w:p w:rsidR="00724E21" w:rsidRDefault="00724E21" w:rsidP="002D515E">
      <w:pPr>
        <w:pStyle w:val="Body"/>
        <w:spacing w:after="0" w:line="280" w:lineRule="exact"/>
        <w:ind w:left="360"/>
        <w:jc w:val="center"/>
        <w:rPr>
          <w:rFonts w:ascii="Tahoma" w:hAnsi="Tahoma" w:cs="Tahoma"/>
          <w:b/>
          <w:sz w:val="20"/>
        </w:rPr>
      </w:pPr>
    </w:p>
    <w:p w:rsidR="00724E21" w:rsidRDefault="00724E21" w:rsidP="002D515E">
      <w:pPr>
        <w:pStyle w:val="Body"/>
        <w:spacing w:after="0" w:line="280" w:lineRule="exact"/>
        <w:ind w:left="360"/>
        <w:jc w:val="center"/>
        <w:rPr>
          <w:rFonts w:ascii="Tahoma" w:hAnsi="Tahoma" w:cs="Tahoma"/>
          <w:b/>
          <w:sz w:val="20"/>
        </w:rPr>
      </w:pPr>
    </w:p>
    <w:p w:rsidR="00724E21" w:rsidRDefault="00724E21" w:rsidP="002D515E">
      <w:pPr>
        <w:pStyle w:val="Body"/>
        <w:spacing w:after="0" w:line="280" w:lineRule="exact"/>
        <w:ind w:left="360"/>
        <w:jc w:val="center"/>
        <w:rPr>
          <w:rFonts w:ascii="Tahoma" w:hAnsi="Tahoma" w:cs="Tahoma"/>
          <w:b/>
          <w:sz w:val="20"/>
        </w:rPr>
      </w:pPr>
    </w:p>
    <w:p w:rsidR="00724E21" w:rsidRDefault="00724E21" w:rsidP="002D515E">
      <w:pPr>
        <w:pStyle w:val="Body"/>
        <w:spacing w:after="0" w:line="280" w:lineRule="exact"/>
        <w:ind w:left="360"/>
        <w:jc w:val="center"/>
        <w:rPr>
          <w:rFonts w:ascii="Tahoma" w:hAnsi="Tahoma" w:cs="Tahoma"/>
          <w:b/>
          <w:sz w:val="20"/>
        </w:rPr>
      </w:pPr>
    </w:p>
    <w:p w:rsidR="00724E21" w:rsidRDefault="00724E21" w:rsidP="002D515E">
      <w:pPr>
        <w:pStyle w:val="Body"/>
        <w:spacing w:after="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§ 2</w:t>
      </w:r>
    </w:p>
    <w:p w:rsidR="00703551" w:rsidRDefault="00703551" w:rsidP="002D515E">
      <w:pPr>
        <w:pStyle w:val="Body"/>
        <w:numPr>
          <w:ilvl w:val="0"/>
          <w:numId w:val="27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 w:rsidRPr="00703551">
        <w:rPr>
          <w:rFonts w:ascii="Tahoma" w:hAnsi="Tahoma" w:cs="Tahoma"/>
          <w:sz w:val="20"/>
        </w:rPr>
        <w:t>Wykonawca oświadcza, że dysponuje wiedzą, doświadczeniem oraz uprawnieniami niezbędnymi do należytego wykonania zlecenia i zobowiązuje się wykonać je z należytą starannością, z</w:t>
      </w:r>
      <w:r w:rsidR="00A57A98">
        <w:rPr>
          <w:rFonts w:ascii="Tahoma" w:hAnsi="Tahoma" w:cs="Tahoma"/>
          <w:sz w:val="20"/>
        </w:rPr>
        <w:t> </w:t>
      </w:r>
      <w:r w:rsidRPr="00703551">
        <w:rPr>
          <w:rFonts w:ascii="Tahoma" w:hAnsi="Tahoma" w:cs="Tahoma"/>
          <w:sz w:val="20"/>
        </w:rPr>
        <w:t>uwzględnieniem obowiązujących przepisów prawa, standardów i reguł wykonywania prac objętych niniejsz</w:t>
      </w:r>
      <w:r w:rsidR="001665C3">
        <w:rPr>
          <w:rFonts w:ascii="Tahoma" w:hAnsi="Tahoma" w:cs="Tahoma"/>
          <w:sz w:val="20"/>
        </w:rPr>
        <w:t>ą</w:t>
      </w:r>
      <w:r w:rsidRPr="00703551">
        <w:rPr>
          <w:rFonts w:ascii="Tahoma" w:hAnsi="Tahoma" w:cs="Tahoma"/>
          <w:sz w:val="20"/>
        </w:rPr>
        <w:t xml:space="preserve"> </w:t>
      </w:r>
      <w:r w:rsidR="001665C3">
        <w:rPr>
          <w:rFonts w:ascii="Tahoma" w:hAnsi="Tahoma" w:cs="Tahoma"/>
          <w:sz w:val="20"/>
        </w:rPr>
        <w:t>umową</w:t>
      </w:r>
      <w:r w:rsidRPr="00703551">
        <w:rPr>
          <w:rFonts w:ascii="Tahoma" w:hAnsi="Tahoma" w:cs="Tahoma"/>
          <w:sz w:val="20"/>
        </w:rPr>
        <w:t>, d</w:t>
      </w:r>
      <w:r w:rsidR="001665C3">
        <w:rPr>
          <w:rFonts w:ascii="Tahoma" w:hAnsi="Tahoma" w:cs="Tahoma"/>
          <w:sz w:val="20"/>
        </w:rPr>
        <w:t>bając o interesy Zamawiającego.</w:t>
      </w:r>
    </w:p>
    <w:p w:rsidR="001665C3" w:rsidRDefault="001665C3" w:rsidP="002D515E">
      <w:pPr>
        <w:pStyle w:val="Body"/>
        <w:numPr>
          <w:ilvl w:val="0"/>
          <w:numId w:val="27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Wykonawca Oświadcza, że przy wykonywaniu </w:t>
      </w:r>
      <w:r w:rsidR="000459D7">
        <w:rPr>
          <w:rFonts w:ascii="Tahoma" w:hAnsi="Tahoma" w:cs="Tahoma"/>
          <w:sz w:val="20"/>
        </w:rPr>
        <w:t>umowy bę</w:t>
      </w:r>
      <w:r>
        <w:rPr>
          <w:rFonts w:ascii="Tahoma" w:hAnsi="Tahoma" w:cs="Tahoma"/>
          <w:sz w:val="20"/>
        </w:rPr>
        <w:t xml:space="preserve">dzie wykorzystywał jedynie materiały, utwory, dane i informacje oraz programy komputerowe, które </w:t>
      </w:r>
      <w:r w:rsidR="000459D7">
        <w:rPr>
          <w:rFonts w:ascii="Tahoma" w:hAnsi="Tahoma" w:cs="Tahoma"/>
          <w:sz w:val="20"/>
        </w:rPr>
        <w:t>są</w:t>
      </w:r>
      <w:r>
        <w:rPr>
          <w:rFonts w:ascii="Tahoma" w:hAnsi="Tahoma" w:cs="Tahoma"/>
          <w:sz w:val="20"/>
        </w:rPr>
        <w:t xml:space="preserve"> zgodne z obowiązującymi przepisami prawa, a w szczególności nie naruszają praw majątkowych i autorskich, praw </w:t>
      </w:r>
      <w:r w:rsidR="0094549E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do znaków towarowych lub wzorów użytkowych bądź innych praw własności przemysłowej. Gdyby doszło do takiego naruszenia, wyłączną odpowiedzialnością względem podmiotów, których prawa zostały naruszone, ponosi Wykonawca.</w:t>
      </w:r>
    </w:p>
    <w:p w:rsidR="000459D7" w:rsidRPr="00703551" w:rsidRDefault="000459D7" w:rsidP="002D515E">
      <w:pPr>
        <w:pStyle w:val="Body"/>
        <w:numPr>
          <w:ilvl w:val="0"/>
          <w:numId w:val="27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Wykonawca przyjmuje do wiadomości, że odpowiada za działania i zaniechania osób przez siebie zatrudnionych oraz osób trzecich, którym powierzy wykonywanie umowy lub z których pomocą wykonuje  umowę, jak za swoje własne działania lub zaniechania.</w:t>
      </w:r>
    </w:p>
    <w:p w:rsidR="00703551" w:rsidRDefault="00703551" w:rsidP="002D515E">
      <w:pPr>
        <w:pStyle w:val="Body"/>
        <w:numPr>
          <w:ilvl w:val="0"/>
          <w:numId w:val="27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 w:rsidRPr="00703551">
        <w:rPr>
          <w:rFonts w:ascii="Tahoma" w:hAnsi="Tahoma" w:cs="Tahoma"/>
          <w:sz w:val="20"/>
        </w:rPr>
        <w:t xml:space="preserve">Wykonawca przy wykonywaniu umowy będzie kierował się wskazówkami Zamawiającego </w:t>
      </w:r>
      <w:r w:rsidR="0094549E">
        <w:rPr>
          <w:rFonts w:ascii="Tahoma" w:hAnsi="Tahoma" w:cs="Tahoma"/>
          <w:sz w:val="20"/>
        </w:rPr>
        <w:br/>
      </w:r>
      <w:r w:rsidRPr="00703551">
        <w:rPr>
          <w:rFonts w:ascii="Tahoma" w:hAnsi="Tahoma" w:cs="Tahoma"/>
          <w:sz w:val="20"/>
        </w:rPr>
        <w:t xml:space="preserve">oraz osób przez niego wskazanych. </w:t>
      </w:r>
    </w:p>
    <w:p w:rsidR="00724E21" w:rsidRDefault="00724E21" w:rsidP="002D515E">
      <w:pPr>
        <w:pStyle w:val="Body"/>
        <w:tabs>
          <w:tab w:val="left" w:pos="0"/>
        </w:tabs>
        <w:suppressAutoHyphens/>
        <w:spacing w:after="60" w:line="280" w:lineRule="exact"/>
        <w:ind w:left="360"/>
        <w:rPr>
          <w:rFonts w:ascii="Tahoma" w:hAnsi="Tahoma" w:cs="Tahoma"/>
          <w:sz w:val="20"/>
        </w:rPr>
      </w:pPr>
    </w:p>
    <w:p w:rsidR="00724E21" w:rsidRDefault="00724E21" w:rsidP="002D515E">
      <w:pPr>
        <w:pStyle w:val="Body"/>
        <w:spacing w:after="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§ 3</w:t>
      </w:r>
    </w:p>
    <w:p w:rsidR="000F0C4D" w:rsidRDefault="000F0C4D" w:rsidP="002D515E">
      <w:pPr>
        <w:pStyle w:val="Body"/>
        <w:numPr>
          <w:ilvl w:val="0"/>
          <w:numId w:val="28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Zamawiający zobowiązuję się do przekazania Wykonawcy harmonogramu planowanych sesji</w:t>
      </w:r>
      <w:r w:rsidR="0060388E">
        <w:rPr>
          <w:rFonts w:ascii="Tahoma" w:hAnsi="Tahoma" w:cs="Tahoma"/>
          <w:sz w:val="20"/>
        </w:rPr>
        <w:t xml:space="preserve"> </w:t>
      </w:r>
      <w:r w:rsidR="0094549E">
        <w:rPr>
          <w:rFonts w:ascii="Tahoma" w:hAnsi="Tahoma" w:cs="Tahoma"/>
          <w:sz w:val="20"/>
        </w:rPr>
        <w:br/>
      </w:r>
      <w:r w:rsidR="0060388E">
        <w:rPr>
          <w:rFonts w:ascii="Tahoma" w:hAnsi="Tahoma" w:cs="Tahoma"/>
          <w:sz w:val="20"/>
        </w:rPr>
        <w:t xml:space="preserve">na 2019 r. w ciągu </w:t>
      </w:r>
      <w:r w:rsidR="002D515E">
        <w:rPr>
          <w:rFonts w:ascii="Tahoma" w:hAnsi="Tahoma" w:cs="Tahoma"/>
          <w:sz w:val="20"/>
        </w:rPr>
        <w:t xml:space="preserve">3 </w:t>
      </w:r>
      <w:r w:rsidR="00724E21">
        <w:rPr>
          <w:rFonts w:ascii="Tahoma" w:hAnsi="Tahoma" w:cs="Tahoma"/>
          <w:sz w:val="20"/>
        </w:rPr>
        <w:t>d</w:t>
      </w:r>
      <w:r w:rsidR="0060388E">
        <w:rPr>
          <w:rFonts w:ascii="Tahoma" w:hAnsi="Tahoma" w:cs="Tahoma"/>
          <w:sz w:val="20"/>
        </w:rPr>
        <w:t>ni od daty podpisania umowy.</w:t>
      </w:r>
    </w:p>
    <w:p w:rsidR="0060388E" w:rsidRDefault="0060388E" w:rsidP="002D515E">
      <w:pPr>
        <w:pStyle w:val="Body"/>
        <w:numPr>
          <w:ilvl w:val="0"/>
          <w:numId w:val="28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Zamawiający zobowiązuje się do zawiadamiania Wykonawcy o terminie i miejscu posiedzeń sesji co najmniej </w:t>
      </w:r>
      <w:r w:rsidR="002D515E">
        <w:rPr>
          <w:rFonts w:ascii="Tahoma" w:hAnsi="Tahoma" w:cs="Tahoma"/>
          <w:sz w:val="20"/>
        </w:rPr>
        <w:t xml:space="preserve">7 </w:t>
      </w:r>
      <w:r w:rsidR="00724E21">
        <w:rPr>
          <w:rFonts w:ascii="Tahoma" w:hAnsi="Tahoma" w:cs="Tahoma"/>
          <w:sz w:val="20"/>
        </w:rPr>
        <w:t>d</w:t>
      </w:r>
      <w:r>
        <w:rPr>
          <w:rFonts w:ascii="Tahoma" w:hAnsi="Tahoma" w:cs="Tahoma"/>
          <w:sz w:val="20"/>
        </w:rPr>
        <w:t>ni przed terminem realizacji.</w:t>
      </w:r>
    </w:p>
    <w:p w:rsidR="0060388E" w:rsidRPr="00703551" w:rsidRDefault="0060388E" w:rsidP="002D515E">
      <w:pPr>
        <w:pStyle w:val="Body"/>
        <w:numPr>
          <w:ilvl w:val="0"/>
          <w:numId w:val="28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Wykonawca zobowiązuje się do dostarczenia i zainstalowania sprzętu niezbędnego do realizacji umowy, a także do jego demontażu i odebrania po każdej sesji.</w:t>
      </w:r>
    </w:p>
    <w:p w:rsidR="003446C6" w:rsidRDefault="003446C6" w:rsidP="00703551">
      <w:pPr>
        <w:pStyle w:val="Body"/>
        <w:spacing w:after="0" w:line="280" w:lineRule="exact"/>
        <w:jc w:val="center"/>
        <w:rPr>
          <w:rFonts w:ascii="Tahoma" w:hAnsi="Tahoma" w:cs="Tahoma"/>
          <w:b/>
          <w:sz w:val="20"/>
        </w:rPr>
      </w:pPr>
    </w:p>
    <w:p w:rsidR="0029106F" w:rsidRDefault="0029106F" w:rsidP="00703551">
      <w:pPr>
        <w:pStyle w:val="Body"/>
        <w:spacing w:after="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§ </w:t>
      </w:r>
      <w:r w:rsidR="00724E21">
        <w:rPr>
          <w:rFonts w:ascii="Tahoma" w:hAnsi="Tahoma" w:cs="Tahoma"/>
          <w:b/>
          <w:sz w:val="20"/>
        </w:rPr>
        <w:t>4</w:t>
      </w:r>
    </w:p>
    <w:p w:rsidR="008B1A01" w:rsidRDefault="00603894" w:rsidP="002C114E">
      <w:pPr>
        <w:pStyle w:val="Body"/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Każdorazowa r</w:t>
      </w:r>
      <w:r w:rsidR="008B1A01">
        <w:rPr>
          <w:rFonts w:ascii="Tahoma" w:hAnsi="Tahoma" w:cs="Tahoma"/>
          <w:sz w:val="20"/>
        </w:rPr>
        <w:t>ealizacja</w:t>
      </w:r>
      <w:r w:rsidR="008B1A01" w:rsidRPr="008B1A01">
        <w:rPr>
          <w:rFonts w:ascii="Tahoma" w:hAnsi="Tahoma" w:cs="Tahoma"/>
          <w:sz w:val="20"/>
        </w:rPr>
        <w:t xml:space="preserve"> </w:t>
      </w:r>
      <w:r w:rsidR="008B1A01">
        <w:rPr>
          <w:rFonts w:ascii="Tahoma" w:hAnsi="Tahoma" w:cs="Tahoma"/>
          <w:sz w:val="20"/>
        </w:rPr>
        <w:t>p</w:t>
      </w:r>
      <w:r w:rsidR="008B1A01" w:rsidRPr="008B1A01">
        <w:rPr>
          <w:rFonts w:ascii="Tahoma" w:hAnsi="Tahoma" w:cs="Tahoma"/>
          <w:sz w:val="20"/>
        </w:rPr>
        <w:t xml:space="preserve">rzedmiotu zamówienia określonego w § 1 zostanie potwierdzona protokołem odbioru sporządzonym przez </w:t>
      </w:r>
      <w:r w:rsidR="008B1A01">
        <w:rPr>
          <w:rFonts w:ascii="Tahoma" w:hAnsi="Tahoma" w:cs="Tahoma"/>
          <w:sz w:val="20"/>
        </w:rPr>
        <w:t>W</w:t>
      </w:r>
      <w:r w:rsidR="008B1A01" w:rsidRPr="008B1A01">
        <w:rPr>
          <w:rFonts w:ascii="Tahoma" w:hAnsi="Tahoma" w:cs="Tahoma"/>
          <w:sz w:val="20"/>
        </w:rPr>
        <w:t>ykonawcę. Podpisany przez obie strony - bez uwag - protokół odbioru, będzie stanowił podstawę do wystawienia faktury VAT przez Wykonawcę.</w:t>
      </w:r>
    </w:p>
    <w:p w:rsidR="00724E21" w:rsidRDefault="00724E21" w:rsidP="002C114E">
      <w:pPr>
        <w:pStyle w:val="Body"/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</w:p>
    <w:p w:rsidR="008B1A01" w:rsidRDefault="008B1A01" w:rsidP="002D515E">
      <w:pPr>
        <w:pStyle w:val="Body"/>
        <w:spacing w:after="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§ </w:t>
      </w:r>
      <w:r w:rsidR="00724E21">
        <w:rPr>
          <w:rFonts w:ascii="Tahoma" w:hAnsi="Tahoma" w:cs="Tahoma"/>
          <w:b/>
          <w:sz w:val="20"/>
        </w:rPr>
        <w:t>5</w:t>
      </w:r>
    </w:p>
    <w:p w:rsidR="00F80E13" w:rsidRDefault="00F80E13" w:rsidP="008B1A01">
      <w:pPr>
        <w:pStyle w:val="Body"/>
        <w:numPr>
          <w:ilvl w:val="0"/>
          <w:numId w:val="23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 przeprowadzenie każdorazowej </w:t>
      </w:r>
      <w:r w:rsidR="00507A14">
        <w:rPr>
          <w:rFonts w:ascii="Tahoma" w:hAnsi="Tahoma" w:cs="Tahoma"/>
          <w:sz w:val="20"/>
        </w:rPr>
        <w:t xml:space="preserve">transmisji </w:t>
      </w:r>
      <w:r w:rsidR="00B45200">
        <w:rPr>
          <w:rFonts w:ascii="Tahoma" w:hAnsi="Tahoma" w:cs="Tahoma"/>
          <w:sz w:val="20"/>
        </w:rPr>
        <w:t>z</w:t>
      </w:r>
      <w:r w:rsidR="00D83EE2">
        <w:rPr>
          <w:rFonts w:ascii="Tahoma" w:hAnsi="Tahoma" w:cs="Tahoma"/>
          <w:sz w:val="20"/>
        </w:rPr>
        <w:t xml:space="preserve"> siedzib</w:t>
      </w:r>
      <w:r w:rsidR="00B45200">
        <w:rPr>
          <w:rFonts w:ascii="Tahoma" w:hAnsi="Tahoma" w:cs="Tahoma"/>
          <w:sz w:val="20"/>
        </w:rPr>
        <w:t>y</w:t>
      </w:r>
      <w:r w:rsidR="00D83EE2">
        <w:rPr>
          <w:rFonts w:ascii="Tahoma" w:hAnsi="Tahoma" w:cs="Tahoma"/>
          <w:sz w:val="20"/>
        </w:rPr>
        <w:t xml:space="preserve"> Sejmiku Województwa Zachodniopomorskiego, Wykonawca otrzyma wynagrodzenie w wysokości </w:t>
      </w:r>
      <w:r w:rsidR="00D83EE2" w:rsidRPr="002D515E">
        <w:rPr>
          <w:rFonts w:ascii="Tahoma" w:hAnsi="Tahoma" w:cs="Tahoma"/>
          <w:b/>
          <w:sz w:val="20"/>
        </w:rPr>
        <w:t>2.829,00 zł brutto</w:t>
      </w:r>
      <w:r w:rsidR="00D83EE2">
        <w:rPr>
          <w:rFonts w:ascii="Tahoma" w:hAnsi="Tahoma" w:cs="Tahoma"/>
          <w:sz w:val="20"/>
        </w:rPr>
        <w:t xml:space="preserve"> (słownie: dwa tysiące osiemset dwadzieścia dziewięć złotych i zero groszy).</w:t>
      </w:r>
    </w:p>
    <w:p w:rsidR="00D83EE2" w:rsidRPr="00E424A6" w:rsidRDefault="00D83EE2" w:rsidP="008B1A01">
      <w:pPr>
        <w:pStyle w:val="Body"/>
        <w:numPr>
          <w:ilvl w:val="0"/>
          <w:numId w:val="23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 przeprowadzenie każdorazowej </w:t>
      </w:r>
      <w:r w:rsidR="00507A14">
        <w:rPr>
          <w:rFonts w:ascii="Tahoma" w:hAnsi="Tahoma" w:cs="Tahoma"/>
          <w:sz w:val="20"/>
        </w:rPr>
        <w:t xml:space="preserve">transmisji </w:t>
      </w:r>
      <w:r w:rsidR="00B45200">
        <w:rPr>
          <w:rFonts w:ascii="Tahoma" w:hAnsi="Tahoma" w:cs="Tahoma"/>
          <w:sz w:val="20"/>
        </w:rPr>
        <w:t xml:space="preserve">z innego miejsca na </w:t>
      </w:r>
      <w:r>
        <w:rPr>
          <w:rFonts w:ascii="Tahoma" w:hAnsi="Tahoma" w:cs="Tahoma"/>
          <w:sz w:val="20"/>
        </w:rPr>
        <w:t>terenie województwa</w:t>
      </w:r>
      <w:r w:rsidR="000F0C4D">
        <w:rPr>
          <w:rFonts w:ascii="Tahoma" w:hAnsi="Tahoma" w:cs="Tahoma"/>
          <w:sz w:val="20"/>
        </w:rPr>
        <w:t xml:space="preserve">, Wykonawca otrzyma wynagrodzenie w wysokości </w:t>
      </w:r>
      <w:r w:rsidR="000F0C4D" w:rsidRPr="002D515E">
        <w:rPr>
          <w:rFonts w:ascii="Tahoma" w:hAnsi="Tahoma" w:cs="Tahoma"/>
          <w:b/>
          <w:sz w:val="20"/>
        </w:rPr>
        <w:t>5.043,00 zł brutto</w:t>
      </w:r>
      <w:r w:rsidR="000F0C4D">
        <w:rPr>
          <w:rFonts w:ascii="Tahoma" w:hAnsi="Tahoma" w:cs="Tahoma"/>
          <w:sz w:val="20"/>
        </w:rPr>
        <w:t xml:space="preserve"> (słownie: pięć tysięcy czterdzieści trzy złote i zero groszy).</w:t>
      </w:r>
    </w:p>
    <w:p w:rsidR="00914B64" w:rsidRDefault="005A283F" w:rsidP="008B1A01">
      <w:pPr>
        <w:pStyle w:val="Body"/>
        <w:numPr>
          <w:ilvl w:val="0"/>
          <w:numId w:val="23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Łączne wynagrodzenie Wykonawcy </w:t>
      </w:r>
      <w:r>
        <w:rPr>
          <w:rFonts w:ascii="Tahoma" w:hAnsi="Tahoma" w:cs="Tahoma"/>
          <w:sz w:val="20"/>
        </w:rPr>
        <w:t>z</w:t>
      </w:r>
      <w:r w:rsidR="00914B64" w:rsidRPr="00E424A6">
        <w:rPr>
          <w:rFonts w:ascii="Tahoma" w:hAnsi="Tahoma" w:cs="Tahoma"/>
          <w:sz w:val="20"/>
        </w:rPr>
        <w:t xml:space="preserve"> tytułu wykonania </w:t>
      </w:r>
      <w:r>
        <w:rPr>
          <w:rFonts w:ascii="Tahoma" w:hAnsi="Tahoma" w:cs="Tahoma"/>
          <w:sz w:val="20"/>
        </w:rPr>
        <w:t xml:space="preserve">całości </w:t>
      </w:r>
      <w:r w:rsidR="00914B64" w:rsidRPr="00E424A6">
        <w:rPr>
          <w:rFonts w:ascii="Tahoma" w:hAnsi="Tahoma" w:cs="Tahoma"/>
          <w:sz w:val="20"/>
        </w:rPr>
        <w:t>przedmiotu umowy</w:t>
      </w:r>
      <w:r w:rsidR="00914B64">
        <w:rPr>
          <w:rFonts w:ascii="Tahoma" w:hAnsi="Tahoma" w:cs="Tahoma"/>
          <w:sz w:val="20"/>
        </w:rPr>
        <w:t xml:space="preserve">, obejmującego, określoną w § 1 ust. 1 liczbę </w:t>
      </w:r>
      <w:r w:rsidR="00B45200">
        <w:rPr>
          <w:rFonts w:ascii="Tahoma" w:hAnsi="Tahoma" w:cs="Tahoma"/>
          <w:sz w:val="20"/>
        </w:rPr>
        <w:t>transmisji</w:t>
      </w:r>
      <w:r w:rsidR="00914B64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wyniesie maksymalnie</w:t>
      </w:r>
      <w:r w:rsidR="00914B64" w:rsidRPr="00E424A6">
        <w:rPr>
          <w:rFonts w:ascii="Tahoma" w:hAnsi="Tahoma" w:cs="Tahoma"/>
          <w:sz w:val="20"/>
        </w:rPr>
        <w:t xml:space="preserve"> </w:t>
      </w:r>
      <w:r w:rsidR="00914B64" w:rsidRPr="002D515E">
        <w:rPr>
          <w:rFonts w:ascii="Tahoma" w:hAnsi="Tahoma" w:cs="Tahoma"/>
          <w:b/>
          <w:sz w:val="20"/>
        </w:rPr>
        <w:t>35.547,00 zł brutto</w:t>
      </w:r>
      <w:r w:rsidR="00914B64" w:rsidRPr="00E424A6">
        <w:rPr>
          <w:rFonts w:ascii="Tahoma" w:hAnsi="Tahoma" w:cs="Tahoma"/>
          <w:sz w:val="20"/>
        </w:rPr>
        <w:t xml:space="preserve"> (słownie: </w:t>
      </w:r>
      <w:r w:rsidR="00914B64">
        <w:rPr>
          <w:rFonts w:ascii="Tahoma" w:hAnsi="Tahoma" w:cs="Tahoma"/>
          <w:sz w:val="20"/>
        </w:rPr>
        <w:t>trzydzieści pięć tysięcy pięćset czterdzieści siedem złotych</w:t>
      </w:r>
      <w:r w:rsidR="00914B64" w:rsidRPr="00E424A6">
        <w:rPr>
          <w:rFonts w:ascii="Tahoma" w:hAnsi="Tahoma" w:cs="Tahoma"/>
          <w:sz w:val="20"/>
        </w:rPr>
        <w:t xml:space="preserve"> i zero groszy</w:t>
      </w:r>
      <w:r w:rsidR="00914B64">
        <w:rPr>
          <w:rFonts w:ascii="Tahoma" w:hAnsi="Tahoma" w:cs="Tahoma"/>
          <w:sz w:val="20"/>
        </w:rPr>
        <w:t>)</w:t>
      </w:r>
      <w:r w:rsidR="00914B64" w:rsidRPr="00E424A6">
        <w:rPr>
          <w:rFonts w:ascii="Tahoma" w:hAnsi="Tahoma" w:cs="Tahoma"/>
          <w:sz w:val="20"/>
        </w:rPr>
        <w:t>.</w:t>
      </w:r>
    </w:p>
    <w:p w:rsidR="00E424A6" w:rsidRPr="00E424A6" w:rsidRDefault="00E424A6" w:rsidP="008B1A01">
      <w:pPr>
        <w:pStyle w:val="Body"/>
        <w:numPr>
          <w:ilvl w:val="0"/>
          <w:numId w:val="23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 w:rsidRPr="00E424A6">
        <w:rPr>
          <w:rFonts w:ascii="Tahoma" w:hAnsi="Tahoma" w:cs="Tahoma"/>
          <w:sz w:val="20"/>
        </w:rPr>
        <w:t>Wynagrodzenie, o którym mowa w ust. 1,</w:t>
      </w:r>
      <w:r w:rsidR="0094549E">
        <w:rPr>
          <w:rFonts w:ascii="Tahoma" w:hAnsi="Tahoma" w:cs="Tahoma"/>
          <w:sz w:val="20"/>
        </w:rPr>
        <w:t xml:space="preserve"> </w:t>
      </w:r>
      <w:r w:rsidR="000F0C4D">
        <w:rPr>
          <w:rFonts w:ascii="Tahoma" w:hAnsi="Tahoma" w:cs="Tahoma"/>
          <w:sz w:val="20"/>
        </w:rPr>
        <w:t>2 i 3</w:t>
      </w:r>
      <w:r w:rsidRPr="00E424A6">
        <w:rPr>
          <w:rFonts w:ascii="Tahoma" w:hAnsi="Tahoma" w:cs="Tahoma"/>
          <w:sz w:val="20"/>
        </w:rPr>
        <w:t xml:space="preserve"> zawiera wszystkie koszty związane z realizacją przedmiotu umowy.</w:t>
      </w:r>
    </w:p>
    <w:p w:rsidR="00E424A6" w:rsidRPr="00E424A6" w:rsidRDefault="00E424A6" w:rsidP="008B1A01">
      <w:pPr>
        <w:pStyle w:val="Body"/>
        <w:numPr>
          <w:ilvl w:val="0"/>
          <w:numId w:val="23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 w:rsidRPr="00E424A6">
        <w:rPr>
          <w:rFonts w:ascii="Tahoma" w:hAnsi="Tahoma" w:cs="Tahoma"/>
          <w:sz w:val="20"/>
        </w:rPr>
        <w:t xml:space="preserve">Podstawę do wystawienia faktury VAT i dokonania za nią zapłaty stanowi podpisany bez zastrzeżeń przez strony umowy protokół odbioru, o którym mowa w § </w:t>
      </w:r>
      <w:r w:rsidR="0094549E">
        <w:rPr>
          <w:rFonts w:ascii="Tahoma" w:hAnsi="Tahoma" w:cs="Tahoma"/>
          <w:sz w:val="20"/>
        </w:rPr>
        <w:t>4</w:t>
      </w:r>
      <w:r w:rsidRPr="00E424A6">
        <w:rPr>
          <w:rFonts w:ascii="Tahoma" w:hAnsi="Tahoma" w:cs="Tahoma"/>
          <w:sz w:val="20"/>
        </w:rPr>
        <w:t>.</w:t>
      </w:r>
    </w:p>
    <w:p w:rsidR="00E424A6" w:rsidRPr="00E424A6" w:rsidRDefault="00E424A6" w:rsidP="008B1A01">
      <w:pPr>
        <w:pStyle w:val="Body"/>
        <w:numPr>
          <w:ilvl w:val="0"/>
          <w:numId w:val="23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 w:rsidRPr="00E424A6">
        <w:rPr>
          <w:rFonts w:ascii="Tahoma" w:hAnsi="Tahoma" w:cs="Tahoma"/>
          <w:sz w:val="20"/>
        </w:rPr>
        <w:t xml:space="preserve">Zamawiający zapłaci wynagrodzenie określone w ust. </w:t>
      </w:r>
      <w:r w:rsidR="00FF330D">
        <w:rPr>
          <w:rFonts w:ascii="Tahoma" w:hAnsi="Tahoma" w:cs="Tahoma"/>
          <w:sz w:val="20"/>
        </w:rPr>
        <w:t>1</w:t>
      </w:r>
      <w:r w:rsidR="000F0C4D">
        <w:rPr>
          <w:rFonts w:ascii="Tahoma" w:hAnsi="Tahoma" w:cs="Tahoma"/>
          <w:sz w:val="20"/>
        </w:rPr>
        <w:t xml:space="preserve"> i </w:t>
      </w:r>
      <w:r w:rsidR="00FF330D">
        <w:rPr>
          <w:rFonts w:ascii="Tahoma" w:hAnsi="Tahoma" w:cs="Tahoma"/>
          <w:sz w:val="20"/>
        </w:rPr>
        <w:t>2</w:t>
      </w:r>
      <w:r w:rsidRPr="00E424A6">
        <w:rPr>
          <w:rFonts w:ascii="Tahoma" w:hAnsi="Tahoma" w:cs="Tahoma"/>
          <w:sz w:val="20"/>
        </w:rPr>
        <w:t xml:space="preserve"> przelewem, na podstawie prawidłowo wystawionej faktury VAT, na rachunek bankowy Wykonawcy wskazany na fakturze.</w:t>
      </w:r>
    </w:p>
    <w:p w:rsidR="00E424A6" w:rsidRPr="00E424A6" w:rsidRDefault="00E424A6" w:rsidP="008B1A01">
      <w:pPr>
        <w:pStyle w:val="Body"/>
        <w:numPr>
          <w:ilvl w:val="0"/>
          <w:numId w:val="23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 w:rsidRPr="00E424A6">
        <w:rPr>
          <w:rFonts w:ascii="Tahoma" w:hAnsi="Tahoma" w:cs="Tahoma"/>
          <w:sz w:val="20"/>
        </w:rPr>
        <w:t xml:space="preserve">Strony ustalają, że termin zapłaty wynosi </w:t>
      </w:r>
      <w:r w:rsidR="0094549E">
        <w:rPr>
          <w:rFonts w:ascii="Tahoma" w:hAnsi="Tahoma" w:cs="Tahoma"/>
          <w:sz w:val="20"/>
        </w:rPr>
        <w:t>21</w:t>
      </w:r>
      <w:r w:rsidR="0094549E" w:rsidRPr="00E424A6">
        <w:rPr>
          <w:rFonts w:ascii="Tahoma" w:hAnsi="Tahoma" w:cs="Tahoma"/>
          <w:sz w:val="20"/>
        </w:rPr>
        <w:t xml:space="preserve"> </w:t>
      </w:r>
      <w:r w:rsidRPr="00E424A6">
        <w:rPr>
          <w:rFonts w:ascii="Tahoma" w:hAnsi="Tahoma" w:cs="Tahoma"/>
          <w:sz w:val="20"/>
        </w:rPr>
        <w:t xml:space="preserve">dni od dnia otrzymania faktury VAT przez Zamawiającego. </w:t>
      </w:r>
    </w:p>
    <w:p w:rsidR="00E424A6" w:rsidRDefault="00E424A6" w:rsidP="008B1A01">
      <w:pPr>
        <w:pStyle w:val="Body"/>
        <w:numPr>
          <w:ilvl w:val="0"/>
          <w:numId w:val="23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 w:rsidRPr="00E424A6">
        <w:rPr>
          <w:rFonts w:ascii="Tahoma" w:hAnsi="Tahoma" w:cs="Tahoma"/>
          <w:sz w:val="20"/>
        </w:rPr>
        <w:lastRenderedPageBreak/>
        <w:t>Za dzień zapłaty wynagrodzenia uważa się dzień obciążenia rachunku bankowego Zamawiającego.</w:t>
      </w:r>
    </w:p>
    <w:p w:rsidR="0094549E" w:rsidRPr="00E424A6" w:rsidRDefault="0094549E" w:rsidP="002D515E">
      <w:pPr>
        <w:pStyle w:val="Body"/>
        <w:tabs>
          <w:tab w:val="left" w:pos="0"/>
        </w:tabs>
        <w:suppressAutoHyphens/>
        <w:spacing w:after="60" w:line="280" w:lineRule="exact"/>
        <w:ind w:left="360"/>
        <w:rPr>
          <w:rFonts w:ascii="Tahoma" w:hAnsi="Tahoma" w:cs="Tahoma"/>
          <w:sz w:val="20"/>
        </w:rPr>
      </w:pPr>
    </w:p>
    <w:p w:rsidR="000F0C4D" w:rsidRDefault="000F0C4D" w:rsidP="000F0C4D">
      <w:pPr>
        <w:pStyle w:val="Body"/>
        <w:spacing w:after="6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§ </w:t>
      </w:r>
      <w:r w:rsidR="003372CA">
        <w:rPr>
          <w:rFonts w:ascii="Tahoma" w:hAnsi="Tahoma" w:cs="Tahoma"/>
          <w:b/>
          <w:sz w:val="20"/>
        </w:rPr>
        <w:t>6</w:t>
      </w:r>
    </w:p>
    <w:p w:rsidR="000F0C4D" w:rsidRDefault="000F0C4D" w:rsidP="000F0C4D">
      <w:pPr>
        <w:pStyle w:val="Body"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Umowa </w:t>
      </w:r>
      <w:r w:rsidR="0094549E">
        <w:rPr>
          <w:rFonts w:ascii="Tahoma" w:hAnsi="Tahoma" w:cs="Tahoma"/>
          <w:sz w:val="20"/>
        </w:rPr>
        <w:t xml:space="preserve">obowiązuje </w:t>
      </w:r>
      <w:r>
        <w:rPr>
          <w:rFonts w:ascii="Tahoma" w:hAnsi="Tahoma" w:cs="Tahoma"/>
          <w:sz w:val="20"/>
        </w:rPr>
        <w:t>do dnia 31 grudnia 2019 r.</w:t>
      </w:r>
    </w:p>
    <w:p w:rsidR="0094549E" w:rsidRDefault="0094549E" w:rsidP="000F0C4D">
      <w:pPr>
        <w:pStyle w:val="Body"/>
        <w:spacing w:after="60" w:line="280" w:lineRule="exact"/>
        <w:rPr>
          <w:rFonts w:ascii="Tahoma" w:hAnsi="Tahoma" w:cs="Tahoma"/>
          <w:b/>
          <w:sz w:val="20"/>
        </w:rPr>
      </w:pPr>
    </w:p>
    <w:p w:rsidR="0029106F" w:rsidRDefault="0029106F" w:rsidP="004E6AF3">
      <w:pPr>
        <w:pStyle w:val="Body"/>
        <w:spacing w:after="6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§ </w:t>
      </w:r>
      <w:r w:rsidR="003372CA">
        <w:rPr>
          <w:rFonts w:ascii="Tahoma" w:hAnsi="Tahoma" w:cs="Tahoma"/>
          <w:b/>
          <w:sz w:val="20"/>
        </w:rPr>
        <w:t>7</w:t>
      </w:r>
    </w:p>
    <w:p w:rsidR="008940EA" w:rsidRDefault="008940EA" w:rsidP="002C114E">
      <w:pPr>
        <w:pStyle w:val="Body"/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 w:rsidRPr="008940EA">
        <w:rPr>
          <w:rFonts w:ascii="Tahoma" w:hAnsi="Tahoma" w:cs="Tahoma"/>
          <w:sz w:val="20"/>
        </w:rPr>
        <w:t>W trakcie trwania niniejszej umowy, a także po jej rozwiązaniu</w:t>
      </w:r>
      <w:r w:rsidR="003E0D40">
        <w:rPr>
          <w:rFonts w:ascii="Tahoma" w:hAnsi="Tahoma" w:cs="Tahoma"/>
          <w:sz w:val="20"/>
        </w:rPr>
        <w:t>,</w:t>
      </w:r>
      <w:r w:rsidRPr="008940EA">
        <w:rPr>
          <w:rFonts w:ascii="Tahoma" w:hAnsi="Tahoma" w:cs="Tahoma"/>
          <w:sz w:val="20"/>
        </w:rPr>
        <w:t xml:space="preserve"> Wykonawca zobowiązuje się nie przekazywać, nie ujawniać ani nie wykorzystywać bez pisemnej zgody Zamawiającego informacji technicznych, organizacyjnych lub finansowych dotyczących Zamawiającego lub podmiotów z nim współpracujących, które Wykonawca uzyska przy wykonywaniu niniejszej umowy, chyba że stan tajemnicy wobec tych informacji ustał.  Wykonawca odpowiada również za zachowanie powyższych informacji w tajemnicy przez osoby, którymi będzie się posługiwał przy wykonywaniu </w:t>
      </w:r>
      <w:r w:rsidR="000F0C4D">
        <w:rPr>
          <w:rFonts w:ascii="Tahoma" w:hAnsi="Tahoma" w:cs="Tahoma"/>
          <w:sz w:val="20"/>
        </w:rPr>
        <w:t>umowy</w:t>
      </w:r>
      <w:r w:rsidRPr="008940EA">
        <w:rPr>
          <w:rFonts w:ascii="Tahoma" w:hAnsi="Tahoma" w:cs="Tahoma"/>
          <w:sz w:val="20"/>
        </w:rPr>
        <w:t xml:space="preserve">, oraz osoby, którym wykonanie </w:t>
      </w:r>
      <w:r w:rsidR="000F0C4D">
        <w:rPr>
          <w:rFonts w:ascii="Tahoma" w:hAnsi="Tahoma" w:cs="Tahoma"/>
          <w:sz w:val="20"/>
        </w:rPr>
        <w:t>umowy</w:t>
      </w:r>
      <w:r w:rsidRPr="008940EA">
        <w:rPr>
          <w:rFonts w:ascii="Tahoma" w:hAnsi="Tahoma" w:cs="Tahoma"/>
          <w:sz w:val="20"/>
        </w:rPr>
        <w:t xml:space="preserve"> powierzy.</w:t>
      </w:r>
    </w:p>
    <w:p w:rsidR="0094549E" w:rsidRPr="008940EA" w:rsidRDefault="0094549E" w:rsidP="002C114E">
      <w:pPr>
        <w:pStyle w:val="Body"/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</w:p>
    <w:p w:rsidR="008940EA" w:rsidRDefault="008940EA" w:rsidP="008940EA">
      <w:pPr>
        <w:pStyle w:val="Body"/>
        <w:spacing w:after="6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§ </w:t>
      </w:r>
      <w:r w:rsidR="003372CA">
        <w:rPr>
          <w:rFonts w:ascii="Tahoma" w:hAnsi="Tahoma" w:cs="Tahoma"/>
          <w:b/>
          <w:sz w:val="20"/>
        </w:rPr>
        <w:t>8</w:t>
      </w:r>
    </w:p>
    <w:p w:rsidR="0029106F" w:rsidRDefault="0029106F" w:rsidP="004E6AF3">
      <w:pPr>
        <w:pStyle w:val="Body"/>
        <w:numPr>
          <w:ilvl w:val="0"/>
          <w:numId w:val="7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Osobami upoważnionymi ze Strony Zamawiającego do kontaktów z Wykonawcą są:</w:t>
      </w:r>
    </w:p>
    <w:p w:rsidR="0029106F" w:rsidRDefault="0029106F" w:rsidP="004E6AF3">
      <w:pPr>
        <w:pStyle w:val="Tekstpodstawowywcity2"/>
        <w:widowControl/>
        <w:numPr>
          <w:ilvl w:val="1"/>
          <w:numId w:val="7"/>
        </w:numPr>
        <w:autoSpaceDE/>
        <w:adjustRightInd/>
        <w:spacing w:after="60" w:line="280" w:lineRule="exact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formalnych – Pan </w:t>
      </w:r>
      <w:r w:rsidR="00C43271">
        <w:rPr>
          <w:rFonts w:ascii="Tahoma" w:hAnsi="Tahoma" w:cs="Tahoma"/>
        </w:rPr>
        <w:t>Marcin Bandosz</w:t>
      </w:r>
      <w:r>
        <w:rPr>
          <w:rFonts w:ascii="Tahoma" w:hAnsi="Tahoma" w:cs="Tahoma"/>
        </w:rPr>
        <w:t xml:space="preserve"> – Kierownik Biura Informatyki w Wydziale Społeczeństwa Informacyjnego i Informatyki, tel. (91) 44 11 </w:t>
      </w:r>
      <w:r w:rsidR="00C43271">
        <w:rPr>
          <w:rFonts w:ascii="Tahoma" w:hAnsi="Tahoma" w:cs="Tahoma"/>
        </w:rPr>
        <w:t>624</w:t>
      </w:r>
      <w:r>
        <w:rPr>
          <w:rFonts w:ascii="Tahoma" w:hAnsi="Tahoma" w:cs="Tahoma"/>
        </w:rPr>
        <w:t xml:space="preserve">, e-mail: </w:t>
      </w:r>
      <w:hyperlink r:id="rId9" w:history="1">
        <w:r w:rsidR="008940EA" w:rsidRPr="00190BA9">
          <w:rPr>
            <w:rStyle w:val="Hipercze"/>
            <w:rFonts w:ascii="Tahoma" w:hAnsi="Tahoma" w:cs="Tahoma"/>
          </w:rPr>
          <w:t>mbandosz@wzp.pl</w:t>
        </w:r>
      </w:hyperlink>
      <w:r>
        <w:rPr>
          <w:rFonts w:ascii="Tahoma" w:hAnsi="Tahoma" w:cs="Tahoma"/>
        </w:rPr>
        <w:t>,</w:t>
      </w:r>
    </w:p>
    <w:p w:rsidR="008940EA" w:rsidRDefault="008940EA" w:rsidP="008940EA">
      <w:pPr>
        <w:pStyle w:val="Tekstpodstawowywcity2"/>
        <w:widowControl/>
        <w:numPr>
          <w:ilvl w:val="1"/>
          <w:numId w:val="7"/>
        </w:numPr>
        <w:autoSpaceDE/>
        <w:adjustRightInd/>
        <w:spacing w:after="60" w:line="280" w:lineRule="exact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formalnych – Pan Krzysztof Zieliński – Kierownik Biura Obsługi Sejmiku w Wydziale Prezydialnym, tel. (91) 48 15 056, e-mail: </w:t>
      </w:r>
      <w:hyperlink r:id="rId10" w:history="1">
        <w:r w:rsidRPr="008940EA">
          <w:rPr>
            <w:rStyle w:val="Hipercze"/>
            <w:rFonts w:ascii="Tahoma" w:hAnsi="Tahoma" w:cs="Tahoma"/>
          </w:rPr>
          <w:t>kzielinski@wzp.pl</w:t>
        </w:r>
      </w:hyperlink>
      <w:r>
        <w:rPr>
          <w:rFonts w:ascii="Tahoma" w:hAnsi="Tahoma" w:cs="Tahoma"/>
        </w:rPr>
        <w:t>,</w:t>
      </w:r>
    </w:p>
    <w:p w:rsidR="0029106F" w:rsidRDefault="0029106F" w:rsidP="004E6AF3">
      <w:pPr>
        <w:pStyle w:val="Tekstpodstawowywcity2"/>
        <w:widowControl/>
        <w:numPr>
          <w:ilvl w:val="1"/>
          <w:numId w:val="7"/>
        </w:numPr>
        <w:autoSpaceDE/>
        <w:adjustRightInd/>
        <w:spacing w:after="60" w:line="280" w:lineRule="exact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technicznych – Pan Piotr Sobolewski – Inspektor w Wydziale Społeczeństwa Infor</w:t>
      </w:r>
      <w:r w:rsidR="007A745D">
        <w:rPr>
          <w:rFonts w:ascii="Tahoma" w:hAnsi="Tahoma" w:cs="Tahoma"/>
        </w:rPr>
        <w:t>macyjnego i Informatyki, tel. (</w:t>
      </w:r>
      <w:r>
        <w:rPr>
          <w:rFonts w:ascii="Tahoma" w:hAnsi="Tahoma" w:cs="Tahoma"/>
        </w:rPr>
        <w:t xml:space="preserve">91) 44 11 424, e-mail: </w:t>
      </w:r>
      <w:hyperlink r:id="rId11" w:history="1">
        <w:r w:rsidR="008940EA" w:rsidRPr="00190BA9">
          <w:rPr>
            <w:rStyle w:val="Hipercze"/>
            <w:rFonts w:ascii="Tahoma" w:hAnsi="Tahoma" w:cs="Tahoma"/>
          </w:rPr>
          <w:t>psobolewski@wzp.pl</w:t>
        </w:r>
      </w:hyperlink>
      <w:r>
        <w:rPr>
          <w:rStyle w:val="Hipercze"/>
          <w:rFonts w:ascii="Tahoma" w:hAnsi="Tahoma" w:cs="Tahoma"/>
          <w:color w:val="auto"/>
          <w:u w:val="none"/>
        </w:rPr>
        <w:t>,</w:t>
      </w:r>
    </w:p>
    <w:p w:rsidR="0029106F" w:rsidRDefault="0029106F" w:rsidP="004E6AF3">
      <w:pPr>
        <w:pStyle w:val="Body"/>
        <w:tabs>
          <w:tab w:val="left" w:pos="0"/>
        </w:tabs>
        <w:suppressAutoHyphens/>
        <w:spacing w:after="60" w:line="280" w:lineRule="exact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lub inne osoby upoważnione przez Dyrektora Wydziału Społeczeństwa Informacyjnego </w:t>
      </w:r>
      <w:r>
        <w:rPr>
          <w:rFonts w:ascii="Tahoma" w:hAnsi="Tahoma" w:cs="Tahoma"/>
          <w:sz w:val="20"/>
        </w:rPr>
        <w:br/>
        <w:t>i Informatyki</w:t>
      </w:r>
      <w:r w:rsidR="008940EA">
        <w:rPr>
          <w:rFonts w:ascii="Tahoma" w:hAnsi="Tahoma" w:cs="Tahoma"/>
          <w:sz w:val="20"/>
        </w:rPr>
        <w:t xml:space="preserve"> lub Dyrektora Wydziału Prezydialnego</w:t>
      </w:r>
      <w:r>
        <w:rPr>
          <w:rFonts w:ascii="Tahoma" w:hAnsi="Tahoma" w:cs="Tahoma"/>
          <w:sz w:val="20"/>
        </w:rPr>
        <w:t>.</w:t>
      </w:r>
    </w:p>
    <w:p w:rsidR="009D7EAE" w:rsidRDefault="007A745D" w:rsidP="009D7EAE">
      <w:pPr>
        <w:pStyle w:val="Tekstpodstawowywcity2"/>
        <w:widowControl/>
        <w:numPr>
          <w:ilvl w:val="0"/>
          <w:numId w:val="7"/>
        </w:numPr>
        <w:autoSpaceDE/>
        <w:adjustRightInd/>
        <w:spacing w:after="60"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Osobą upoważnioną</w:t>
      </w:r>
      <w:r w:rsidR="0029106F">
        <w:rPr>
          <w:rFonts w:ascii="Tahoma" w:hAnsi="Tahoma" w:cs="Tahoma"/>
        </w:rPr>
        <w:t xml:space="preserve"> ze Strony Wykonawc</w:t>
      </w:r>
      <w:r>
        <w:rPr>
          <w:rFonts w:ascii="Tahoma" w:hAnsi="Tahoma" w:cs="Tahoma"/>
        </w:rPr>
        <w:t xml:space="preserve">y do kontaktów z Zamawiającym </w:t>
      </w:r>
      <w:r w:rsidR="009D7EAE">
        <w:rPr>
          <w:rFonts w:ascii="Tahoma" w:hAnsi="Tahoma" w:cs="Tahoma"/>
        </w:rPr>
        <w:t>są:</w:t>
      </w:r>
    </w:p>
    <w:p w:rsidR="003372CA" w:rsidRDefault="004B4F9C" w:rsidP="000F0C4D">
      <w:pPr>
        <w:pStyle w:val="Tekstpodstawowywcity2"/>
        <w:widowControl/>
        <w:numPr>
          <w:ilvl w:val="0"/>
          <w:numId w:val="25"/>
        </w:numPr>
        <w:autoSpaceDE/>
        <w:adjustRightInd/>
        <w:spacing w:after="60"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formalnych</w:t>
      </w:r>
      <w:r w:rsidR="00364874">
        <w:rPr>
          <w:rFonts w:ascii="Tahoma" w:hAnsi="Tahoma" w:cs="Tahoma"/>
        </w:rPr>
        <w:t xml:space="preserve"> i technicznych</w:t>
      </w:r>
      <w:r>
        <w:rPr>
          <w:rFonts w:ascii="Tahoma" w:hAnsi="Tahoma" w:cs="Tahoma"/>
        </w:rPr>
        <w:t xml:space="preserve"> – Michał Tomaszewski, tel. 512 490 444, </w:t>
      </w:r>
      <w:r w:rsidR="009D7EAE">
        <w:rPr>
          <w:rFonts w:ascii="Tahoma" w:hAnsi="Tahoma" w:cs="Tahoma"/>
        </w:rPr>
        <w:t>e-</w:t>
      </w:r>
      <w:r>
        <w:rPr>
          <w:rFonts w:ascii="Tahoma" w:hAnsi="Tahoma" w:cs="Tahoma"/>
        </w:rPr>
        <w:t>m</w:t>
      </w:r>
      <w:r w:rsidR="009D7EAE" w:rsidRPr="009D7EAE">
        <w:rPr>
          <w:rFonts w:ascii="Tahoma" w:hAnsi="Tahoma" w:cs="Tahoma"/>
        </w:rPr>
        <w:t>ail:</w:t>
      </w:r>
      <w:r>
        <w:rPr>
          <w:rFonts w:ascii="Tahoma" w:hAnsi="Tahoma" w:cs="Tahoma"/>
        </w:rPr>
        <w:t xml:space="preserve"> </w:t>
      </w:r>
      <w:hyperlink r:id="rId12" w:history="1">
        <w:r w:rsidR="003372CA" w:rsidRPr="00E72A8F">
          <w:rPr>
            <w:rStyle w:val="Hipercze"/>
            <w:rFonts w:ascii="Tahoma" w:hAnsi="Tahoma" w:cs="Tahoma"/>
          </w:rPr>
          <w:t>michal.tomaszewski@seetv.pl</w:t>
        </w:r>
      </w:hyperlink>
    </w:p>
    <w:p w:rsidR="00364874" w:rsidRPr="000F0C4D" w:rsidRDefault="00364874" w:rsidP="002D515E">
      <w:pPr>
        <w:pStyle w:val="Tekstpodstawowywcity2"/>
        <w:widowControl/>
        <w:autoSpaceDE/>
        <w:adjustRightInd/>
        <w:spacing w:after="60" w:line="280" w:lineRule="exact"/>
        <w:ind w:left="644"/>
        <w:jc w:val="both"/>
        <w:rPr>
          <w:rFonts w:ascii="Tahoma" w:hAnsi="Tahoma" w:cs="Tahoma"/>
        </w:rPr>
      </w:pPr>
    </w:p>
    <w:p w:rsidR="0029106F" w:rsidRDefault="0029106F" w:rsidP="004E6AF3">
      <w:pPr>
        <w:pStyle w:val="Body"/>
        <w:spacing w:after="6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§ </w:t>
      </w:r>
      <w:r w:rsidR="003372CA">
        <w:rPr>
          <w:rFonts w:ascii="Tahoma" w:hAnsi="Tahoma" w:cs="Tahoma"/>
          <w:b/>
          <w:sz w:val="20"/>
        </w:rPr>
        <w:t>9</w:t>
      </w:r>
    </w:p>
    <w:p w:rsidR="0029106F" w:rsidRDefault="0029106F" w:rsidP="00C35D9B">
      <w:pPr>
        <w:pStyle w:val="Body"/>
        <w:numPr>
          <w:ilvl w:val="0"/>
          <w:numId w:val="26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 przypadku wystąpienia przerw w </w:t>
      </w:r>
      <w:r w:rsidR="006F553E">
        <w:rPr>
          <w:rFonts w:ascii="Tahoma" w:hAnsi="Tahoma" w:cs="Tahoma"/>
          <w:sz w:val="20"/>
        </w:rPr>
        <w:t>Transmisji powstałych z winy Wykonawcy</w:t>
      </w:r>
      <w:r>
        <w:rPr>
          <w:rFonts w:ascii="Tahoma" w:hAnsi="Tahoma" w:cs="Tahoma"/>
          <w:sz w:val="20"/>
        </w:rPr>
        <w:t xml:space="preserve">, Zamawiający </w:t>
      </w:r>
      <w:r w:rsidR="002A337C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ma prawo do naliczenia kary umownej w wysokości odpowiadającej </w:t>
      </w:r>
      <w:bookmarkStart w:id="0" w:name="_GoBack"/>
      <w:bookmarkEnd w:id="0"/>
      <w:r w:rsidR="003372CA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% wartości wynagrodzenia brutto Wykonawcy określonego </w:t>
      </w:r>
      <w:r w:rsidR="00F726C4">
        <w:rPr>
          <w:rFonts w:ascii="Tahoma" w:hAnsi="Tahoma" w:cs="Tahoma"/>
          <w:sz w:val="20"/>
        </w:rPr>
        <w:t xml:space="preserve">odpowiednio </w:t>
      </w:r>
      <w:r>
        <w:rPr>
          <w:rFonts w:ascii="Tahoma" w:hAnsi="Tahoma" w:cs="Tahoma"/>
          <w:sz w:val="20"/>
        </w:rPr>
        <w:t xml:space="preserve">w § </w:t>
      </w:r>
      <w:r w:rsidR="003372CA">
        <w:rPr>
          <w:rFonts w:ascii="Tahoma" w:hAnsi="Tahoma" w:cs="Tahoma"/>
          <w:sz w:val="20"/>
        </w:rPr>
        <w:t xml:space="preserve">5 </w:t>
      </w:r>
      <w:r>
        <w:rPr>
          <w:rFonts w:ascii="Tahoma" w:hAnsi="Tahoma" w:cs="Tahoma"/>
          <w:sz w:val="20"/>
        </w:rPr>
        <w:t xml:space="preserve">ust. </w:t>
      </w:r>
      <w:r w:rsidR="003372CA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 xml:space="preserve"> </w:t>
      </w:r>
      <w:r w:rsidR="00F726C4">
        <w:rPr>
          <w:rFonts w:ascii="Tahoma" w:hAnsi="Tahoma" w:cs="Tahoma"/>
          <w:sz w:val="20"/>
        </w:rPr>
        <w:t xml:space="preserve">lub § 5 ust. 2 </w:t>
      </w:r>
      <w:r>
        <w:rPr>
          <w:rFonts w:ascii="Tahoma" w:hAnsi="Tahoma" w:cs="Tahoma"/>
          <w:sz w:val="20"/>
        </w:rPr>
        <w:t>Umowy, za każdą rozpoczętą godzinę przerwy.</w:t>
      </w:r>
    </w:p>
    <w:p w:rsidR="00C35D9B" w:rsidRDefault="00C35D9B" w:rsidP="00C35D9B">
      <w:pPr>
        <w:pStyle w:val="Body"/>
        <w:numPr>
          <w:ilvl w:val="0"/>
          <w:numId w:val="26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 w:rsidRPr="00C35D9B">
        <w:rPr>
          <w:rFonts w:ascii="Tahoma" w:hAnsi="Tahoma" w:cs="Tahoma"/>
          <w:sz w:val="20"/>
        </w:rPr>
        <w:t xml:space="preserve">W </w:t>
      </w:r>
      <w:r w:rsidR="0001039F">
        <w:rPr>
          <w:rFonts w:ascii="Tahoma" w:hAnsi="Tahoma" w:cs="Tahoma"/>
          <w:sz w:val="20"/>
        </w:rPr>
        <w:t>prz</w:t>
      </w:r>
      <w:r w:rsidRPr="00C35D9B">
        <w:rPr>
          <w:rFonts w:ascii="Tahoma" w:hAnsi="Tahoma" w:cs="Tahoma"/>
          <w:sz w:val="20"/>
        </w:rPr>
        <w:t xml:space="preserve">ypadku </w:t>
      </w:r>
      <w:r w:rsidR="003372CA">
        <w:rPr>
          <w:rFonts w:ascii="Tahoma" w:hAnsi="Tahoma" w:cs="Tahoma"/>
          <w:sz w:val="20"/>
        </w:rPr>
        <w:t xml:space="preserve">niewykonania lub </w:t>
      </w:r>
      <w:r w:rsidRPr="00C35D9B">
        <w:rPr>
          <w:rFonts w:ascii="Tahoma" w:hAnsi="Tahoma" w:cs="Tahoma"/>
          <w:sz w:val="20"/>
        </w:rPr>
        <w:t>nienależytego wykonania umowy</w:t>
      </w:r>
      <w:r>
        <w:rPr>
          <w:rFonts w:ascii="Tahoma" w:hAnsi="Tahoma" w:cs="Tahoma"/>
          <w:sz w:val="20"/>
        </w:rPr>
        <w:t>, innego niż określone w ust. 1,</w:t>
      </w:r>
      <w:r w:rsidRPr="00C35D9B">
        <w:rPr>
          <w:rFonts w:ascii="Tahoma" w:hAnsi="Tahoma" w:cs="Tahoma"/>
          <w:sz w:val="20"/>
        </w:rPr>
        <w:t xml:space="preserve"> </w:t>
      </w:r>
      <w:r w:rsidR="002A337C">
        <w:rPr>
          <w:rFonts w:ascii="Tahoma" w:hAnsi="Tahoma" w:cs="Tahoma"/>
          <w:sz w:val="20"/>
        </w:rPr>
        <w:t>Zamawiający</w:t>
      </w:r>
      <w:r w:rsidR="003372CA">
        <w:rPr>
          <w:rFonts w:ascii="Tahoma" w:hAnsi="Tahoma" w:cs="Tahoma"/>
          <w:sz w:val="20"/>
        </w:rPr>
        <w:t xml:space="preserve"> ma prawo </w:t>
      </w:r>
      <w:r w:rsidR="002A337C">
        <w:rPr>
          <w:rFonts w:ascii="Tahoma" w:hAnsi="Tahoma" w:cs="Tahoma"/>
          <w:sz w:val="20"/>
        </w:rPr>
        <w:t xml:space="preserve">odstąpić od umowy bez wyznaczania dodatkowych terminów oraz żądać zapłaty kary umownej w wysokości 50% wartości </w:t>
      </w:r>
      <w:r w:rsidR="000905CE">
        <w:rPr>
          <w:rFonts w:ascii="Tahoma" w:hAnsi="Tahoma" w:cs="Tahoma"/>
          <w:sz w:val="20"/>
        </w:rPr>
        <w:t xml:space="preserve">wynagrodzenia </w:t>
      </w:r>
      <w:r w:rsidR="002A337C">
        <w:rPr>
          <w:rFonts w:ascii="Tahoma" w:hAnsi="Tahoma" w:cs="Tahoma"/>
          <w:sz w:val="20"/>
        </w:rPr>
        <w:t>brutto, któr</w:t>
      </w:r>
      <w:r w:rsidR="005B71EF">
        <w:rPr>
          <w:rFonts w:ascii="Tahoma" w:hAnsi="Tahoma" w:cs="Tahoma"/>
          <w:sz w:val="20"/>
        </w:rPr>
        <w:t>e</w:t>
      </w:r>
      <w:r w:rsidR="002A337C">
        <w:rPr>
          <w:rFonts w:ascii="Tahoma" w:hAnsi="Tahoma" w:cs="Tahoma"/>
          <w:sz w:val="20"/>
        </w:rPr>
        <w:t xml:space="preserve"> był</w:t>
      </w:r>
      <w:r w:rsidR="005B71EF">
        <w:rPr>
          <w:rFonts w:ascii="Tahoma" w:hAnsi="Tahoma" w:cs="Tahoma"/>
          <w:sz w:val="20"/>
        </w:rPr>
        <w:t>o</w:t>
      </w:r>
      <w:r w:rsidR="002A337C">
        <w:rPr>
          <w:rFonts w:ascii="Tahoma" w:hAnsi="Tahoma" w:cs="Tahoma"/>
          <w:sz w:val="20"/>
        </w:rPr>
        <w:t xml:space="preserve">by </w:t>
      </w:r>
      <w:r w:rsidR="005B71EF">
        <w:rPr>
          <w:rFonts w:ascii="Tahoma" w:hAnsi="Tahoma" w:cs="Tahoma"/>
          <w:sz w:val="20"/>
        </w:rPr>
        <w:t xml:space="preserve">należne </w:t>
      </w:r>
      <w:r w:rsidR="00A57A98">
        <w:rPr>
          <w:rFonts w:ascii="Tahoma" w:hAnsi="Tahoma" w:cs="Tahoma"/>
          <w:sz w:val="20"/>
        </w:rPr>
        <w:t xml:space="preserve">Wykonawcy </w:t>
      </w:r>
      <w:r w:rsidR="002A337C">
        <w:rPr>
          <w:rFonts w:ascii="Tahoma" w:hAnsi="Tahoma" w:cs="Tahoma"/>
          <w:sz w:val="20"/>
        </w:rPr>
        <w:t xml:space="preserve">za zrealizowanie danej transmisji, zgodnie z zasadami zawartymi w </w:t>
      </w:r>
      <w:r w:rsidRPr="00C35D9B">
        <w:rPr>
          <w:rFonts w:ascii="Tahoma" w:hAnsi="Tahoma" w:cs="Tahoma"/>
          <w:sz w:val="20"/>
        </w:rPr>
        <w:t xml:space="preserve">§ </w:t>
      </w:r>
      <w:r w:rsidR="003372CA">
        <w:rPr>
          <w:rFonts w:ascii="Tahoma" w:hAnsi="Tahoma" w:cs="Tahoma"/>
          <w:sz w:val="20"/>
        </w:rPr>
        <w:t>5</w:t>
      </w:r>
      <w:r w:rsidRPr="00C35D9B">
        <w:rPr>
          <w:rFonts w:ascii="Tahoma" w:hAnsi="Tahoma" w:cs="Tahoma"/>
          <w:sz w:val="20"/>
        </w:rPr>
        <w:t xml:space="preserve"> ust.</w:t>
      </w:r>
      <w:r w:rsidR="003446C6">
        <w:rPr>
          <w:rFonts w:ascii="Tahoma" w:hAnsi="Tahoma" w:cs="Tahoma"/>
          <w:sz w:val="20"/>
        </w:rPr>
        <w:t xml:space="preserve"> </w:t>
      </w:r>
      <w:r w:rsidR="0001039F">
        <w:rPr>
          <w:rFonts w:ascii="Tahoma" w:hAnsi="Tahoma" w:cs="Tahoma"/>
          <w:sz w:val="20"/>
        </w:rPr>
        <w:t>1</w:t>
      </w:r>
      <w:r w:rsidR="002A337C">
        <w:rPr>
          <w:rFonts w:ascii="Tahoma" w:hAnsi="Tahoma" w:cs="Tahoma"/>
          <w:sz w:val="20"/>
        </w:rPr>
        <w:t xml:space="preserve"> i </w:t>
      </w:r>
      <w:r w:rsidR="0001039F">
        <w:rPr>
          <w:rFonts w:ascii="Tahoma" w:hAnsi="Tahoma" w:cs="Tahoma"/>
          <w:sz w:val="20"/>
        </w:rPr>
        <w:t>2</w:t>
      </w:r>
      <w:r w:rsidR="003446C6">
        <w:rPr>
          <w:rFonts w:ascii="Tahoma" w:hAnsi="Tahoma" w:cs="Tahoma"/>
          <w:sz w:val="20"/>
        </w:rPr>
        <w:t>.</w:t>
      </w:r>
      <w:r w:rsidRPr="00C35D9B">
        <w:rPr>
          <w:rFonts w:ascii="Tahoma" w:hAnsi="Tahoma" w:cs="Tahoma"/>
          <w:sz w:val="20"/>
        </w:rPr>
        <w:t xml:space="preserve"> </w:t>
      </w:r>
    </w:p>
    <w:p w:rsidR="00C35D9B" w:rsidRPr="00C35D9B" w:rsidRDefault="002A337C" w:rsidP="00C35D9B">
      <w:pPr>
        <w:pStyle w:val="Body"/>
        <w:numPr>
          <w:ilvl w:val="0"/>
          <w:numId w:val="26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Obowiązek zapłaty kary umownej w wysokości określonej w ust. 2 powstaje również w przypadku niewykonania lub nienależytego wykonania umowy przez Wykonawcę, gdy Zamawiający od umowy nie odstąpi.</w:t>
      </w:r>
    </w:p>
    <w:p w:rsidR="0029106F" w:rsidRDefault="0029106F" w:rsidP="00C35D9B">
      <w:pPr>
        <w:pStyle w:val="Body"/>
        <w:numPr>
          <w:ilvl w:val="0"/>
          <w:numId w:val="26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Wykonawca wyraża zgodę na potrącenie naliczonych kar umownych z należnego </w:t>
      </w:r>
      <w:r>
        <w:rPr>
          <w:rFonts w:ascii="Tahoma" w:hAnsi="Tahoma" w:cs="Tahoma"/>
          <w:sz w:val="20"/>
        </w:rPr>
        <w:br/>
        <w:t xml:space="preserve">mu wynagrodzenia, </w:t>
      </w:r>
      <w:r>
        <w:rPr>
          <w:rFonts w:ascii="Tahoma" w:hAnsi="Tahoma" w:cs="Tahoma"/>
          <w:color w:val="auto"/>
          <w:sz w:val="20"/>
        </w:rPr>
        <w:t>bez odrębnego wezwania do zapłaty kary umownej.</w:t>
      </w:r>
    </w:p>
    <w:p w:rsidR="0029106F" w:rsidRDefault="0029106F" w:rsidP="00C35D9B">
      <w:pPr>
        <w:pStyle w:val="Body"/>
        <w:numPr>
          <w:ilvl w:val="0"/>
          <w:numId w:val="26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Zamawiający zastrzega sobie prawo żądania odszkodowania uzupełniającego na zasadach ogólnych, wynikających z Kodeksu Cywilnego.</w:t>
      </w:r>
    </w:p>
    <w:p w:rsidR="00A57A98" w:rsidRDefault="00A57A98" w:rsidP="004E6AF3">
      <w:pPr>
        <w:pStyle w:val="Body"/>
        <w:spacing w:after="60" w:line="280" w:lineRule="exact"/>
        <w:jc w:val="center"/>
        <w:rPr>
          <w:rFonts w:ascii="Tahoma" w:hAnsi="Tahoma" w:cs="Tahoma"/>
          <w:b/>
          <w:sz w:val="20"/>
        </w:rPr>
      </w:pPr>
    </w:p>
    <w:p w:rsidR="00A57A98" w:rsidRDefault="00A57A98" w:rsidP="004E6AF3">
      <w:pPr>
        <w:pStyle w:val="Body"/>
        <w:spacing w:after="60" w:line="280" w:lineRule="exact"/>
        <w:jc w:val="center"/>
        <w:rPr>
          <w:rFonts w:ascii="Tahoma" w:hAnsi="Tahoma" w:cs="Tahoma"/>
          <w:b/>
          <w:sz w:val="20"/>
        </w:rPr>
      </w:pPr>
    </w:p>
    <w:p w:rsidR="0029106F" w:rsidRDefault="0029106F" w:rsidP="004E6AF3">
      <w:pPr>
        <w:pStyle w:val="Body"/>
        <w:spacing w:after="6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 xml:space="preserve">§ </w:t>
      </w:r>
      <w:r w:rsidR="003372CA">
        <w:rPr>
          <w:rFonts w:ascii="Tahoma" w:hAnsi="Tahoma" w:cs="Tahoma"/>
          <w:b/>
          <w:sz w:val="20"/>
        </w:rPr>
        <w:t>10</w:t>
      </w:r>
    </w:p>
    <w:p w:rsidR="0029106F" w:rsidRDefault="0029106F" w:rsidP="004E6AF3">
      <w:pPr>
        <w:pStyle w:val="Body"/>
        <w:numPr>
          <w:ilvl w:val="0"/>
          <w:numId w:val="9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Zamawiający może odstąpić od Umowy w razie wystąpienia istotnej zmiany okoliczności powodującej, że wykonanie postanowień Umowy nie leży w interesie publicznym.</w:t>
      </w:r>
    </w:p>
    <w:p w:rsidR="0029106F" w:rsidRDefault="0029106F" w:rsidP="004E6AF3">
      <w:pPr>
        <w:pStyle w:val="Body"/>
        <w:numPr>
          <w:ilvl w:val="0"/>
          <w:numId w:val="9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 przypadku odstąpienia od Umowy, o którym mowa w ust. 1 Wykonawca może żądać wynagrodzenia jedynie za część Umowy wykonaną do daty odstąpienia.</w:t>
      </w:r>
    </w:p>
    <w:p w:rsidR="002A337C" w:rsidRDefault="002A337C" w:rsidP="002D515E">
      <w:pPr>
        <w:pStyle w:val="Body"/>
        <w:tabs>
          <w:tab w:val="left" w:pos="0"/>
        </w:tabs>
        <w:suppressAutoHyphens/>
        <w:spacing w:after="60" w:line="280" w:lineRule="exact"/>
        <w:ind w:left="360"/>
        <w:rPr>
          <w:rFonts w:ascii="Tahoma" w:hAnsi="Tahoma" w:cs="Tahoma"/>
          <w:sz w:val="20"/>
        </w:rPr>
      </w:pPr>
    </w:p>
    <w:p w:rsidR="0029106F" w:rsidRDefault="0029106F" w:rsidP="004E6AF3">
      <w:pPr>
        <w:pStyle w:val="Body"/>
        <w:spacing w:after="6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§ </w:t>
      </w:r>
      <w:r w:rsidR="003372CA">
        <w:rPr>
          <w:rFonts w:ascii="Tahoma" w:hAnsi="Tahoma" w:cs="Tahoma"/>
          <w:b/>
          <w:sz w:val="20"/>
        </w:rPr>
        <w:t>11</w:t>
      </w:r>
    </w:p>
    <w:p w:rsidR="0029106F" w:rsidRDefault="0029106F" w:rsidP="004E6AF3">
      <w:pPr>
        <w:pStyle w:val="Body"/>
        <w:numPr>
          <w:ilvl w:val="0"/>
          <w:numId w:val="10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Wszelkie nagrania wytworzone w wyniku realizacji niniejszej Umowy stanowią własność Zamawiającego, który posiada autorskie prawa majątkowe do tych nagrań w pełnym zakresie,</w:t>
      </w:r>
      <w:r>
        <w:rPr>
          <w:rFonts w:ascii="Tahoma" w:hAnsi="Tahoma" w:cs="Tahoma"/>
          <w:sz w:val="20"/>
        </w:rPr>
        <w:br/>
        <w:t>bez jakichkolwiek ograniczeń na rzecz osób trzecich.</w:t>
      </w:r>
    </w:p>
    <w:p w:rsidR="0029106F" w:rsidRDefault="0029106F" w:rsidP="004E6AF3">
      <w:pPr>
        <w:pStyle w:val="Body"/>
        <w:numPr>
          <w:ilvl w:val="0"/>
          <w:numId w:val="10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Publiczne udostępnianie i rozpowszechnianie transmisji „na żywo” obrad Sejmiku Województwa Zachodniopomorskiego, o których mowa w § 1, a także nagrań tych transmisji w sposób inny, niż określony w niniejszej umowie</w:t>
      </w:r>
      <w:r w:rsidR="00880CD4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wymaga pisemnej zgody Zmawiającego.</w:t>
      </w:r>
    </w:p>
    <w:p w:rsidR="002A337C" w:rsidRDefault="002A337C" w:rsidP="002D515E">
      <w:pPr>
        <w:pStyle w:val="Body"/>
        <w:tabs>
          <w:tab w:val="left" w:pos="0"/>
        </w:tabs>
        <w:suppressAutoHyphens/>
        <w:spacing w:after="60" w:line="280" w:lineRule="exact"/>
        <w:ind w:left="360"/>
        <w:rPr>
          <w:rFonts w:ascii="Tahoma" w:hAnsi="Tahoma" w:cs="Tahoma"/>
          <w:sz w:val="20"/>
        </w:rPr>
      </w:pPr>
    </w:p>
    <w:p w:rsidR="0029106F" w:rsidRDefault="0029106F" w:rsidP="004E6AF3">
      <w:pPr>
        <w:pStyle w:val="Body"/>
        <w:spacing w:after="60" w:line="280" w:lineRule="exac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§ </w:t>
      </w:r>
      <w:r w:rsidR="000F0C4D">
        <w:rPr>
          <w:rFonts w:ascii="Tahoma" w:hAnsi="Tahoma" w:cs="Tahoma"/>
          <w:b/>
          <w:sz w:val="20"/>
        </w:rPr>
        <w:t>1</w:t>
      </w:r>
      <w:r w:rsidR="003372CA">
        <w:rPr>
          <w:rFonts w:ascii="Tahoma" w:hAnsi="Tahoma" w:cs="Tahoma"/>
          <w:b/>
          <w:sz w:val="20"/>
        </w:rPr>
        <w:t>2</w:t>
      </w:r>
    </w:p>
    <w:p w:rsidR="0029106F" w:rsidRDefault="0029106F" w:rsidP="004E6AF3">
      <w:pPr>
        <w:pStyle w:val="Body"/>
        <w:numPr>
          <w:ilvl w:val="0"/>
          <w:numId w:val="11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Zmiana postanowień niniejszej Umowy wymaga formy pisemnej, pod rygorem nieważności.</w:t>
      </w:r>
    </w:p>
    <w:p w:rsidR="0029106F" w:rsidRDefault="0029106F" w:rsidP="004E6AF3">
      <w:pPr>
        <w:pStyle w:val="Body"/>
        <w:numPr>
          <w:ilvl w:val="0"/>
          <w:numId w:val="11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Wykonawca nie może przenieść praw i obowiązków wynikających z niniejszej Umowy na osoby trzecie</w:t>
      </w:r>
      <w:r w:rsidR="00245C9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bez uprzedniego uzyskania zgody Zamawiającego, wyrażonej w formie pisemnej, </w:t>
      </w:r>
      <w:r w:rsidR="00C20229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pod rygorem nieważności.</w:t>
      </w:r>
    </w:p>
    <w:p w:rsidR="0029106F" w:rsidRDefault="0029106F" w:rsidP="004E6AF3">
      <w:pPr>
        <w:pStyle w:val="Body"/>
        <w:numPr>
          <w:ilvl w:val="0"/>
          <w:numId w:val="11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Spory powstałe w związku z niniejszą umową będą rozstrzygane przez Strony przede wszystkim na drodze polubownej. Przed wniesieniem powództwa, każda ze Stron obowiązana jest </w:t>
      </w:r>
      <w:r>
        <w:rPr>
          <w:rFonts w:ascii="Tahoma" w:hAnsi="Tahoma" w:cs="Tahoma"/>
          <w:sz w:val="20"/>
        </w:rPr>
        <w:br/>
        <w:t>co najmniej wezwać listem poleconym drugą Stronę do próby ugodowego zakończenia sporu.</w:t>
      </w:r>
    </w:p>
    <w:p w:rsidR="0029106F" w:rsidRDefault="0029106F" w:rsidP="004E6AF3">
      <w:pPr>
        <w:pStyle w:val="Body"/>
        <w:numPr>
          <w:ilvl w:val="0"/>
          <w:numId w:val="11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Jeżeli Strony nie osiągną kompromisu na drodze polubownej, sprawy sporne rozpoznawane będą przez sąd właściwy dla siedziby Zamawiającego.</w:t>
      </w:r>
    </w:p>
    <w:p w:rsidR="0029106F" w:rsidRDefault="0029106F" w:rsidP="004E6AF3">
      <w:pPr>
        <w:pStyle w:val="Body"/>
        <w:numPr>
          <w:ilvl w:val="0"/>
          <w:numId w:val="11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 sprawach nieuregulowanych niniejszą umową stosuje się przepisy Kodeksu Cywilnego.</w:t>
      </w:r>
    </w:p>
    <w:p w:rsidR="0029106F" w:rsidRDefault="0029106F" w:rsidP="004E6AF3">
      <w:pPr>
        <w:pStyle w:val="Body"/>
        <w:numPr>
          <w:ilvl w:val="0"/>
          <w:numId w:val="11"/>
        </w:numPr>
        <w:tabs>
          <w:tab w:val="left" w:pos="0"/>
        </w:tabs>
        <w:suppressAutoHyphens/>
        <w:spacing w:after="6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Umowę sporządzono w dwóch jednobrzmiących egzemplarzach, po jednym dla każdej ze Stron.</w:t>
      </w:r>
    </w:p>
    <w:p w:rsidR="002A337C" w:rsidRDefault="002A337C" w:rsidP="002D515E">
      <w:pPr>
        <w:pStyle w:val="Body"/>
        <w:tabs>
          <w:tab w:val="left" w:pos="0"/>
        </w:tabs>
        <w:suppressAutoHyphens/>
        <w:spacing w:after="60" w:line="280" w:lineRule="exact"/>
        <w:ind w:left="360"/>
        <w:rPr>
          <w:rFonts w:ascii="Tahoma" w:hAnsi="Tahoma" w:cs="Tahoma"/>
          <w:sz w:val="20"/>
        </w:rPr>
      </w:pPr>
    </w:p>
    <w:p w:rsidR="0029106F" w:rsidRDefault="0029106F" w:rsidP="0029106F">
      <w:pPr>
        <w:pStyle w:val="Body"/>
        <w:spacing w:after="0" w:line="260" w:lineRule="exact"/>
        <w:rPr>
          <w:rFonts w:ascii="Tahoma" w:hAnsi="Tahoma" w:cs="Tahoma"/>
          <w:sz w:val="20"/>
        </w:rPr>
      </w:pPr>
    </w:p>
    <w:p w:rsidR="0029106F" w:rsidRDefault="0029106F" w:rsidP="0029106F">
      <w:pPr>
        <w:pStyle w:val="Body"/>
        <w:spacing w:after="0" w:line="260" w:lineRule="exact"/>
        <w:ind w:firstLine="708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ZAMAWIAJĄCY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WYKONAWCA</w:t>
      </w:r>
    </w:p>
    <w:p w:rsidR="006971F1" w:rsidRDefault="006971F1"/>
    <w:sectPr w:rsidR="006971F1" w:rsidSect="00E470D0">
      <w:footerReference w:type="default" r:id="rId13"/>
      <w:pgSz w:w="11906" w:h="16838"/>
      <w:pgMar w:top="1247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7F" w:rsidRDefault="000E4D7F" w:rsidP="00E470D0">
      <w:pPr>
        <w:spacing w:after="0" w:line="240" w:lineRule="auto"/>
      </w:pPr>
      <w:r>
        <w:separator/>
      </w:r>
    </w:p>
  </w:endnote>
  <w:endnote w:type="continuationSeparator" w:id="0">
    <w:p w:rsidR="000E4D7F" w:rsidRDefault="000E4D7F" w:rsidP="00E4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4343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0F0C4D" w:rsidRPr="00E470D0" w:rsidRDefault="000F0C4D">
        <w:pPr>
          <w:pStyle w:val="Stopka"/>
          <w:jc w:val="right"/>
          <w:rPr>
            <w:rFonts w:ascii="Tahoma" w:hAnsi="Tahoma" w:cs="Tahoma"/>
            <w:sz w:val="20"/>
            <w:szCs w:val="20"/>
          </w:rPr>
        </w:pPr>
        <w:r w:rsidRPr="00E470D0">
          <w:rPr>
            <w:rFonts w:ascii="Tahoma" w:hAnsi="Tahoma" w:cs="Tahoma"/>
            <w:sz w:val="20"/>
            <w:szCs w:val="20"/>
          </w:rPr>
          <w:fldChar w:fldCharType="begin"/>
        </w:r>
        <w:r w:rsidRPr="00E470D0">
          <w:rPr>
            <w:rFonts w:ascii="Tahoma" w:hAnsi="Tahoma" w:cs="Tahoma"/>
            <w:sz w:val="20"/>
            <w:szCs w:val="20"/>
          </w:rPr>
          <w:instrText>PAGE   \* MERGEFORMAT</w:instrText>
        </w:r>
        <w:r w:rsidRPr="00E470D0">
          <w:rPr>
            <w:rFonts w:ascii="Tahoma" w:hAnsi="Tahoma" w:cs="Tahoma"/>
            <w:sz w:val="20"/>
            <w:szCs w:val="20"/>
          </w:rPr>
          <w:fldChar w:fldCharType="separate"/>
        </w:r>
        <w:r w:rsidR="007F7FFA">
          <w:rPr>
            <w:rFonts w:ascii="Tahoma" w:hAnsi="Tahoma" w:cs="Tahoma"/>
            <w:noProof/>
            <w:sz w:val="20"/>
            <w:szCs w:val="20"/>
          </w:rPr>
          <w:t>3</w:t>
        </w:r>
        <w:r w:rsidRPr="00E470D0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0F0C4D" w:rsidRDefault="000F0C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7F" w:rsidRDefault="000E4D7F" w:rsidP="00E470D0">
      <w:pPr>
        <w:spacing w:after="0" w:line="240" w:lineRule="auto"/>
      </w:pPr>
      <w:r>
        <w:separator/>
      </w:r>
    </w:p>
  </w:footnote>
  <w:footnote w:type="continuationSeparator" w:id="0">
    <w:p w:rsidR="000E4D7F" w:rsidRDefault="000E4D7F" w:rsidP="00E4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26A9"/>
    <w:multiLevelType w:val="hybridMultilevel"/>
    <w:tmpl w:val="70BE8614"/>
    <w:lvl w:ilvl="0" w:tplc="B9B60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5BE3"/>
    <w:multiLevelType w:val="hybridMultilevel"/>
    <w:tmpl w:val="2C76229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CB613C"/>
    <w:multiLevelType w:val="hybridMultilevel"/>
    <w:tmpl w:val="0F36D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1E0116"/>
    <w:multiLevelType w:val="hybridMultilevel"/>
    <w:tmpl w:val="C804F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A1A4B"/>
    <w:multiLevelType w:val="hybridMultilevel"/>
    <w:tmpl w:val="C0842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7C5F14"/>
    <w:multiLevelType w:val="hybridMultilevel"/>
    <w:tmpl w:val="C0842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E04B98"/>
    <w:multiLevelType w:val="hybridMultilevel"/>
    <w:tmpl w:val="70BE8614"/>
    <w:lvl w:ilvl="0" w:tplc="B9B60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9155A"/>
    <w:multiLevelType w:val="hybridMultilevel"/>
    <w:tmpl w:val="C0842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0657FB"/>
    <w:multiLevelType w:val="hybridMultilevel"/>
    <w:tmpl w:val="144E3D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41C3F"/>
    <w:multiLevelType w:val="hybridMultilevel"/>
    <w:tmpl w:val="513832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AE58A2"/>
    <w:multiLevelType w:val="hybridMultilevel"/>
    <w:tmpl w:val="C0842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AA7FBF"/>
    <w:multiLevelType w:val="hybridMultilevel"/>
    <w:tmpl w:val="70BE8614"/>
    <w:lvl w:ilvl="0" w:tplc="B9B60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C39B8"/>
    <w:multiLevelType w:val="hybridMultilevel"/>
    <w:tmpl w:val="C0842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061114"/>
    <w:multiLevelType w:val="hybridMultilevel"/>
    <w:tmpl w:val="8154F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207130"/>
    <w:multiLevelType w:val="hybridMultilevel"/>
    <w:tmpl w:val="C0842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C507A8"/>
    <w:multiLevelType w:val="hybridMultilevel"/>
    <w:tmpl w:val="70BE8614"/>
    <w:lvl w:ilvl="0" w:tplc="B9B60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03A29"/>
    <w:multiLevelType w:val="hybridMultilevel"/>
    <w:tmpl w:val="70BE8614"/>
    <w:lvl w:ilvl="0" w:tplc="B9B60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A7E"/>
    <w:multiLevelType w:val="hybridMultilevel"/>
    <w:tmpl w:val="6AE686BE"/>
    <w:lvl w:ilvl="0" w:tplc="49DA7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20B09"/>
    <w:multiLevelType w:val="hybridMultilevel"/>
    <w:tmpl w:val="2C76229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7950ADB"/>
    <w:multiLevelType w:val="hybridMultilevel"/>
    <w:tmpl w:val="26C6F2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6C04B4"/>
    <w:multiLevelType w:val="hybridMultilevel"/>
    <w:tmpl w:val="33629680"/>
    <w:lvl w:ilvl="0" w:tplc="05A01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F6E9C"/>
    <w:multiLevelType w:val="hybridMultilevel"/>
    <w:tmpl w:val="70BE8614"/>
    <w:lvl w:ilvl="0" w:tplc="B9B60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7226F"/>
    <w:multiLevelType w:val="singleLevel"/>
    <w:tmpl w:val="836A21B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3">
    <w:nsid w:val="77E970C2"/>
    <w:multiLevelType w:val="hybridMultilevel"/>
    <w:tmpl w:val="3CD4F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003EB4"/>
    <w:multiLevelType w:val="hybridMultilevel"/>
    <w:tmpl w:val="C0842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8E1651"/>
    <w:multiLevelType w:val="hybridMultilevel"/>
    <w:tmpl w:val="C0842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1"/>
  </w:num>
  <w:num w:numId="14">
    <w:abstractNumId w:val="20"/>
  </w:num>
  <w:num w:numId="15">
    <w:abstractNumId w:val="17"/>
  </w:num>
  <w:num w:numId="16">
    <w:abstractNumId w:val="9"/>
  </w:num>
  <w:num w:numId="17">
    <w:abstractNumId w:val="13"/>
  </w:num>
  <w:num w:numId="18">
    <w:abstractNumId w:val="19"/>
  </w:num>
  <w:num w:numId="19">
    <w:abstractNumId w:val="1"/>
  </w:num>
  <w:num w:numId="20">
    <w:abstractNumId w:val="15"/>
  </w:num>
  <w:num w:numId="21">
    <w:abstractNumId w:val="22"/>
  </w:num>
  <w:num w:numId="22">
    <w:abstractNumId w:val="6"/>
  </w:num>
  <w:num w:numId="23">
    <w:abstractNumId w:val="11"/>
  </w:num>
  <w:num w:numId="24">
    <w:abstractNumId w:val="0"/>
  </w:num>
  <w:num w:numId="25">
    <w:abstractNumId w:val="18"/>
  </w:num>
  <w:num w:numId="26">
    <w:abstractNumId w:val="2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79"/>
    <w:rsid w:val="0001039F"/>
    <w:rsid w:val="000459D7"/>
    <w:rsid w:val="000905CE"/>
    <w:rsid w:val="000B2057"/>
    <w:rsid w:val="000C4AAD"/>
    <w:rsid w:val="000E4D7F"/>
    <w:rsid w:val="000F0C4D"/>
    <w:rsid w:val="0012081C"/>
    <w:rsid w:val="001665C3"/>
    <w:rsid w:val="001E0A04"/>
    <w:rsid w:val="00245C9C"/>
    <w:rsid w:val="0027100C"/>
    <w:rsid w:val="00272CDB"/>
    <w:rsid w:val="0029106F"/>
    <w:rsid w:val="002A337C"/>
    <w:rsid w:val="002B54A7"/>
    <w:rsid w:val="002C114E"/>
    <w:rsid w:val="002D515E"/>
    <w:rsid w:val="003372CA"/>
    <w:rsid w:val="00341536"/>
    <w:rsid w:val="003446C6"/>
    <w:rsid w:val="00364874"/>
    <w:rsid w:val="003C4840"/>
    <w:rsid w:val="003E0D40"/>
    <w:rsid w:val="004229E4"/>
    <w:rsid w:val="00466C71"/>
    <w:rsid w:val="004A4F7C"/>
    <w:rsid w:val="004B4F9C"/>
    <w:rsid w:val="004C5DB0"/>
    <w:rsid w:val="004E6AF3"/>
    <w:rsid w:val="00507A14"/>
    <w:rsid w:val="005465A5"/>
    <w:rsid w:val="005664B5"/>
    <w:rsid w:val="0058338C"/>
    <w:rsid w:val="005A283F"/>
    <w:rsid w:val="005B71EF"/>
    <w:rsid w:val="005E02A3"/>
    <w:rsid w:val="0060388E"/>
    <w:rsid w:val="00603894"/>
    <w:rsid w:val="006142E9"/>
    <w:rsid w:val="006337ED"/>
    <w:rsid w:val="00644B49"/>
    <w:rsid w:val="006674FD"/>
    <w:rsid w:val="006971F1"/>
    <w:rsid w:val="006F553E"/>
    <w:rsid w:val="00700782"/>
    <w:rsid w:val="00703551"/>
    <w:rsid w:val="00703F6D"/>
    <w:rsid w:val="00720B24"/>
    <w:rsid w:val="00724E21"/>
    <w:rsid w:val="00765FC1"/>
    <w:rsid w:val="007A745D"/>
    <w:rsid w:val="007F7FFA"/>
    <w:rsid w:val="00880CD4"/>
    <w:rsid w:val="0088437E"/>
    <w:rsid w:val="008940EA"/>
    <w:rsid w:val="008B1A01"/>
    <w:rsid w:val="00914B64"/>
    <w:rsid w:val="00927F10"/>
    <w:rsid w:val="0094549E"/>
    <w:rsid w:val="00991687"/>
    <w:rsid w:val="009B0991"/>
    <w:rsid w:val="009B67F8"/>
    <w:rsid w:val="009D66F0"/>
    <w:rsid w:val="009D7EAE"/>
    <w:rsid w:val="00A57A98"/>
    <w:rsid w:val="00A67579"/>
    <w:rsid w:val="00AA5B21"/>
    <w:rsid w:val="00AC68ED"/>
    <w:rsid w:val="00B45200"/>
    <w:rsid w:val="00B85CB0"/>
    <w:rsid w:val="00BC44BD"/>
    <w:rsid w:val="00C20229"/>
    <w:rsid w:val="00C35D9B"/>
    <w:rsid w:val="00C43271"/>
    <w:rsid w:val="00D4596F"/>
    <w:rsid w:val="00D83EE2"/>
    <w:rsid w:val="00E424A6"/>
    <w:rsid w:val="00E458A1"/>
    <w:rsid w:val="00E470D0"/>
    <w:rsid w:val="00E85F4F"/>
    <w:rsid w:val="00EB0E6A"/>
    <w:rsid w:val="00EC15A0"/>
    <w:rsid w:val="00F20D3A"/>
    <w:rsid w:val="00F726C4"/>
    <w:rsid w:val="00F80E13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0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106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9106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1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106F"/>
    <w:pPr>
      <w:ind w:left="720"/>
      <w:contextualSpacing/>
    </w:pPr>
  </w:style>
  <w:style w:type="paragraph" w:customStyle="1" w:styleId="Body">
    <w:name w:val="Body"/>
    <w:rsid w:val="0029106F"/>
    <w:pPr>
      <w:spacing w:after="160" w:line="240" w:lineRule="auto"/>
      <w:jc w:val="both"/>
    </w:pPr>
    <w:rPr>
      <w:rFonts w:ascii="Times" w:eastAsia="ヒラギノ角ゴ Pro W3" w:hAnsi="Times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0D0"/>
  </w:style>
  <w:style w:type="paragraph" w:styleId="Stopka">
    <w:name w:val="footer"/>
    <w:basedOn w:val="Normalny"/>
    <w:link w:val="StopkaZnak"/>
    <w:uiPriority w:val="99"/>
    <w:unhideWhenUsed/>
    <w:rsid w:val="00E4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0D0"/>
  </w:style>
  <w:style w:type="character" w:styleId="Odwoaniedokomentarza">
    <w:name w:val="annotation reference"/>
    <w:basedOn w:val="Domylnaczcionkaakapitu"/>
    <w:uiPriority w:val="99"/>
    <w:semiHidden/>
    <w:unhideWhenUsed/>
    <w:rsid w:val="009B6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7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7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0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106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9106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1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106F"/>
    <w:pPr>
      <w:ind w:left="720"/>
      <w:contextualSpacing/>
    </w:pPr>
  </w:style>
  <w:style w:type="paragraph" w:customStyle="1" w:styleId="Body">
    <w:name w:val="Body"/>
    <w:rsid w:val="0029106F"/>
    <w:pPr>
      <w:spacing w:after="160" w:line="240" w:lineRule="auto"/>
      <w:jc w:val="both"/>
    </w:pPr>
    <w:rPr>
      <w:rFonts w:ascii="Times" w:eastAsia="ヒラギノ角ゴ Pro W3" w:hAnsi="Times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0D0"/>
  </w:style>
  <w:style w:type="paragraph" w:styleId="Stopka">
    <w:name w:val="footer"/>
    <w:basedOn w:val="Normalny"/>
    <w:link w:val="StopkaZnak"/>
    <w:uiPriority w:val="99"/>
    <w:unhideWhenUsed/>
    <w:rsid w:val="00E4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0D0"/>
  </w:style>
  <w:style w:type="character" w:styleId="Odwoaniedokomentarza">
    <w:name w:val="annotation reference"/>
    <w:basedOn w:val="Domylnaczcionkaakapitu"/>
    <w:uiPriority w:val="99"/>
    <w:semiHidden/>
    <w:unhideWhenUsed/>
    <w:rsid w:val="009B6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7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7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hal.tomaszewski@seet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obolewski@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zielinski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andosz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DE4B-5858-4F86-8E4A-3A8F330A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1453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Sobolewski</dc:creator>
  <cp:lastModifiedBy>Piotr Sobolewski</cp:lastModifiedBy>
  <cp:revision>10</cp:revision>
  <cp:lastPrinted>2019-01-17T12:52:00Z</cp:lastPrinted>
  <dcterms:created xsi:type="dcterms:W3CDTF">2019-02-04T08:14:00Z</dcterms:created>
  <dcterms:modified xsi:type="dcterms:W3CDTF">2019-02-04T09:37:00Z</dcterms:modified>
</cp:coreProperties>
</file>