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4C9" w:rsidRDefault="00AB04C9" w:rsidP="00AB04C9">
      <w:pPr>
        <w:spacing w:after="0" w:line="240" w:lineRule="auto"/>
        <w:ind w:left="6372" w:firstLine="708"/>
        <w:jc w:val="both"/>
        <w:outlineLvl w:val="0"/>
        <w:rPr>
          <w:rFonts w:ascii="Myriad Pro" w:eastAsia="Times New Roman" w:hAnsi="Myriad Pro" w:cs="Arial"/>
          <w:color w:val="000000"/>
          <w:sz w:val="18"/>
          <w:szCs w:val="18"/>
          <w:lang w:eastAsia="pl-PL"/>
        </w:rPr>
      </w:pPr>
      <w:r w:rsidRPr="004D6DD2">
        <w:rPr>
          <w:rFonts w:ascii="Myriad Pro" w:eastAsia="Times New Roman" w:hAnsi="Myriad Pro" w:cs="Arial"/>
          <w:color w:val="000000"/>
          <w:sz w:val="18"/>
          <w:szCs w:val="18"/>
          <w:lang w:eastAsia="pl-PL"/>
        </w:rPr>
        <w:t xml:space="preserve">Załącznik do Uchwały </w:t>
      </w:r>
    </w:p>
    <w:p w:rsidR="00AB04C9" w:rsidRDefault="00AB04C9" w:rsidP="00AB04C9">
      <w:pPr>
        <w:spacing w:after="0" w:line="240" w:lineRule="auto"/>
        <w:jc w:val="both"/>
        <w:outlineLvl w:val="0"/>
        <w:rPr>
          <w:rFonts w:ascii="Myriad Pro" w:eastAsia="Times New Roman" w:hAnsi="Myriad Pro" w:cs="Arial"/>
          <w:color w:val="000000"/>
          <w:sz w:val="18"/>
          <w:szCs w:val="18"/>
          <w:lang w:eastAsia="pl-PL"/>
        </w:rPr>
      </w:pPr>
      <w:r>
        <w:rPr>
          <w:rFonts w:ascii="Myriad Pro" w:eastAsia="Times New Roman" w:hAnsi="Myriad Pro" w:cs="Arial"/>
          <w:color w:val="000000"/>
          <w:sz w:val="18"/>
          <w:szCs w:val="18"/>
          <w:lang w:eastAsia="pl-PL"/>
        </w:rPr>
        <w:tab/>
      </w:r>
      <w:r>
        <w:rPr>
          <w:rFonts w:ascii="Myriad Pro" w:eastAsia="Times New Roman" w:hAnsi="Myriad Pro" w:cs="Arial"/>
          <w:color w:val="000000"/>
          <w:sz w:val="18"/>
          <w:szCs w:val="18"/>
          <w:lang w:eastAsia="pl-PL"/>
        </w:rPr>
        <w:tab/>
      </w:r>
      <w:r>
        <w:rPr>
          <w:rFonts w:ascii="Myriad Pro" w:eastAsia="Times New Roman" w:hAnsi="Myriad Pro" w:cs="Arial"/>
          <w:color w:val="000000"/>
          <w:sz w:val="18"/>
          <w:szCs w:val="18"/>
          <w:lang w:eastAsia="pl-PL"/>
        </w:rPr>
        <w:tab/>
      </w:r>
      <w:r>
        <w:rPr>
          <w:rFonts w:ascii="Myriad Pro" w:eastAsia="Times New Roman" w:hAnsi="Myriad Pro" w:cs="Arial"/>
          <w:color w:val="000000"/>
          <w:sz w:val="18"/>
          <w:szCs w:val="18"/>
          <w:lang w:eastAsia="pl-PL"/>
        </w:rPr>
        <w:tab/>
      </w:r>
      <w:r>
        <w:rPr>
          <w:rFonts w:ascii="Myriad Pro" w:eastAsia="Times New Roman" w:hAnsi="Myriad Pro" w:cs="Arial"/>
          <w:color w:val="000000"/>
          <w:sz w:val="18"/>
          <w:szCs w:val="18"/>
          <w:lang w:eastAsia="pl-PL"/>
        </w:rPr>
        <w:tab/>
      </w:r>
      <w:r>
        <w:rPr>
          <w:rFonts w:ascii="Myriad Pro" w:eastAsia="Times New Roman" w:hAnsi="Myriad Pro" w:cs="Arial"/>
          <w:color w:val="000000"/>
          <w:sz w:val="18"/>
          <w:szCs w:val="18"/>
          <w:lang w:eastAsia="pl-PL"/>
        </w:rPr>
        <w:tab/>
      </w:r>
      <w:r>
        <w:rPr>
          <w:rFonts w:ascii="Myriad Pro" w:eastAsia="Times New Roman" w:hAnsi="Myriad Pro" w:cs="Arial"/>
          <w:color w:val="000000"/>
          <w:sz w:val="18"/>
          <w:szCs w:val="18"/>
          <w:lang w:eastAsia="pl-PL"/>
        </w:rPr>
        <w:tab/>
      </w:r>
      <w:r>
        <w:rPr>
          <w:rFonts w:ascii="Myriad Pro" w:eastAsia="Times New Roman" w:hAnsi="Myriad Pro" w:cs="Arial"/>
          <w:color w:val="000000"/>
          <w:sz w:val="18"/>
          <w:szCs w:val="18"/>
          <w:lang w:eastAsia="pl-PL"/>
        </w:rPr>
        <w:tab/>
      </w:r>
      <w:r>
        <w:rPr>
          <w:rFonts w:ascii="Myriad Pro" w:eastAsia="Times New Roman" w:hAnsi="Myriad Pro" w:cs="Arial"/>
          <w:color w:val="000000"/>
          <w:sz w:val="18"/>
          <w:szCs w:val="18"/>
          <w:lang w:eastAsia="pl-PL"/>
        </w:rPr>
        <w:tab/>
      </w:r>
      <w:r>
        <w:rPr>
          <w:rFonts w:ascii="Myriad Pro" w:eastAsia="Times New Roman" w:hAnsi="Myriad Pro" w:cs="Arial"/>
          <w:color w:val="000000"/>
          <w:sz w:val="18"/>
          <w:szCs w:val="18"/>
          <w:lang w:eastAsia="pl-PL"/>
        </w:rPr>
        <w:tab/>
      </w:r>
      <w:r w:rsidRPr="004D6DD2">
        <w:rPr>
          <w:rFonts w:ascii="Myriad Pro" w:eastAsia="Times New Roman" w:hAnsi="Myriad Pro" w:cs="Arial"/>
          <w:color w:val="000000"/>
          <w:sz w:val="18"/>
          <w:szCs w:val="18"/>
          <w:lang w:eastAsia="pl-PL"/>
        </w:rPr>
        <w:t xml:space="preserve">Nr </w:t>
      </w:r>
      <w:r>
        <w:rPr>
          <w:rFonts w:ascii="Myriad Pro" w:eastAsia="Times New Roman" w:hAnsi="Myriad Pro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Myriad Pro" w:eastAsia="Times New Roman" w:hAnsi="Myriad Pro" w:cs="Arial"/>
          <w:color w:val="000000"/>
          <w:sz w:val="18"/>
          <w:szCs w:val="18"/>
          <w:lang w:eastAsia="pl-PL"/>
        </w:rPr>
        <w:t>471</w:t>
      </w:r>
      <w:r w:rsidRPr="004D6DD2">
        <w:rPr>
          <w:rFonts w:ascii="Myriad Pro" w:eastAsia="Times New Roman" w:hAnsi="Myriad Pro" w:cs="Arial"/>
          <w:color w:val="000000"/>
          <w:sz w:val="18"/>
          <w:szCs w:val="18"/>
          <w:lang w:eastAsia="pl-PL"/>
        </w:rPr>
        <w:t>/2</w:t>
      </w:r>
      <w:r>
        <w:rPr>
          <w:rFonts w:ascii="Myriad Pro" w:eastAsia="Times New Roman" w:hAnsi="Myriad Pro" w:cs="Arial"/>
          <w:color w:val="000000"/>
          <w:sz w:val="18"/>
          <w:szCs w:val="18"/>
          <w:lang w:eastAsia="pl-PL"/>
        </w:rPr>
        <w:t>5</w:t>
      </w:r>
    </w:p>
    <w:p w:rsidR="00AB04C9" w:rsidRPr="004D6DD2" w:rsidRDefault="00AB04C9" w:rsidP="00AB04C9">
      <w:pPr>
        <w:spacing w:after="0" w:line="240" w:lineRule="auto"/>
        <w:ind w:left="6372" w:firstLine="708"/>
        <w:jc w:val="both"/>
        <w:outlineLvl w:val="0"/>
        <w:rPr>
          <w:rFonts w:ascii="Myriad Pro" w:eastAsia="Times New Roman" w:hAnsi="Myriad Pro" w:cs="Arial"/>
          <w:color w:val="000000"/>
          <w:sz w:val="18"/>
          <w:szCs w:val="18"/>
          <w:lang w:eastAsia="pl-PL"/>
        </w:rPr>
      </w:pPr>
      <w:r w:rsidRPr="004D6DD2">
        <w:rPr>
          <w:rFonts w:ascii="Myriad Pro" w:eastAsia="Times New Roman" w:hAnsi="Myriad Pro" w:cs="Arial"/>
          <w:color w:val="000000"/>
          <w:sz w:val="18"/>
          <w:szCs w:val="18"/>
          <w:lang w:eastAsia="pl-PL"/>
        </w:rPr>
        <w:t xml:space="preserve">Zarządu </w:t>
      </w:r>
    </w:p>
    <w:p w:rsidR="00AB04C9" w:rsidRPr="004D6DD2" w:rsidRDefault="00AB04C9" w:rsidP="00AB04C9">
      <w:pPr>
        <w:spacing w:after="0" w:line="240" w:lineRule="auto"/>
        <w:ind w:left="7080"/>
        <w:jc w:val="both"/>
        <w:rPr>
          <w:rFonts w:ascii="Myriad Pro" w:eastAsia="Times New Roman" w:hAnsi="Myriad Pro" w:cs="Arial"/>
          <w:color w:val="000000"/>
          <w:sz w:val="18"/>
          <w:szCs w:val="18"/>
          <w:lang w:eastAsia="pl-PL"/>
        </w:rPr>
      </w:pPr>
      <w:r w:rsidRPr="004D6DD2">
        <w:rPr>
          <w:rFonts w:ascii="Myriad Pro" w:eastAsia="Times New Roman" w:hAnsi="Myriad Pro" w:cs="Arial"/>
          <w:color w:val="000000"/>
          <w:sz w:val="18"/>
          <w:szCs w:val="18"/>
          <w:lang w:eastAsia="pl-PL"/>
        </w:rPr>
        <w:t>Województwa Zachodniopomorskiego</w:t>
      </w:r>
    </w:p>
    <w:p w:rsidR="00AB04C9" w:rsidRPr="004D6DD2" w:rsidRDefault="00AB04C9" w:rsidP="00AB04C9">
      <w:pPr>
        <w:spacing w:after="0" w:line="240" w:lineRule="auto"/>
        <w:ind w:left="6372" w:firstLine="708"/>
        <w:jc w:val="both"/>
        <w:rPr>
          <w:rFonts w:ascii="Myriad Pro" w:eastAsia="Times New Roman" w:hAnsi="Myriad Pro" w:cs="Arial"/>
          <w:color w:val="000000"/>
          <w:sz w:val="18"/>
          <w:szCs w:val="18"/>
          <w:lang w:eastAsia="pl-PL"/>
        </w:rPr>
      </w:pPr>
      <w:r w:rsidRPr="004D6DD2">
        <w:rPr>
          <w:rFonts w:ascii="Myriad Pro" w:eastAsia="Times New Roman" w:hAnsi="Myriad Pro" w:cs="Arial"/>
          <w:color w:val="000000"/>
          <w:sz w:val="18"/>
          <w:szCs w:val="18"/>
          <w:lang w:eastAsia="pl-PL"/>
        </w:rPr>
        <w:t>z dnia</w:t>
      </w:r>
      <w:r>
        <w:rPr>
          <w:rFonts w:ascii="Myriad Pro" w:eastAsia="Times New Roman" w:hAnsi="Myriad Pro" w:cs="Arial"/>
          <w:color w:val="000000"/>
          <w:sz w:val="18"/>
          <w:szCs w:val="18"/>
          <w:lang w:eastAsia="pl-PL"/>
        </w:rPr>
        <w:t>17 marca</w:t>
      </w:r>
      <w:r>
        <w:rPr>
          <w:rFonts w:ascii="Myriad Pro" w:eastAsia="Times New Roman" w:hAnsi="Myriad Pro" w:cs="Arial"/>
          <w:color w:val="000000"/>
          <w:sz w:val="18"/>
          <w:szCs w:val="18"/>
          <w:lang w:eastAsia="pl-PL"/>
        </w:rPr>
        <w:t xml:space="preserve"> 2025r.</w:t>
      </w:r>
    </w:p>
    <w:p w:rsidR="00AB04C9" w:rsidRDefault="00AB04C9" w:rsidP="00AB04C9">
      <w:pPr>
        <w:spacing w:after="0" w:line="240" w:lineRule="auto"/>
        <w:ind w:left="7080" w:firstLine="708"/>
        <w:rPr>
          <w:rFonts w:ascii="Myriad Pro" w:hAnsi="Myriad Pro"/>
          <w:sz w:val="20"/>
          <w:szCs w:val="20"/>
        </w:rPr>
      </w:pPr>
    </w:p>
    <w:p w:rsidR="00AB04C9" w:rsidRDefault="00AB04C9" w:rsidP="00AB04C9">
      <w:pPr>
        <w:spacing w:after="0" w:line="240" w:lineRule="auto"/>
        <w:ind w:left="7080" w:firstLine="708"/>
        <w:rPr>
          <w:rFonts w:ascii="Myriad Pro" w:hAnsi="Myriad Pro"/>
          <w:sz w:val="20"/>
          <w:szCs w:val="20"/>
        </w:rPr>
      </w:pPr>
      <w:bookmarkStart w:id="0" w:name="_GoBack"/>
      <w:bookmarkEnd w:id="0"/>
    </w:p>
    <w:p w:rsidR="00AB04C9" w:rsidRDefault="00AB04C9" w:rsidP="00AB04C9">
      <w:pPr>
        <w:spacing w:after="0" w:line="240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:rsidR="00AB04C9" w:rsidRDefault="00AB04C9" w:rsidP="00AB04C9">
      <w:pPr>
        <w:spacing w:after="0" w:line="240" w:lineRule="auto"/>
        <w:jc w:val="center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>Lista rankingowa podmiotów,</w:t>
      </w:r>
    </w:p>
    <w:p w:rsidR="00AB04C9" w:rsidRDefault="00AB04C9" w:rsidP="00AB04C9">
      <w:pPr>
        <w:spacing w:after="0" w:line="240" w:lineRule="auto"/>
        <w:jc w:val="center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 które złożyły ofertę na wsparcie realizacji zadań na rzecz osób z niepełnosprawnością</w:t>
      </w:r>
    </w:p>
    <w:p w:rsidR="00AB04C9" w:rsidRDefault="00AB04C9" w:rsidP="00AB04C9">
      <w:pPr>
        <w:spacing w:after="0" w:line="240" w:lineRule="auto"/>
        <w:jc w:val="center"/>
        <w:rPr>
          <w:rFonts w:ascii="Myriad Pro" w:hAnsi="Myriad Pro"/>
          <w:b/>
          <w:sz w:val="20"/>
          <w:szCs w:val="20"/>
        </w:rPr>
      </w:pPr>
    </w:p>
    <w:p w:rsidR="00AB04C9" w:rsidRDefault="00AB04C9" w:rsidP="00AB04C9">
      <w:pPr>
        <w:spacing w:after="0" w:line="240" w:lineRule="auto"/>
        <w:jc w:val="center"/>
        <w:rPr>
          <w:rFonts w:ascii="Myriad Pro" w:hAnsi="Myriad Pro"/>
          <w:b/>
          <w:sz w:val="20"/>
          <w:szCs w:val="20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64"/>
        <w:gridCol w:w="3827"/>
        <w:gridCol w:w="1276"/>
        <w:gridCol w:w="1291"/>
        <w:gridCol w:w="1523"/>
      </w:tblGrid>
      <w:tr w:rsidR="00AB04C9" w:rsidRPr="009463B9" w:rsidTr="00E17DF4">
        <w:trPr>
          <w:trHeight w:val="103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9463B9">
              <w:rPr>
                <w:rFonts w:ascii="Myriad Pro" w:eastAsia="Times New Roman" w:hAnsi="Myriad Pro" w:cs="Arial"/>
                <w:b/>
                <w:sz w:val="20"/>
                <w:szCs w:val="20"/>
              </w:rPr>
              <w:t>Lp.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9463B9">
              <w:rPr>
                <w:rFonts w:ascii="Myriad Pro" w:eastAsia="Times New Roman" w:hAnsi="Myriad Pro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9463B9">
              <w:rPr>
                <w:rFonts w:ascii="Myriad Pro" w:eastAsia="Times New Roman" w:hAnsi="Myriad Pro" w:cs="Arial"/>
                <w:b/>
                <w:sz w:val="20"/>
                <w:szCs w:val="20"/>
              </w:rPr>
              <w:t>Nazwa Podmiotu</w:t>
            </w: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/tytuł zadania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9463B9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Ocena oferty przeliczona na procenty </w:t>
            </w:r>
            <w:r w:rsidRPr="009463B9">
              <w:rPr>
                <w:rFonts w:ascii="Myriad Pro" w:eastAsia="Times New Roman" w:hAnsi="Myriad Pro" w:cs="Arial"/>
                <w:b/>
                <w:sz w:val="20"/>
                <w:szCs w:val="20"/>
              </w:rPr>
              <w:br/>
              <w:t>(max 100%)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9463B9">
              <w:rPr>
                <w:rFonts w:ascii="Myriad Pro" w:eastAsia="Times New Roman" w:hAnsi="Myriad Pro" w:cs="Arial"/>
                <w:b/>
                <w:sz w:val="20"/>
                <w:szCs w:val="20"/>
              </w:rPr>
              <w:t>Wnioskowana kwota</w:t>
            </w:r>
            <w:r w:rsidRPr="009463B9">
              <w:rPr>
                <w:rFonts w:ascii="Myriad Pro" w:eastAsia="Times New Roman" w:hAnsi="Myriad Pro" w:cs="Arial"/>
                <w:b/>
                <w:sz w:val="20"/>
                <w:szCs w:val="20"/>
              </w:rPr>
              <w:br/>
              <w:t>(zł)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9463B9">
              <w:rPr>
                <w:rFonts w:ascii="Myriad Pro" w:eastAsia="Times New Roman" w:hAnsi="Myriad Pro" w:cs="Arial"/>
                <w:b/>
                <w:sz w:val="20"/>
                <w:szCs w:val="20"/>
              </w:rPr>
              <w:t>Proponowana kwota dotacji</w:t>
            </w:r>
          </w:p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9463B9">
              <w:rPr>
                <w:rFonts w:ascii="Myriad Pro" w:eastAsia="Times New Roman" w:hAnsi="Myriad Pro" w:cs="Arial"/>
                <w:b/>
                <w:sz w:val="20"/>
                <w:szCs w:val="20"/>
              </w:rPr>
              <w:t>(zł)</w:t>
            </w:r>
          </w:p>
        </w:tc>
      </w:tr>
      <w:tr w:rsidR="00AB04C9" w:rsidRPr="009463B9" w:rsidTr="00E17DF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9463B9">
              <w:rPr>
                <w:rFonts w:ascii="Myriad Pro" w:eastAsia="Times New Roman" w:hAnsi="Myriad Pro" w:cs="Arial"/>
                <w:sz w:val="20"/>
                <w:szCs w:val="20"/>
              </w:rPr>
              <w:t>1.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Default="00AB04C9" w:rsidP="00E17DF4">
            <w:pPr>
              <w:spacing w:after="0" w:line="256" w:lineRule="auto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Polskie Stowarzyszenie na rzecz Osób z Niepełnosprawnością Intelektualną Koło 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br/>
              <w:t>w Pyrzycach</w:t>
            </w:r>
          </w:p>
          <w:p w:rsidR="00AB04C9" w:rsidRPr="00A155AF" w:rsidRDefault="00AB04C9" w:rsidP="00E17DF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55AF">
              <w:rPr>
                <w:rFonts w:ascii="Arial" w:eastAsia="Times New Roman" w:hAnsi="Arial" w:cs="Arial"/>
                <w:sz w:val="20"/>
                <w:szCs w:val="20"/>
              </w:rPr>
              <w:t>Zadanie:</w:t>
            </w:r>
            <w:r w:rsidRPr="00A155AF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Prowadzenie wczesnej diagnozy i rehabilitacji, ze szczególnym uwzględnieniem obszarów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pozaaglomeracyjnych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Puchatkowa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wczesna diagnoza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86,00 %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40 000,00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40 000,00</w:t>
            </w:r>
          </w:p>
        </w:tc>
      </w:tr>
      <w:tr w:rsidR="00AB04C9" w:rsidRPr="009463B9" w:rsidTr="00E17DF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9463B9">
              <w:rPr>
                <w:rFonts w:ascii="Myriad Pro" w:eastAsia="Times New Roman" w:hAnsi="Myriad Pro" w:cs="Arial"/>
                <w:sz w:val="20"/>
                <w:szCs w:val="20"/>
              </w:rPr>
              <w:t>2.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15</w:t>
            </w:r>
          </w:p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Default="00AB04C9" w:rsidP="00E17DF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Stowarzyszenie Pomocy Niepełnosprawnym „Bratek” w Barlinku</w:t>
            </w:r>
          </w:p>
          <w:p w:rsidR="00AB04C9" w:rsidRPr="009463B9" w:rsidRDefault="00AB04C9" w:rsidP="00E17DF4">
            <w:pPr>
              <w:spacing w:after="0" w:line="256" w:lineRule="auto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A155AF">
              <w:rPr>
                <w:rFonts w:ascii="Arial" w:eastAsia="Times New Roman" w:hAnsi="Arial" w:cs="Arial"/>
                <w:sz w:val="20"/>
                <w:szCs w:val="20"/>
              </w:rPr>
              <w:t>Zadanie: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”Mały krok, duża zmiana – wczesna diagnoza i rehabilitacja”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highlight w:val="yellow"/>
              </w:rPr>
            </w:pPr>
            <w:r w:rsidRPr="007C0063">
              <w:rPr>
                <w:rFonts w:ascii="Myriad Pro" w:eastAsia="Times New Roman" w:hAnsi="Myriad Pro" w:cs="Arial"/>
                <w:sz w:val="20"/>
                <w:szCs w:val="20"/>
              </w:rPr>
              <w:t>82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>,00</w:t>
            </w:r>
            <w:r w:rsidRPr="007C0063">
              <w:rPr>
                <w:rFonts w:ascii="Myriad Pro" w:eastAsia="Times New Roman" w:hAnsi="Myriad Pro" w:cs="Arial"/>
                <w:sz w:val="20"/>
                <w:szCs w:val="20"/>
              </w:rPr>
              <w:t xml:space="preserve"> 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115 800,00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115 800,00</w:t>
            </w:r>
          </w:p>
        </w:tc>
      </w:tr>
      <w:tr w:rsidR="00AB04C9" w:rsidRPr="009463B9" w:rsidTr="00E17DF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9463B9">
              <w:rPr>
                <w:rFonts w:ascii="Myriad Pro" w:eastAsia="Times New Roman" w:hAnsi="Myriad Pro" w:cs="Arial"/>
                <w:sz w:val="20"/>
                <w:szCs w:val="20"/>
              </w:rPr>
              <w:t>3.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Default="00AB04C9" w:rsidP="00E17DF4">
            <w:pPr>
              <w:spacing w:after="0" w:line="256" w:lineRule="auto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Krajowe Towarzystwo Autyzmu Oddział 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br/>
              <w:t>w Szczecinie</w:t>
            </w:r>
          </w:p>
          <w:p w:rsidR="00AB04C9" w:rsidRPr="00A155AF" w:rsidRDefault="00AB04C9" w:rsidP="00E17DF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55AF">
              <w:rPr>
                <w:rFonts w:ascii="Arial" w:eastAsia="Times New Roman" w:hAnsi="Arial" w:cs="Arial"/>
                <w:sz w:val="20"/>
                <w:szCs w:val="20"/>
              </w:rPr>
              <w:t>Zadanie:</w:t>
            </w:r>
            <w:r w:rsidRPr="00A155AF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„Dostępność, wsparcie, rozwój- diagnostyka zaburzeń ze spektrum autyzmu i kompleksowe wsparcie rodzin”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80,00 %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14 400,00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14 400,00</w:t>
            </w:r>
          </w:p>
        </w:tc>
      </w:tr>
      <w:tr w:rsidR="00AB04C9" w:rsidRPr="009463B9" w:rsidTr="00E17DF4">
        <w:trPr>
          <w:trHeight w:val="26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9463B9">
              <w:rPr>
                <w:rFonts w:ascii="Myriad Pro" w:eastAsia="Times New Roman" w:hAnsi="Myriad Pro" w:cs="Arial"/>
                <w:sz w:val="20"/>
                <w:szCs w:val="20"/>
              </w:rPr>
              <w:t>4.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10</w:t>
            </w:r>
          </w:p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Default="00AB04C9" w:rsidP="00E17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Stowarzyszenie PARASOL w Świdwinie</w:t>
            </w:r>
          </w:p>
          <w:p w:rsidR="00AB04C9" w:rsidRPr="009463B9" w:rsidRDefault="00AB04C9" w:rsidP="00E17DF4">
            <w:pPr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A155AF">
              <w:rPr>
                <w:rFonts w:ascii="Arial" w:eastAsia="Times New Roman" w:hAnsi="Arial" w:cs="Arial"/>
                <w:sz w:val="20"/>
                <w:szCs w:val="20"/>
              </w:rPr>
              <w:t>Zadanie: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„Razem idąc ku przyszłości”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C9" w:rsidRPr="0079156E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color w:val="0070C0"/>
                <w:sz w:val="20"/>
                <w:szCs w:val="20"/>
                <w:highlight w:val="yellow"/>
              </w:rPr>
            </w:pPr>
            <w:r w:rsidRPr="001F1017">
              <w:rPr>
                <w:rFonts w:ascii="Myriad Pro" w:eastAsia="Times New Roman" w:hAnsi="Myriad Pro" w:cs="Arial"/>
                <w:sz w:val="20"/>
                <w:szCs w:val="20"/>
              </w:rPr>
              <w:t>66,00 %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40 300,00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40 300,00</w:t>
            </w:r>
          </w:p>
        </w:tc>
      </w:tr>
      <w:tr w:rsidR="00AB04C9" w:rsidRPr="009463B9" w:rsidTr="00E17DF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5.</w:t>
            </w:r>
          </w:p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Default="00AB04C9" w:rsidP="00E17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Fundacja MOŻESZ w Szczecinie</w:t>
            </w:r>
          </w:p>
          <w:p w:rsidR="00AB04C9" w:rsidRPr="009463B9" w:rsidRDefault="00AB04C9" w:rsidP="00E17DF4">
            <w:pPr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A155AF">
              <w:rPr>
                <w:rFonts w:ascii="Arial" w:eastAsia="Times New Roman" w:hAnsi="Arial" w:cs="Arial"/>
                <w:sz w:val="20"/>
                <w:szCs w:val="20"/>
              </w:rPr>
              <w:t>Zadanie: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Z nami MOŻESZ być jeszcze sprawniejszy!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Pr="00FC0E5D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52,00 %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178 485,00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-</w:t>
            </w:r>
          </w:p>
        </w:tc>
      </w:tr>
      <w:tr w:rsidR="00AB04C9" w:rsidRPr="009463B9" w:rsidTr="00E17DF4">
        <w:trPr>
          <w:trHeight w:val="61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6.</w:t>
            </w:r>
          </w:p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Default="00AB04C9" w:rsidP="00E17D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Fundacja Kolorowa Kropka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w Szczecinie</w:t>
            </w:r>
          </w:p>
          <w:p w:rsidR="00AB04C9" w:rsidRPr="009463B9" w:rsidRDefault="00AB04C9" w:rsidP="00E17DF4">
            <w:pPr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A155AF">
              <w:rPr>
                <w:rFonts w:ascii="Arial" w:eastAsia="Times New Roman" w:hAnsi="Arial" w:cs="Arial"/>
                <w:sz w:val="20"/>
                <w:szCs w:val="20"/>
              </w:rPr>
              <w:t>Zadanie: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Wczesna diagnoza - Lepsza Przyszłość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Pr="00FC0E5D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FC0E5D">
              <w:rPr>
                <w:rFonts w:ascii="Myriad Pro" w:eastAsia="Times New Roman" w:hAnsi="Myriad Pro" w:cs="Arial"/>
                <w:sz w:val="20"/>
                <w:szCs w:val="20"/>
              </w:rPr>
              <w:t>Oferta nie spełniła wymagań formalnych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04C9" w:rsidRPr="009463B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162 700,00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-</w:t>
            </w:r>
          </w:p>
        </w:tc>
      </w:tr>
      <w:tr w:rsidR="00AB04C9" w:rsidRPr="009463B9" w:rsidTr="00E17DF4">
        <w:trPr>
          <w:trHeight w:val="341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9463B9" w:rsidRDefault="00AB04C9" w:rsidP="00E17DF4">
            <w:pPr>
              <w:spacing w:after="0" w:line="256" w:lineRule="auto"/>
              <w:jc w:val="right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9463B9">
              <w:rPr>
                <w:rFonts w:ascii="Myriad Pro" w:eastAsia="Times New Roman" w:hAnsi="Myriad Pro" w:cs="Arial"/>
                <w:b/>
                <w:sz w:val="20"/>
                <w:szCs w:val="20"/>
              </w:rPr>
              <w:t>RAZEM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9463B9" w:rsidRDefault="00AB04C9" w:rsidP="00E17DF4">
            <w:pPr>
              <w:spacing w:after="0" w:line="256" w:lineRule="auto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210 500,00</w:t>
            </w:r>
          </w:p>
        </w:tc>
      </w:tr>
    </w:tbl>
    <w:p w:rsidR="00AB04C9" w:rsidRDefault="00AB04C9" w:rsidP="00AB04C9">
      <w:pPr>
        <w:spacing w:after="0" w:line="240" w:lineRule="auto"/>
        <w:rPr>
          <w:rFonts w:ascii="Myriad Pro" w:hAnsi="Myriad Pro"/>
          <w:b/>
          <w:sz w:val="20"/>
          <w:szCs w:val="20"/>
        </w:rPr>
      </w:pPr>
    </w:p>
    <w:p w:rsidR="00AB04C9" w:rsidRDefault="00AB04C9" w:rsidP="00AB04C9">
      <w:pPr>
        <w:spacing w:after="0" w:line="240" w:lineRule="auto"/>
        <w:rPr>
          <w:rFonts w:ascii="Myriad Pro" w:hAnsi="Myriad Pro"/>
          <w:b/>
          <w:sz w:val="20"/>
          <w:szCs w:val="20"/>
        </w:rPr>
      </w:pPr>
    </w:p>
    <w:p w:rsidR="00AB04C9" w:rsidRDefault="00AB04C9" w:rsidP="00AB04C9">
      <w:pPr>
        <w:spacing w:after="0" w:line="240" w:lineRule="auto"/>
        <w:rPr>
          <w:rFonts w:ascii="Myriad Pro" w:hAnsi="Myriad Pro"/>
          <w:b/>
          <w:sz w:val="20"/>
          <w:szCs w:val="20"/>
        </w:rPr>
      </w:pPr>
    </w:p>
    <w:p w:rsidR="00AB04C9" w:rsidRDefault="00AB04C9" w:rsidP="00AB04C9">
      <w:pPr>
        <w:spacing w:after="0" w:line="240" w:lineRule="auto"/>
        <w:rPr>
          <w:rFonts w:ascii="Myriad Pro" w:hAnsi="Myriad Pro"/>
          <w:b/>
          <w:sz w:val="20"/>
          <w:szCs w:val="20"/>
        </w:rPr>
      </w:pPr>
    </w:p>
    <w:p w:rsidR="00AB04C9" w:rsidRDefault="00AB04C9" w:rsidP="00AB04C9">
      <w:pPr>
        <w:spacing w:after="0" w:line="240" w:lineRule="auto"/>
        <w:rPr>
          <w:rFonts w:ascii="Myriad Pro" w:hAnsi="Myriad Pro"/>
          <w:b/>
          <w:sz w:val="20"/>
          <w:szCs w:val="20"/>
        </w:rPr>
      </w:pPr>
    </w:p>
    <w:p w:rsidR="00AB04C9" w:rsidRDefault="00AB04C9" w:rsidP="00AB04C9">
      <w:pPr>
        <w:spacing w:after="0" w:line="240" w:lineRule="auto"/>
        <w:rPr>
          <w:rFonts w:ascii="Myriad Pro" w:hAnsi="Myriad Pro"/>
          <w:b/>
          <w:sz w:val="20"/>
          <w:szCs w:val="20"/>
        </w:rPr>
      </w:pPr>
    </w:p>
    <w:p w:rsidR="00AB04C9" w:rsidRDefault="00AB04C9" w:rsidP="00AB04C9">
      <w:pPr>
        <w:spacing w:after="0" w:line="240" w:lineRule="auto"/>
        <w:rPr>
          <w:rFonts w:ascii="Myriad Pro" w:hAnsi="Myriad Pro"/>
          <w:b/>
          <w:sz w:val="20"/>
          <w:szCs w:val="20"/>
        </w:rPr>
      </w:pPr>
    </w:p>
    <w:p w:rsidR="00AB04C9" w:rsidRDefault="00AB04C9" w:rsidP="00AB04C9">
      <w:pPr>
        <w:spacing w:after="0" w:line="240" w:lineRule="auto"/>
        <w:rPr>
          <w:rFonts w:ascii="Myriad Pro" w:hAnsi="Myriad Pro"/>
          <w:b/>
          <w:sz w:val="20"/>
          <w:szCs w:val="20"/>
        </w:rPr>
      </w:pPr>
    </w:p>
    <w:p w:rsidR="00AB04C9" w:rsidRDefault="00AB04C9" w:rsidP="00AB04C9">
      <w:pPr>
        <w:spacing w:after="0" w:line="240" w:lineRule="auto"/>
        <w:rPr>
          <w:rFonts w:ascii="Myriad Pro" w:hAnsi="Myriad Pro"/>
          <w:b/>
          <w:sz w:val="20"/>
          <w:szCs w:val="20"/>
        </w:rPr>
      </w:pPr>
    </w:p>
    <w:p w:rsidR="00AB04C9" w:rsidRDefault="00AB04C9" w:rsidP="00AB04C9">
      <w:pPr>
        <w:spacing w:after="0" w:line="240" w:lineRule="auto"/>
        <w:rPr>
          <w:rFonts w:ascii="Myriad Pro" w:hAnsi="Myriad Pro"/>
          <w:b/>
          <w:sz w:val="20"/>
          <w:szCs w:val="20"/>
        </w:rPr>
      </w:pPr>
    </w:p>
    <w:p w:rsidR="00AB04C9" w:rsidRDefault="00AB04C9" w:rsidP="00AB04C9">
      <w:pPr>
        <w:spacing w:after="0" w:line="240" w:lineRule="auto"/>
        <w:rPr>
          <w:rFonts w:ascii="Myriad Pro" w:hAnsi="Myriad Pro"/>
          <w:b/>
          <w:sz w:val="20"/>
          <w:szCs w:val="20"/>
        </w:rPr>
      </w:pPr>
    </w:p>
    <w:p w:rsidR="00AB04C9" w:rsidRPr="00194430" w:rsidRDefault="00AB04C9" w:rsidP="00AB04C9">
      <w:pPr>
        <w:spacing w:after="0" w:line="240" w:lineRule="auto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194430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Lista rankingowa podmiotów, </w:t>
      </w:r>
    </w:p>
    <w:p w:rsidR="00AB04C9" w:rsidRPr="00194430" w:rsidRDefault="00AB04C9" w:rsidP="00AB04C9">
      <w:pPr>
        <w:spacing w:after="0" w:line="240" w:lineRule="auto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194430">
        <w:rPr>
          <w:rFonts w:ascii="Myriad Pro" w:eastAsia="Times New Roman" w:hAnsi="Myriad Pro" w:cs="Arial"/>
          <w:b/>
          <w:sz w:val="20"/>
          <w:szCs w:val="20"/>
          <w:lang w:eastAsia="pl-PL"/>
        </w:rPr>
        <w:t>które złożyły ofertę na wsparcie</w:t>
      </w:r>
      <w:r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realizacji</w:t>
      </w:r>
      <w:r w:rsidRPr="00194430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zadań z zakresu </w:t>
      </w:r>
    </w:p>
    <w:p w:rsidR="00AB04C9" w:rsidRPr="00194430" w:rsidRDefault="00AB04C9" w:rsidP="00AB04C9">
      <w:pPr>
        <w:spacing w:after="0" w:line="240" w:lineRule="auto"/>
        <w:jc w:val="center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  <w:r w:rsidRPr="00194430">
        <w:rPr>
          <w:rFonts w:ascii="Myriad Pro" w:eastAsia="Times New Roman" w:hAnsi="Myriad Pro" w:cs="Arial"/>
          <w:b/>
          <w:sz w:val="20"/>
          <w:szCs w:val="20"/>
          <w:lang w:eastAsia="pl-PL"/>
        </w:rPr>
        <w:lastRenderedPageBreak/>
        <w:t xml:space="preserve">pomocy społecznej, w tym pomocy rodzinom i osobom w trudnej sytuacji życiowej </w:t>
      </w:r>
      <w:r>
        <w:rPr>
          <w:rFonts w:ascii="Myriad Pro" w:eastAsia="Times New Roman" w:hAnsi="Myriad Pro" w:cs="Arial"/>
          <w:b/>
          <w:sz w:val="20"/>
          <w:szCs w:val="20"/>
          <w:lang w:eastAsia="pl-PL"/>
        </w:rPr>
        <w:br/>
      </w:r>
      <w:r w:rsidRPr="00194430">
        <w:rPr>
          <w:rFonts w:ascii="Myriad Pro" w:eastAsia="Times New Roman" w:hAnsi="Myriad Pro" w:cs="Arial"/>
          <w:b/>
          <w:sz w:val="20"/>
          <w:szCs w:val="20"/>
          <w:lang w:eastAsia="pl-PL"/>
        </w:rPr>
        <w:t>oraz wyrównywanie szans tych rodzin i osób</w:t>
      </w: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64"/>
        <w:gridCol w:w="3827"/>
        <w:gridCol w:w="1276"/>
        <w:gridCol w:w="1291"/>
        <w:gridCol w:w="1523"/>
      </w:tblGrid>
      <w:tr w:rsidR="00AB04C9" w:rsidRPr="00194430" w:rsidTr="00E17DF4">
        <w:trPr>
          <w:trHeight w:val="103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>Lp.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>Nazwa Podmiotu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Ocena oferty przeliczona na procenty </w:t>
            </w: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br/>
              <w:t>(max 100%)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>Wnioskowana kwota</w:t>
            </w: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br/>
              <w:t>(zł)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>Proponowana kwota dotacji</w:t>
            </w:r>
          </w:p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>(zł)</w:t>
            </w:r>
          </w:p>
        </w:tc>
      </w:tr>
      <w:tr w:rsidR="00AB04C9" w:rsidRPr="00194430" w:rsidTr="00E17DF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sz w:val="20"/>
                <w:szCs w:val="20"/>
              </w:rPr>
              <w:t>1.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1</w:t>
            </w:r>
          </w:p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Default="00AB04C9" w:rsidP="00E17DF4">
            <w:pPr>
              <w:spacing w:after="0" w:line="256" w:lineRule="auto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Fundacja Razem Raźniej w Koszalinie</w:t>
            </w:r>
          </w:p>
          <w:p w:rsidR="00AB04C9" w:rsidRPr="009B46E2" w:rsidRDefault="00AB04C9" w:rsidP="00E17DF4">
            <w:pPr>
              <w:spacing w:after="0" w:line="256" w:lineRule="auto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Zadanie: „Mamy Moc Pomagania 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br/>
              <w:t>i Niemarnowania” – Edycja 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76,67 %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51 050,00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51 050,00</w:t>
            </w:r>
          </w:p>
        </w:tc>
      </w:tr>
      <w:tr w:rsidR="00AB04C9" w:rsidRPr="00194430" w:rsidTr="00E17DF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sz w:val="20"/>
                <w:szCs w:val="20"/>
              </w:rPr>
              <w:t>2.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8</w:t>
            </w:r>
          </w:p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Default="00AB04C9" w:rsidP="00E17DF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Bank Żywności Szczecin imienia Jacka Kuronia </w:t>
            </w:r>
          </w:p>
          <w:p w:rsidR="00AB04C9" w:rsidRPr="0079156E" w:rsidRDefault="00AB04C9" w:rsidP="00E17DF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Zadanie: Edukacja, działania społeczne i redystrybucja żywności na rzecz ograniczenia marnowania żywności oraz wsparcia potrzebujących osób i rodzin zamieszkujących Pomorze Zachodnie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highlight w:val="yellow"/>
              </w:rPr>
            </w:pPr>
            <w:r w:rsidRPr="00C62212">
              <w:rPr>
                <w:rFonts w:ascii="Myriad Pro" w:eastAsia="Times New Roman" w:hAnsi="Myriad Pro" w:cs="Arial"/>
                <w:sz w:val="20"/>
                <w:szCs w:val="20"/>
              </w:rPr>
              <w:t>74,67 %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87 632,00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87 632,00</w:t>
            </w:r>
          </w:p>
        </w:tc>
      </w:tr>
      <w:tr w:rsidR="00AB04C9" w:rsidRPr="00194430" w:rsidTr="00E17DF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3.</w:t>
            </w:r>
          </w:p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Default="00AB04C9" w:rsidP="00E17DF4">
            <w:pPr>
              <w:spacing w:after="0" w:line="256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Polskie Towarzystwo Walki z Kalectwem Oddział Wojewódzki w Szczecinie</w:t>
            </w:r>
          </w:p>
          <w:p w:rsidR="00AB04C9" w:rsidRPr="0079156E" w:rsidRDefault="00AB04C9" w:rsidP="00E17DF4">
            <w:pPr>
              <w:spacing w:after="0" w:line="256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Zadanie: Razem dla Zmiany: Smak Wsparcia – Nie Marnujemy Możliwości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Pr="00EB36CD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56,67 %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92 200,00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-</w:t>
            </w:r>
          </w:p>
        </w:tc>
      </w:tr>
      <w:tr w:rsidR="00AB04C9" w:rsidRPr="00194430" w:rsidTr="00E17DF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4</w:t>
            </w:r>
            <w:r w:rsidRPr="00194430">
              <w:rPr>
                <w:rFonts w:ascii="Myriad Pro" w:eastAsia="Times New Roman" w:hAnsi="Myriad Pro" w:cs="Arial"/>
                <w:sz w:val="20"/>
                <w:szCs w:val="20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11 </w:t>
            </w:r>
          </w:p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Default="00AB04C9" w:rsidP="00E17DF4">
            <w:pPr>
              <w:spacing w:after="0" w:line="256" w:lineRule="auto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Bank Żywności w Nowych Bielicach</w:t>
            </w:r>
          </w:p>
          <w:p w:rsidR="00AB04C9" w:rsidRPr="00560A1B" w:rsidRDefault="00AB04C9" w:rsidP="00E17DF4">
            <w:pPr>
              <w:spacing w:after="0" w:line="256" w:lineRule="auto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Zadanie: Pomoc rodzinom i osobom 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br/>
              <w:t>w trudnej sytuacji życiowej</w:t>
            </w:r>
          </w:p>
          <w:p w:rsidR="00AB04C9" w:rsidRPr="0079156E" w:rsidRDefault="00AB04C9" w:rsidP="00E17DF4">
            <w:pPr>
              <w:spacing w:after="0" w:line="256" w:lineRule="auto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FC0E5D">
              <w:rPr>
                <w:rFonts w:ascii="Myriad Pro" w:eastAsia="Times New Roman" w:hAnsi="Myriad Pro" w:cs="Arial"/>
                <w:sz w:val="20"/>
                <w:szCs w:val="20"/>
              </w:rPr>
              <w:t>Oferta nie spełniła wymagań formalnych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30 000,00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-</w:t>
            </w:r>
          </w:p>
        </w:tc>
      </w:tr>
      <w:tr w:rsidR="00AB04C9" w:rsidRPr="00194430" w:rsidTr="00E17DF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</w:p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5.</w:t>
            </w:r>
          </w:p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Pr="00560A1B" w:rsidRDefault="00AB04C9" w:rsidP="00E17DF4">
            <w:pPr>
              <w:spacing w:after="0" w:line="256" w:lineRule="auto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Stowarzyszenie Użytkowników Psychiatrycznej Opieki Zdrowotnej oraz Ich Rodzin i Przyjaciół „Feniks” w Kołobrzegu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FC0E5D">
              <w:rPr>
                <w:rFonts w:ascii="Myriad Pro" w:eastAsia="Times New Roman" w:hAnsi="Myriad Pro" w:cs="Arial"/>
                <w:sz w:val="20"/>
                <w:szCs w:val="20"/>
              </w:rPr>
              <w:t>Oferta nie spełniła wymagań formalnych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47 780,00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-</w:t>
            </w:r>
          </w:p>
        </w:tc>
      </w:tr>
      <w:tr w:rsidR="00AB04C9" w:rsidRPr="00194430" w:rsidTr="00E17DF4">
        <w:trPr>
          <w:trHeight w:val="341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right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>RAZEM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138 682,00</w:t>
            </w:r>
          </w:p>
        </w:tc>
      </w:tr>
    </w:tbl>
    <w:p w:rsidR="00AB04C9" w:rsidRDefault="00AB04C9" w:rsidP="00AB04C9">
      <w:pPr>
        <w:spacing w:after="0" w:line="240" w:lineRule="auto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AB04C9" w:rsidRDefault="00AB04C9" w:rsidP="00AB04C9">
      <w:pPr>
        <w:spacing w:after="0" w:line="240" w:lineRule="auto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AB04C9" w:rsidRPr="00194430" w:rsidRDefault="00AB04C9" w:rsidP="00AB04C9">
      <w:pPr>
        <w:spacing w:after="0" w:line="240" w:lineRule="auto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194430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Lista rankingowa podmiotów, </w:t>
      </w:r>
      <w:r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które złożyły ofertę </w:t>
      </w:r>
    </w:p>
    <w:p w:rsidR="00AB04C9" w:rsidRDefault="00AB04C9" w:rsidP="00AB04C9">
      <w:pPr>
        <w:spacing w:after="0" w:line="240" w:lineRule="auto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06013D">
        <w:rPr>
          <w:rFonts w:ascii="Myriad Pro" w:eastAsia="Times New Roman" w:hAnsi="Myriad Pro" w:cs="Arial"/>
          <w:b/>
          <w:sz w:val="20"/>
          <w:szCs w:val="20"/>
          <w:lang w:eastAsia="pl-PL"/>
        </w:rPr>
        <w:t>na wsparcie  realizacji zadań w zakresie działalności na rzecz integracji cudzoziemców</w:t>
      </w:r>
    </w:p>
    <w:p w:rsidR="00AB04C9" w:rsidRPr="0006013D" w:rsidRDefault="00AB04C9" w:rsidP="00AB04C9">
      <w:pPr>
        <w:spacing w:after="0" w:line="240" w:lineRule="auto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64"/>
        <w:gridCol w:w="3827"/>
        <w:gridCol w:w="1276"/>
        <w:gridCol w:w="1291"/>
        <w:gridCol w:w="1523"/>
      </w:tblGrid>
      <w:tr w:rsidR="00AB04C9" w:rsidRPr="00194430" w:rsidTr="00E17DF4">
        <w:trPr>
          <w:trHeight w:val="103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>Lp.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>Nazwa Podmiotu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Ocena oferty przeliczona na procenty </w:t>
            </w: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br/>
              <w:t>(max 100%)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>Wnioskowana kwota</w:t>
            </w: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br/>
              <w:t>(zł)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>Proponowana kwota dotacji</w:t>
            </w:r>
          </w:p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>(zł)</w:t>
            </w:r>
          </w:p>
        </w:tc>
      </w:tr>
      <w:tr w:rsidR="00AB04C9" w:rsidRPr="00194430" w:rsidTr="00E17DF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sz w:val="20"/>
                <w:szCs w:val="20"/>
              </w:rPr>
              <w:t>1.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3</w:t>
            </w:r>
          </w:p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Default="00AB04C9" w:rsidP="00E17DF4">
            <w:pPr>
              <w:spacing w:after="0" w:line="256" w:lineRule="auto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Fundacja „Razem Raźniej” w Koszalinie</w:t>
            </w:r>
          </w:p>
          <w:p w:rsidR="00AB04C9" w:rsidRPr="00194430" w:rsidRDefault="00AB04C9" w:rsidP="00E17DF4">
            <w:pPr>
              <w:spacing w:after="0" w:line="256" w:lineRule="auto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Zadanie: „Adaptacja – Integracja – Wsparcie” – edycja 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72,00%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50 700,00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50 700,00</w:t>
            </w:r>
          </w:p>
        </w:tc>
      </w:tr>
      <w:tr w:rsidR="00AB04C9" w:rsidRPr="00194430" w:rsidTr="00E17DF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sz w:val="20"/>
                <w:szCs w:val="20"/>
              </w:rPr>
              <w:t>2.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9</w:t>
            </w:r>
          </w:p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Default="00AB04C9" w:rsidP="00E17DF4">
            <w:pPr>
              <w:spacing w:after="0" w:line="256" w:lineRule="auto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Fundacja Ambitnie &amp; Kreatywnie 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br/>
              <w:t>w Szczecinie</w:t>
            </w:r>
          </w:p>
          <w:p w:rsidR="00AB04C9" w:rsidRPr="00194430" w:rsidRDefault="00AB04C9" w:rsidP="00E17DF4">
            <w:pPr>
              <w:spacing w:after="0" w:line="256" w:lineRule="auto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Zadanie: Ambitnie i Kreatywnie – Integracja przez Język i Sztukę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highlight w:val="yellow"/>
              </w:rPr>
            </w:pPr>
            <w:r w:rsidRPr="00B3501F">
              <w:rPr>
                <w:rFonts w:ascii="Myriad Pro" w:eastAsia="Times New Roman" w:hAnsi="Myriad Pro" w:cs="Arial"/>
                <w:sz w:val="20"/>
                <w:szCs w:val="20"/>
              </w:rPr>
              <w:t>65,33 %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24 830,00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20 118,00</w:t>
            </w:r>
          </w:p>
        </w:tc>
      </w:tr>
      <w:tr w:rsidR="00AB04C9" w:rsidRPr="00194430" w:rsidTr="00E17DF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3.</w:t>
            </w:r>
          </w:p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Default="00AB04C9" w:rsidP="00E17DF4">
            <w:pPr>
              <w:spacing w:after="0" w:line="256" w:lineRule="auto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Stowarzyszenie Pamięć Pokolenia Przyszłość w Dobrej</w:t>
            </w:r>
          </w:p>
          <w:p w:rsidR="00AB04C9" w:rsidRDefault="00AB04C9" w:rsidP="00E17DF4">
            <w:pPr>
              <w:spacing w:after="0" w:line="256" w:lineRule="auto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Zadanie: Smaki świata – kulinarna integracja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Pr="00B3501F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52,00 %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30 330,00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-</w:t>
            </w:r>
          </w:p>
        </w:tc>
      </w:tr>
      <w:tr w:rsidR="00AB04C9" w:rsidRPr="00194430" w:rsidTr="00E17DF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3.</w:t>
            </w:r>
          </w:p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Default="00AB04C9" w:rsidP="00E17DF4">
            <w:pPr>
              <w:spacing w:after="0" w:line="256" w:lineRule="auto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Stowarzyszenie Czas Przestrzeń Tożsamość w Szczecinie</w:t>
            </w:r>
          </w:p>
          <w:p w:rsidR="00AB04C9" w:rsidRPr="0006013D" w:rsidRDefault="00AB04C9" w:rsidP="00E17DF4">
            <w:pPr>
              <w:spacing w:after="0" w:line="256" w:lineRule="auto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Zadanie: Mozaika kultur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Pr="00EB36CD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49,33 %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30 330,00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-</w:t>
            </w:r>
          </w:p>
        </w:tc>
      </w:tr>
      <w:tr w:rsidR="00AB04C9" w:rsidRPr="00194430" w:rsidTr="00E17DF4">
        <w:trPr>
          <w:trHeight w:val="341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right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>RAZEM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70 818,00</w:t>
            </w:r>
          </w:p>
        </w:tc>
      </w:tr>
    </w:tbl>
    <w:p w:rsidR="00AB04C9" w:rsidRDefault="00AB04C9" w:rsidP="00AB04C9">
      <w:pPr>
        <w:spacing w:after="0" w:line="240" w:lineRule="auto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AB04C9" w:rsidRDefault="00AB04C9" w:rsidP="00AB04C9">
      <w:pPr>
        <w:spacing w:after="0" w:line="240" w:lineRule="auto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AB04C9" w:rsidRPr="00194430" w:rsidRDefault="00AB04C9" w:rsidP="00AB04C9">
      <w:pPr>
        <w:spacing w:after="0" w:line="240" w:lineRule="auto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194430">
        <w:rPr>
          <w:rFonts w:ascii="Myriad Pro" w:eastAsia="Times New Roman" w:hAnsi="Myriad Pro" w:cs="Arial"/>
          <w:b/>
          <w:sz w:val="20"/>
          <w:szCs w:val="20"/>
          <w:lang w:eastAsia="pl-PL"/>
        </w:rPr>
        <w:lastRenderedPageBreak/>
        <w:t xml:space="preserve">Lista rankingowa podmiotów, </w:t>
      </w:r>
      <w:r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które złożyły ofertę </w:t>
      </w:r>
    </w:p>
    <w:p w:rsidR="00AB04C9" w:rsidRDefault="00AB04C9" w:rsidP="00AB04C9">
      <w:pPr>
        <w:spacing w:after="0" w:line="240" w:lineRule="auto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06013D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na wsparcie  realizacji zadań </w:t>
      </w:r>
      <w:r>
        <w:rPr>
          <w:rFonts w:ascii="Myriad Pro" w:eastAsia="Times New Roman" w:hAnsi="Myriad Pro" w:cs="Arial"/>
          <w:b/>
          <w:sz w:val="20"/>
          <w:szCs w:val="20"/>
          <w:lang w:eastAsia="pl-PL"/>
        </w:rPr>
        <w:t>na rzecz działalności wspomagającej rozwój wspólnot i społeczności lokalnych</w:t>
      </w:r>
    </w:p>
    <w:p w:rsidR="00AB04C9" w:rsidRPr="0006013D" w:rsidRDefault="00AB04C9" w:rsidP="00AB04C9">
      <w:pPr>
        <w:spacing w:after="0" w:line="240" w:lineRule="auto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64"/>
        <w:gridCol w:w="3827"/>
        <w:gridCol w:w="1276"/>
        <w:gridCol w:w="1291"/>
        <w:gridCol w:w="1523"/>
      </w:tblGrid>
      <w:tr w:rsidR="00AB04C9" w:rsidRPr="00194430" w:rsidTr="00E17DF4">
        <w:trPr>
          <w:trHeight w:val="103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>Lp.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>Nazwa Podmiotu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Ocena oferty przeliczona na procenty </w:t>
            </w: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br/>
              <w:t>(max 100%)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>Wnioskowana kwota</w:t>
            </w: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br/>
              <w:t>(zł)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>Proponowana kwota dotacji</w:t>
            </w:r>
          </w:p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>(zł)</w:t>
            </w:r>
          </w:p>
        </w:tc>
      </w:tr>
      <w:tr w:rsidR="00AB04C9" w:rsidRPr="00194430" w:rsidTr="00E17DF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sz w:val="20"/>
                <w:szCs w:val="20"/>
              </w:rPr>
              <w:t>1.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14</w:t>
            </w:r>
          </w:p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Default="00AB04C9" w:rsidP="00E17DF4">
            <w:pPr>
              <w:spacing w:after="0" w:line="256" w:lineRule="auto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Caritas Archidiecezji Szczecińsko Kamieńskiej w Szczecinie</w:t>
            </w:r>
          </w:p>
          <w:p w:rsidR="00AB04C9" w:rsidRPr="00194430" w:rsidRDefault="00AB04C9" w:rsidP="00E17DF4">
            <w:pPr>
              <w:spacing w:after="0" w:line="256" w:lineRule="auto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Zadanie: Wiosna Życia – aktywizowanie liderów społecznych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82,67 %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50 000,00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50 000,00</w:t>
            </w:r>
          </w:p>
        </w:tc>
      </w:tr>
      <w:tr w:rsidR="00AB04C9" w:rsidRPr="00194430" w:rsidTr="00E17DF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sz w:val="20"/>
                <w:szCs w:val="20"/>
              </w:rPr>
              <w:t>2.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13</w:t>
            </w:r>
          </w:p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Default="00AB04C9" w:rsidP="00E17DF4">
            <w:pPr>
              <w:spacing w:after="0" w:line="256" w:lineRule="auto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Razem dla Rozwoju Obszarów Wiejskich 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br/>
              <w:t>w Pyrzycach</w:t>
            </w:r>
          </w:p>
          <w:p w:rsidR="00AB04C9" w:rsidRPr="00194430" w:rsidRDefault="00AB04C9" w:rsidP="00E17DF4">
            <w:pPr>
              <w:spacing w:after="0" w:line="256" w:lineRule="auto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Zadanie: Ambasadorki/Ambasadorzy Usług Społecznych – Razem dla Mieszkańców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highlight w:val="yellow"/>
              </w:rPr>
            </w:pPr>
            <w:r w:rsidRPr="00F84DA0">
              <w:rPr>
                <w:rFonts w:ascii="Myriad Pro" w:eastAsia="Times New Roman" w:hAnsi="Myriad Pro" w:cs="Arial"/>
                <w:sz w:val="20"/>
                <w:szCs w:val="20"/>
              </w:rPr>
              <w:t>58,00 %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48 600,00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-</w:t>
            </w:r>
          </w:p>
        </w:tc>
      </w:tr>
      <w:tr w:rsidR="00AB04C9" w:rsidRPr="00194430" w:rsidTr="00E17DF4">
        <w:trPr>
          <w:trHeight w:val="80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3.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AB04C9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2</w:t>
            </w:r>
          </w:p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Default="00AB04C9" w:rsidP="00E17DF4">
            <w:pPr>
              <w:spacing w:after="0" w:line="256" w:lineRule="auto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Razem Możemy Więcej w </w:t>
            </w:r>
            <w:proofErr w:type="spellStart"/>
            <w:r>
              <w:rPr>
                <w:rFonts w:ascii="Myriad Pro" w:eastAsia="Times New Roman" w:hAnsi="Myriad Pro" w:cs="Arial"/>
                <w:sz w:val="20"/>
                <w:szCs w:val="20"/>
              </w:rPr>
              <w:t>Konikowie</w:t>
            </w:r>
            <w:proofErr w:type="spellEnd"/>
          </w:p>
          <w:p w:rsidR="00AB04C9" w:rsidRDefault="00AB04C9" w:rsidP="00E17DF4">
            <w:pPr>
              <w:spacing w:after="0" w:line="256" w:lineRule="auto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Zadanie: „Wspólna droga do lepszej przyszłości – opracowanie projektu budowy drogi w </w:t>
            </w:r>
            <w:proofErr w:type="spellStart"/>
            <w:r>
              <w:rPr>
                <w:rFonts w:ascii="Myriad Pro" w:eastAsia="Times New Roman" w:hAnsi="Myriad Pro" w:cs="Arial"/>
                <w:sz w:val="20"/>
                <w:szCs w:val="20"/>
              </w:rPr>
              <w:t>Konikowie</w:t>
            </w:r>
            <w:proofErr w:type="spellEnd"/>
            <w:r>
              <w:rPr>
                <w:rFonts w:ascii="Myriad Pro" w:eastAsia="Times New Roman" w:hAnsi="Myriad Pro" w:cs="Arial"/>
                <w:sz w:val="20"/>
                <w:szCs w:val="20"/>
              </w:rPr>
              <w:t>”</w:t>
            </w:r>
          </w:p>
          <w:p w:rsidR="00AB04C9" w:rsidRDefault="00AB04C9" w:rsidP="00E17DF4">
            <w:pPr>
              <w:spacing w:after="0" w:line="256" w:lineRule="auto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AB04C9" w:rsidRPr="00194430" w:rsidRDefault="00AB04C9" w:rsidP="00E17DF4">
            <w:pPr>
              <w:spacing w:after="0" w:line="256" w:lineRule="auto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highlight w:val="yellow"/>
              </w:rPr>
            </w:pPr>
            <w:r w:rsidRPr="00FC0E5D">
              <w:rPr>
                <w:rFonts w:ascii="Myriad Pro" w:eastAsia="Times New Roman" w:hAnsi="Myriad Pro" w:cs="Arial"/>
                <w:sz w:val="20"/>
                <w:szCs w:val="20"/>
              </w:rPr>
              <w:t>Oferta nie spełniła wymagań formalnych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48 000,00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-</w:t>
            </w:r>
          </w:p>
        </w:tc>
      </w:tr>
      <w:tr w:rsidR="00AB04C9" w:rsidRPr="00194430" w:rsidTr="00E17DF4">
        <w:trPr>
          <w:trHeight w:val="341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right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>RAZEM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C9" w:rsidRPr="00194430" w:rsidRDefault="00AB04C9" w:rsidP="00E17DF4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50 000,00</w:t>
            </w:r>
          </w:p>
        </w:tc>
      </w:tr>
    </w:tbl>
    <w:p w:rsidR="00AB04C9" w:rsidRDefault="00AB04C9" w:rsidP="00AB04C9"/>
    <w:p w:rsidR="00AB04C9" w:rsidRDefault="00AB04C9" w:rsidP="00AB04C9"/>
    <w:p w:rsidR="00891B6E" w:rsidRDefault="00891B6E"/>
    <w:sectPr w:rsidR="00891B6E" w:rsidSect="00783EA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C9"/>
    <w:rsid w:val="00891B6E"/>
    <w:rsid w:val="00AB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FF2D"/>
  <w15:chartTrackingRefBased/>
  <w15:docId w15:val="{359B15FF-DECD-44EA-BD16-5F7B3069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04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Janiak</dc:creator>
  <cp:keywords/>
  <dc:description/>
  <cp:lastModifiedBy>Anna Janiak</cp:lastModifiedBy>
  <cp:revision>1</cp:revision>
  <dcterms:created xsi:type="dcterms:W3CDTF">2025-03-18T12:15:00Z</dcterms:created>
  <dcterms:modified xsi:type="dcterms:W3CDTF">2025-03-18T12:17:00Z</dcterms:modified>
</cp:coreProperties>
</file>