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49" w:rsidRPr="00607016" w:rsidRDefault="00353802" w:rsidP="00E30449">
      <w:pPr>
        <w:spacing w:before="100" w:beforeAutospacing="1" w:after="224" w:line="280" w:lineRule="atLeast"/>
        <w:jc w:val="center"/>
        <w:outlineLvl w:val="1"/>
        <w:rPr>
          <w:rFonts w:eastAsia="Times New Roman" w:cstheme="minorHAnsi"/>
          <w:b/>
          <w:bCs/>
          <w:lang w:eastAsia="pl-PL"/>
        </w:rPr>
      </w:pPr>
      <w:bookmarkStart w:id="0" w:name="_Toc505780037"/>
      <w:r>
        <w:rPr>
          <w:rFonts w:eastAsia="Times New Roman" w:cstheme="minorHAnsi"/>
          <w:b/>
          <w:bCs/>
          <w:lang w:eastAsia="pl-PL"/>
        </w:rPr>
        <w:t xml:space="preserve"> </w:t>
      </w:r>
      <w:r w:rsidR="00E30449" w:rsidRPr="00607016">
        <w:rPr>
          <w:rFonts w:eastAsia="Times New Roman" w:cstheme="minorHAnsi"/>
          <w:b/>
          <w:bCs/>
          <w:lang w:eastAsia="pl-PL"/>
        </w:rPr>
        <w:t>Klauzula informacyjna o przetwarzaniu danych</w:t>
      </w:r>
      <w:bookmarkEnd w:id="0"/>
    </w:p>
    <w:p w:rsidR="00E30449" w:rsidRPr="00607016" w:rsidRDefault="00E30449" w:rsidP="00E30449">
      <w:pPr>
        <w:spacing w:after="0" w:line="280" w:lineRule="atLeast"/>
        <w:jc w:val="both"/>
        <w:rPr>
          <w:rFonts w:eastAsia="Times New Roman" w:cstheme="minorHAnsi"/>
          <w:lang w:eastAsia="pl-PL"/>
        </w:rPr>
      </w:pPr>
      <w:r w:rsidRPr="00607016">
        <w:rPr>
          <w:rFonts w:eastAsia="Times New Roman" w:cstheme="minorHAnsi"/>
          <w:lang w:eastAsia="pl-PL"/>
        </w:rPr>
        <w:t>Na podstawie art. 13 ust. 1 i ust. 2 rozporządzenia Parlamentu Europejskiego i Rady (UE) 2016/679 z 27.4.2016 r. w sprawie ochrony osób fizycznych w związku z przetwarzaniem danych osobowych i w sprawie swobodnego przepływu takich danych oraz uchylenia dyrektywy 9</w:t>
      </w:r>
      <w:r w:rsidR="00265334">
        <w:rPr>
          <w:rFonts w:eastAsia="Times New Roman" w:cstheme="minorHAnsi"/>
          <w:lang w:eastAsia="pl-PL"/>
        </w:rPr>
        <w:t>5/46/WE (dalej: RODO), informujemy</w:t>
      </w:r>
      <w:r w:rsidRPr="00607016">
        <w:rPr>
          <w:rFonts w:eastAsia="Times New Roman" w:cstheme="minorHAnsi"/>
          <w:lang w:eastAsia="pl-PL"/>
        </w:rPr>
        <w:t>, że:</w:t>
      </w:r>
    </w:p>
    <w:p w:rsidR="00E30449" w:rsidRDefault="00E30449" w:rsidP="00E30449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:rsidR="00E30449" w:rsidRPr="00607016" w:rsidRDefault="00E30449" w:rsidP="00E30449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607016">
        <w:rPr>
          <w:rFonts w:eastAsia="Times New Roman" w:cstheme="minorHAnsi"/>
          <w:b/>
          <w:bCs/>
          <w:lang w:eastAsia="pl-PL"/>
        </w:rPr>
        <w:t>Administrator danych:</w:t>
      </w:r>
    </w:p>
    <w:p w:rsidR="00E30449" w:rsidRPr="00AB7B27" w:rsidRDefault="00E30449" w:rsidP="00E30449">
      <w:pPr>
        <w:spacing w:after="0" w:line="280" w:lineRule="atLeast"/>
        <w:jc w:val="both"/>
        <w:rPr>
          <w:rFonts w:eastAsia="Times New Roman" w:cstheme="minorHAnsi"/>
          <w:lang w:eastAsia="pl-PL"/>
        </w:rPr>
      </w:pPr>
      <w:r w:rsidRPr="00607016">
        <w:rPr>
          <w:rFonts w:eastAsia="Times New Roman" w:cstheme="minorHAnsi"/>
          <w:lang w:eastAsia="pl-PL"/>
        </w:rPr>
        <w:t xml:space="preserve">Administratorem Pani/Pana danych osobowych </w:t>
      </w:r>
      <w:r w:rsidRPr="00AB7B27">
        <w:rPr>
          <w:rFonts w:eastAsia="Times New Roman" w:cstheme="minorHAnsi"/>
          <w:lang w:eastAsia="pl-PL"/>
        </w:rPr>
        <w:t>jest</w:t>
      </w:r>
      <w:r w:rsidR="006E05BB" w:rsidRPr="00AB7B27">
        <w:rPr>
          <w:rFonts w:eastAsia="Times New Roman" w:cstheme="minorHAnsi"/>
          <w:bCs/>
          <w:lang w:eastAsia="pl-PL"/>
        </w:rPr>
        <w:t xml:space="preserve"> Regionalne Biuro Gospodarki Przestrzennej Województwa Zachodniopomorskiego</w:t>
      </w:r>
      <w:r w:rsidR="00BE002F" w:rsidRPr="00AB7B27">
        <w:rPr>
          <w:rFonts w:eastAsia="Times New Roman" w:cstheme="minorHAnsi"/>
          <w:bCs/>
          <w:lang w:eastAsia="pl-PL"/>
        </w:rPr>
        <w:t xml:space="preserve"> w Szczecinie</w:t>
      </w:r>
      <w:r w:rsidR="00AD3FA0" w:rsidRPr="00AB7B27">
        <w:rPr>
          <w:rFonts w:eastAsia="Times New Roman" w:cstheme="minorHAnsi"/>
          <w:bCs/>
          <w:lang w:eastAsia="pl-PL"/>
        </w:rPr>
        <w:t>,</w:t>
      </w:r>
      <w:r w:rsidRPr="00AB7B27">
        <w:rPr>
          <w:rFonts w:eastAsia="Times New Roman" w:cstheme="minorHAnsi"/>
          <w:lang w:eastAsia="pl-PL"/>
        </w:rPr>
        <w:t xml:space="preserve"> ul. </w:t>
      </w:r>
      <w:r w:rsidR="006E05BB" w:rsidRPr="00AB7B27">
        <w:rPr>
          <w:rFonts w:eastAsia="Times New Roman" w:cstheme="minorHAnsi"/>
          <w:lang w:eastAsia="pl-PL"/>
        </w:rPr>
        <w:t>Plac Kilińskiego 3,</w:t>
      </w:r>
      <w:r w:rsidRPr="00AB7B27">
        <w:rPr>
          <w:rFonts w:eastAsia="Times New Roman" w:cstheme="minorHAnsi"/>
          <w:lang w:eastAsia="pl-PL"/>
        </w:rPr>
        <w:t xml:space="preserve"> </w:t>
      </w:r>
      <w:r w:rsidR="006E05BB" w:rsidRPr="00AB7B27">
        <w:rPr>
          <w:rFonts w:eastAsia="Times New Roman" w:cstheme="minorHAnsi"/>
          <w:lang w:eastAsia="pl-PL"/>
        </w:rPr>
        <w:t>71-414</w:t>
      </w:r>
      <w:r w:rsidRPr="00AB7B27">
        <w:rPr>
          <w:rFonts w:eastAsia="Times New Roman" w:cstheme="minorHAnsi"/>
          <w:lang w:eastAsia="pl-PL"/>
        </w:rPr>
        <w:t xml:space="preserve"> Szczecin</w:t>
      </w:r>
      <w:r w:rsidR="00265334">
        <w:rPr>
          <w:rFonts w:eastAsia="Times New Roman" w:cstheme="minorHAnsi"/>
          <w:lang w:eastAsia="pl-PL"/>
        </w:rPr>
        <w:t>.</w:t>
      </w:r>
      <w:r w:rsidRPr="00AB7B27">
        <w:rPr>
          <w:rFonts w:eastAsia="Times New Roman" w:cstheme="minorHAnsi"/>
          <w:lang w:eastAsia="pl-PL"/>
        </w:rPr>
        <w:t xml:space="preserve"> </w:t>
      </w:r>
      <w:r w:rsidRPr="00AB7B27">
        <w:rPr>
          <w:rFonts w:eastAsia="Times New Roman" w:cstheme="minorHAnsi"/>
          <w:strike/>
          <w:lang w:eastAsia="pl-PL"/>
        </w:rPr>
        <w:t xml:space="preserve"> </w:t>
      </w:r>
    </w:p>
    <w:p w:rsidR="00E30449" w:rsidRPr="00607016" w:rsidRDefault="00E30449" w:rsidP="00E30449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AB7B27">
        <w:rPr>
          <w:rFonts w:eastAsia="Times New Roman" w:cstheme="minorHAnsi"/>
          <w:lang w:eastAsia="pl-PL"/>
        </w:rPr>
        <w:br/>
      </w:r>
      <w:r w:rsidRPr="00607016">
        <w:rPr>
          <w:rFonts w:eastAsia="Times New Roman" w:cstheme="minorHAnsi"/>
          <w:b/>
          <w:bCs/>
          <w:lang w:eastAsia="pl-PL"/>
        </w:rPr>
        <w:t>Inspektor ochrony danych:</w:t>
      </w:r>
    </w:p>
    <w:p w:rsidR="00E30449" w:rsidRPr="00607016" w:rsidRDefault="00AE15D4" w:rsidP="00E30449">
      <w:pPr>
        <w:spacing w:after="0" w:line="280" w:lineRule="atLeast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Wyznaczono </w:t>
      </w:r>
      <w:r w:rsidR="00AB5452">
        <w:rPr>
          <w:rFonts w:eastAsia="Times New Roman" w:cstheme="minorHAnsi"/>
          <w:lang w:eastAsia="pl-PL"/>
        </w:rPr>
        <w:t>inspektora ochrony danyc</w:t>
      </w:r>
      <w:r>
        <w:rPr>
          <w:rFonts w:eastAsia="Times New Roman" w:cstheme="minorHAnsi"/>
          <w:lang w:eastAsia="pl-PL"/>
        </w:rPr>
        <w:t>h, z którym kontaktow</w:t>
      </w:r>
      <w:r w:rsidR="00B54C09">
        <w:rPr>
          <w:rFonts w:eastAsia="Times New Roman" w:cstheme="minorHAnsi"/>
          <w:lang w:eastAsia="pl-PL"/>
        </w:rPr>
        <w:t xml:space="preserve">ać się można pod adresem </w:t>
      </w:r>
      <w:r w:rsidR="00BE002F" w:rsidRPr="00AB7B27">
        <w:rPr>
          <w:rFonts w:eastAsia="Times New Roman" w:cstheme="minorHAnsi"/>
          <w:lang w:eastAsia="pl-PL"/>
        </w:rPr>
        <w:t>iodo</w:t>
      </w:r>
      <w:r w:rsidR="00B54C09" w:rsidRPr="00AB7B27">
        <w:rPr>
          <w:rFonts w:eastAsia="Times New Roman" w:cstheme="minorHAnsi"/>
          <w:lang w:eastAsia="pl-PL"/>
        </w:rPr>
        <w:t>@rbgp.pl</w:t>
      </w:r>
      <w:r w:rsidR="00BE002F" w:rsidRPr="00AB7B27">
        <w:rPr>
          <w:rFonts w:eastAsia="Times New Roman" w:cstheme="minorHAnsi"/>
          <w:lang w:eastAsia="pl-PL"/>
        </w:rPr>
        <w:t>,</w:t>
      </w:r>
      <w:r w:rsidR="00BE002F">
        <w:rPr>
          <w:rFonts w:eastAsia="Times New Roman" w:cstheme="minorHAnsi"/>
          <w:lang w:eastAsia="pl-PL"/>
        </w:rPr>
        <w:t xml:space="preserve"> t</w:t>
      </w:r>
      <w:r w:rsidR="00B54C09" w:rsidRPr="00B54C09">
        <w:rPr>
          <w:rFonts w:eastAsia="Times New Roman" w:cstheme="minorHAnsi"/>
          <w:lang w:eastAsia="pl-PL"/>
        </w:rPr>
        <w:t>el. 91 432 49 60</w:t>
      </w:r>
      <w:r w:rsidR="00B54C09">
        <w:rPr>
          <w:rFonts w:eastAsia="Times New Roman" w:cstheme="minorHAnsi"/>
          <w:lang w:eastAsia="pl-PL"/>
        </w:rPr>
        <w:t>.</w:t>
      </w:r>
    </w:p>
    <w:p w:rsidR="00E30449" w:rsidRPr="00607016" w:rsidRDefault="00E30449" w:rsidP="00E30449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607016">
        <w:rPr>
          <w:rFonts w:eastAsia="Times New Roman" w:cstheme="minorHAnsi"/>
          <w:lang w:eastAsia="pl-PL"/>
        </w:rPr>
        <w:br/>
      </w:r>
      <w:r w:rsidRPr="00607016">
        <w:rPr>
          <w:rFonts w:eastAsia="Times New Roman" w:cstheme="minorHAnsi"/>
          <w:b/>
          <w:bCs/>
          <w:lang w:eastAsia="pl-PL"/>
        </w:rPr>
        <w:t>Cele przetwarzania danych</w:t>
      </w:r>
      <w:r w:rsidR="00265334">
        <w:rPr>
          <w:rFonts w:eastAsia="Times New Roman" w:cstheme="minorHAnsi"/>
          <w:b/>
          <w:bCs/>
          <w:lang w:eastAsia="pl-PL"/>
        </w:rPr>
        <w:t xml:space="preserve"> osobowych</w:t>
      </w:r>
      <w:r w:rsidRPr="00607016">
        <w:rPr>
          <w:rFonts w:eastAsia="Times New Roman" w:cstheme="minorHAnsi"/>
          <w:b/>
          <w:bCs/>
          <w:lang w:eastAsia="pl-PL"/>
        </w:rPr>
        <w:t>:</w:t>
      </w:r>
    </w:p>
    <w:p w:rsidR="00E30449" w:rsidRPr="00607016" w:rsidRDefault="00E30449" w:rsidP="00043329">
      <w:pPr>
        <w:spacing w:after="0" w:line="280" w:lineRule="atLeast"/>
        <w:jc w:val="both"/>
        <w:rPr>
          <w:rFonts w:eastAsia="Times New Roman" w:cstheme="minorHAnsi"/>
          <w:lang w:eastAsia="pl-PL"/>
        </w:rPr>
      </w:pPr>
      <w:r w:rsidRPr="00607016">
        <w:rPr>
          <w:rFonts w:eastAsia="Times New Roman" w:cstheme="minorHAnsi"/>
          <w:lang w:eastAsia="pl-PL"/>
        </w:rPr>
        <w:t>Przetwarzanie Pani/Pana danych osobowych odbywać się będzie:</w:t>
      </w:r>
    </w:p>
    <w:p w:rsidR="00265334" w:rsidRPr="00AD3FA0" w:rsidRDefault="00245425" w:rsidP="0004332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 celu </w:t>
      </w:r>
      <w:r w:rsidR="00265334" w:rsidRPr="00AD3FA0">
        <w:rPr>
          <w:rFonts w:eastAsia="Times New Roman" w:cstheme="minorHAnsi"/>
          <w:lang w:eastAsia="pl-PL"/>
        </w:rPr>
        <w:t>wykonania zadania realizowanego w interesie publicznym lub w ramach</w:t>
      </w:r>
      <w:r w:rsidR="00265334">
        <w:rPr>
          <w:rFonts w:eastAsia="Times New Roman" w:cstheme="minorHAnsi"/>
          <w:lang w:eastAsia="pl-PL"/>
        </w:rPr>
        <w:t xml:space="preserve"> </w:t>
      </w:r>
      <w:r w:rsidR="00265334" w:rsidRPr="00AD3FA0">
        <w:rPr>
          <w:rFonts w:eastAsia="Times New Roman" w:cstheme="minorHAnsi"/>
          <w:lang w:eastAsia="pl-PL"/>
        </w:rPr>
        <w:t>sprawowania władzy publicznej powierzonej administratorowi</w:t>
      </w:r>
      <w:r w:rsidR="00265334">
        <w:rPr>
          <w:rFonts w:eastAsia="Times New Roman" w:cstheme="minorHAnsi"/>
          <w:lang w:eastAsia="pl-PL"/>
        </w:rPr>
        <w:t>;</w:t>
      </w:r>
    </w:p>
    <w:p w:rsidR="00265334" w:rsidRPr="00BE002F" w:rsidRDefault="00265334" w:rsidP="0004332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trike/>
          <w:lang w:eastAsia="pl-PL"/>
        </w:rPr>
      </w:pPr>
      <w:r>
        <w:rPr>
          <w:rFonts w:eastAsia="Times New Roman" w:cstheme="minorHAnsi"/>
          <w:lang w:eastAsia="pl-PL"/>
        </w:rPr>
        <w:t xml:space="preserve">w celu </w:t>
      </w:r>
      <w:r w:rsidRPr="00AD3FA0">
        <w:rPr>
          <w:rFonts w:eastAsia="Times New Roman" w:cstheme="minorHAnsi"/>
          <w:lang w:eastAsia="pl-PL"/>
        </w:rPr>
        <w:t xml:space="preserve">wypełnienia </w:t>
      </w:r>
      <w:r>
        <w:rPr>
          <w:rFonts w:eastAsia="Times New Roman" w:cstheme="minorHAnsi"/>
          <w:lang w:eastAsia="pl-PL"/>
        </w:rPr>
        <w:t>obowiązku prawnego ciążącego na administratorze;</w:t>
      </w:r>
    </w:p>
    <w:p w:rsidR="00E30449" w:rsidRPr="00245425" w:rsidRDefault="00BE002F" w:rsidP="0004332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trike/>
          <w:lang w:eastAsia="pl-PL"/>
        </w:rPr>
      </w:pPr>
      <w:r>
        <w:rPr>
          <w:rFonts w:cstheme="minorHAnsi"/>
        </w:rPr>
        <w:t xml:space="preserve">w celu </w:t>
      </w:r>
      <w:r w:rsidR="00AD3FA0">
        <w:rPr>
          <w:rFonts w:cstheme="minorHAnsi"/>
        </w:rPr>
        <w:t xml:space="preserve">realizacji </w:t>
      </w:r>
      <w:r>
        <w:rPr>
          <w:rFonts w:cstheme="minorHAnsi"/>
        </w:rPr>
        <w:t>umów zawartych przez administratora</w:t>
      </w:r>
      <w:r w:rsidR="00AB7B27">
        <w:rPr>
          <w:rFonts w:cstheme="minorHAnsi"/>
        </w:rPr>
        <w:t>;</w:t>
      </w:r>
    </w:p>
    <w:p w:rsidR="00BE002F" w:rsidRPr="00245425" w:rsidRDefault="00E30449" w:rsidP="00043329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trike/>
          <w:lang w:eastAsia="pl-PL"/>
        </w:rPr>
      </w:pPr>
      <w:r w:rsidRPr="00245425">
        <w:rPr>
          <w:rFonts w:cstheme="minorHAnsi"/>
        </w:rPr>
        <w:t>w celach archiwalnych (dowodowych) będących realizacją naszego prawnie uzasadnionego interesu zabezpieczenia informacji na wypadek pr</w:t>
      </w:r>
      <w:r w:rsidR="00AB7B27" w:rsidRPr="00245425">
        <w:rPr>
          <w:rFonts w:cstheme="minorHAnsi"/>
        </w:rPr>
        <w:t>awnej potrzeby wykazania faktów;</w:t>
      </w:r>
    </w:p>
    <w:p w:rsidR="00245425" w:rsidRDefault="00E30449" w:rsidP="00043329">
      <w:pPr>
        <w:numPr>
          <w:ilvl w:val="0"/>
          <w:numId w:val="1"/>
        </w:numPr>
        <w:spacing w:before="100" w:beforeAutospacing="1" w:after="211" w:line="280" w:lineRule="atLeast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BE002F">
        <w:rPr>
          <w:rFonts w:cstheme="minorHAnsi"/>
        </w:rPr>
        <w:t>w celu ewentualnego ustalenia, dochodzenia lub obrony przed roszczeniami będącego realizacją naszego</w:t>
      </w:r>
      <w:bookmarkStart w:id="1" w:name="_Toc505780038"/>
      <w:r w:rsidR="00AB7B27">
        <w:rPr>
          <w:rFonts w:cstheme="minorHAnsi"/>
        </w:rPr>
        <w:t xml:space="preserve"> prawnie uzasadnionego interesu;</w:t>
      </w:r>
    </w:p>
    <w:p w:rsidR="00BE002F" w:rsidRPr="00245425" w:rsidRDefault="00BE002F" w:rsidP="00043329">
      <w:pPr>
        <w:numPr>
          <w:ilvl w:val="0"/>
          <w:numId w:val="1"/>
        </w:numPr>
        <w:spacing w:before="100" w:beforeAutospacing="1" w:after="211" w:line="280" w:lineRule="atLeast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45425">
        <w:rPr>
          <w:rFonts w:eastAsia="Times New Roman" w:cstheme="minorHAnsi"/>
          <w:bCs/>
          <w:lang w:eastAsia="pl-PL"/>
        </w:rPr>
        <w:t xml:space="preserve">w pozostałych przypadkach </w:t>
      </w:r>
      <w:r w:rsidR="00B70BD0" w:rsidRPr="00245425">
        <w:rPr>
          <w:rFonts w:eastAsia="Times New Roman" w:cstheme="minorHAnsi"/>
          <w:bCs/>
          <w:lang w:eastAsia="pl-PL"/>
        </w:rPr>
        <w:t>wyłącznie na podstawie wcześniej udzielonej zgody w zakresie i celu określonym w treści zgody.</w:t>
      </w:r>
    </w:p>
    <w:p w:rsidR="00E30449" w:rsidRPr="00BE002F" w:rsidRDefault="00E30449" w:rsidP="00AB7B27">
      <w:pPr>
        <w:spacing w:before="100" w:beforeAutospacing="1" w:after="211" w:line="280" w:lineRule="atLeast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BE002F">
        <w:rPr>
          <w:rFonts w:eastAsia="Times New Roman" w:cstheme="minorHAnsi"/>
          <w:b/>
          <w:bCs/>
          <w:lang w:eastAsia="pl-PL"/>
        </w:rPr>
        <w:t>Okres przechowywania danych osobowych:</w:t>
      </w:r>
      <w:bookmarkEnd w:id="1"/>
    </w:p>
    <w:p w:rsidR="000A6775" w:rsidRPr="008E23D3" w:rsidRDefault="000A6775" w:rsidP="00265334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E23D3">
        <w:rPr>
          <w:rFonts w:eastAsia="Times New Roman" w:cstheme="minorHAnsi"/>
          <w:lang w:eastAsia="pl-PL"/>
        </w:rPr>
        <w:t xml:space="preserve">Dane osobowe będą </w:t>
      </w:r>
      <w:r w:rsidR="00265334">
        <w:rPr>
          <w:rFonts w:eastAsia="Times New Roman" w:cstheme="minorHAnsi"/>
          <w:lang w:eastAsia="pl-PL"/>
        </w:rPr>
        <w:t>przechowywane</w:t>
      </w:r>
      <w:r w:rsidRPr="008E23D3">
        <w:rPr>
          <w:rFonts w:eastAsia="Times New Roman" w:cstheme="minorHAnsi"/>
          <w:lang w:eastAsia="pl-PL"/>
        </w:rPr>
        <w:t xml:space="preserve"> przez okres niezbędny do r</w:t>
      </w:r>
      <w:r w:rsidR="00EB37E1">
        <w:rPr>
          <w:rFonts w:eastAsia="Times New Roman" w:cstheme="minorHAnsi"/>
          <w:lang w:eastAsia="pl-PL"/>
        </w:rPr>
        <w:t xml:space="preserve">ealizacji </w:t>
      </w:r>
      <w:r w:rsidR="00265334">
        <w:rPr>
          <w:rFonts w:eastAsia="Times New Roman" w:cstheme="minorHAnsi"/>
          <w:lang w:eastAsia="pl-PL"/>
        </w:rPr>
        <w:t>celu dla jakiego zostały zebrane</w:t>
      </w:r>
      <w:r w:rsidR="00EB37E1" w:rsidRPr="00EB37E1">
        <w:t xml:space="preserve"> </w:t>
      </w:r>
      <w:r w:rsidR="00EB37E1" w:rsidRPr="00EB37E1">
        <w:rPr>
          <w:rFonts w:eastAsia="Times New Roman" w:cstheme="minorHAnsi"/>
          <w:lang w:eastAsia="pl-PL"/>
        </w:rPr>
        <w:t>oraz zgodnie z terminami archiwizacji określonymi przez ustawy kompetencyjne lub ustawę z dnia 14 czerwca 1960 r. Kodeks postępowania administracyjnego (Dz.U. z 2017 r., poz. 1257) i ustawę z dnia 14 lipca 1983 r. o narodowym zasobie archiwalnym i archiwach (Dz.U. z 2018 r., poz. 217), w tym Rozporządzenie Prezesa Rady Ministrów z dnia 18 stycznia 2011 r. w sprawie instrukcji kancelaryjnej, jednolitych rzeczowych wykazów akt oraz instrukcji w sprawie organizacji i zakresu działania archiwów zakładowych.</w:t>
      </w:r>
    </w:p>
    <w:p w:rsidR="008E23D3" w:rsidRPr="00607016" w:rsidRDefault="008E23D3" w:rsidP="00E30449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</w:p>
    <w:p w:rsidR="00E30449" w:rsidRPr="00607016" w:rsidRDefault="00E30449" w:rsidP="00E30449">
      <w:p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607016">
        <w:rPr>
          <w:rFonts w:eastAsia="Times New Roman" w:cstheme="minorHAnsi"/>
          <w:b/>
          <w:bCs/>
          <w:lang w:eastAsia="pl-PL"/>
        </w:rPr>
        <w:t>Prawo dostępu do danych osobowych:</w:t>
      </w:r>
    </w:p>
    <w:p w:rsidR="00E30449" w:rsidRPr="00607016" w:rsidRDefault="00E30449" w:rsidP="00E30449">
      <w:pPr>
        <w:spacing w:after="0" w:line="280" w:lineRule="atLeast"/>
        <w:jc w:val="both"/>
        <w:rPr>
          <w:rFonts w:eastAsia="Times New Roman" w:cstheme="minorHAnsi"/>
          <w:lang w:eastAsia="pl-PL"/>
        </w:rPr>
      </w:pPr>
      <w:r w:rsidRPr="00607016">
        <w:rPr>
          <w:rFonts w:eastAsia="Times New Roman" w:cstheme="minorHAnsi"/>
          <w:lang w:eastAsia="pl-PL"/>
        </w:rPr>
        <w:t xml:space="preserve">Posiada Pani/Pan prawo dostępu do treści swoich danych osobowych, prawo do ich sprostowania, usunięcia oraz prawo do ograniczenia ich przetwarzania. Ponadto także prawo do cofnięcia zgody w dowolnym momencie bez wpływu na zgodność z prawem przetwarzania, prawo do przenoszenia danych oraz prawo do wniesienia sprzeciwu wobec przetwarzania Pani/Pana danych osobowych. </w:t>
      </w:r>
    </w:p>
    <w:p w:rsidR="00E30449" w:rsidRDefault="00E30449" w:rsidP="00E30449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:rsidR="00E30449" w:rsidRPr="00607016" w:rsidRDefault="00E30449" w:rsidP="00E30449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607016">
        <w:rPr>
          <w:rFonts w:eastAsia="Times New Roman" w:cstheme="minorHAnsi"/>
          <w:b/>
          <w:bCs/>
          <w:lang w:eastAsia="pl-PL"/>
        </w:rPr>
        <w:t>Prawo wniesienia skargi do organu nadzorczego:</w:t>
      </w:r>
    </w:p>
    <w:p w:rsidR="00265334" w:rsidRDefault="00E30449" w:rsidP="00265334">
      <w:pPr>
        <w:spacing w:after="0" w:line="280" w:lineRule="atLeast"/>
        <w:jc w:val="both"/>
        <w:rPr>
          <w:rFonts w:eastAsia="Times New Roman" w:cstheme="minorHAnsi"/>
          <w:lang w:eastAsia="pl-PL"/>
        </w:rPr>
      </w:pPr>
      <w:r w:rsidRPr="00607016">
        <w:rPr>
          <w:rFonts w:eastAsia="Times New Roman" w:cstheme="minorHAnsi"/>
          <w:lang w:eastAsia="pl-PL"/>
        </w:rPr>
        <w:t>Przysługuje Pani/Panu prawo wniesienia skargi do Generalnego Inspektora Ochrony Danych Osobowych (Prezesa Urzędu Ochrony D</w:t>
      </w:r>
      <w:r>
        <w:rPr>
          <w:rFonts w:eastAsia="Times New Roman" w:cstheme="minorHAnsi"/>
          <w:lang w:eastAsia="pl-PL"/>
        </w:rPr>
        <w:t>anych Osobowych</w:t>
      </w:r>
      <w:r w:rsidRPr="00607016">
        <w:rPr>
          <w:rFonts w:eastAsia="Times New Roman" w:cstheme="minorHAnsi"/>
          <w:lang w:eastAsia="pl-PL"/>
        </w:rPr>
        <w:t xml:space="preserve">) gdy uzna Pani/Pan, iż przetwarzanie danych osobowych Pani/Pana dotyczących </w:t>
      </w:r>
      <w:r w:rsidR="00265334">
        <w:rPr>
          <w:rFonts w:eastAsia="Times New Roman" w:cstheme="minorHAnsi"/>
          <w:lang w:eastAsia="pl-PL"/>
        </w:rPr>
        <w:t>narusza przepisy RODO.</w:t>
      </w:r>
    </w:p>
    <w:p w:rsidR="00265334" w:rsidRDefault="00265334" w:rsidP="00265334">
      <w:pPr>
        <w:spacing w:after="0" w:line="280" w:lineRule="atLeast"/>
        <w:jc w:val="both"/>
        <w:rPr>
          <w:rFonts w:eastAsia="Times New Roman" w:cstheme="minorHAnsi"/>
          <w:lang w:eastAsia="pl-PL"/>
        </w:rPr>
      </w:pPr>
    </w:p>
    <w:p w:rsidR="009F20F8" w:rsidRDefault="009F20F8" w:rsidP="00265334">
      <w:pPr>
        <w:spacing w:after="0" w:line="280" w:lineRule="atLeast"/>
        <w:jc w:val="both"/>
        <w:rPr>
          <w:rFonts w:eastAsia="Times New Roman" w:cstheme="minorHAnsi"/>
          <w:b/>
          <w:bCs/>
          <w:lang w:eastAsia="pl-PL"/>
        </w:rPr>
      </w:pPr>
    </w:p>
    <w:p w:rsidR="00E30449" w:rsidRPr="00265334" w:rsidRDefault="00E30449" w:rsidP="00265334">
      <w:pPr>
        <w:spacing w:after="0" w:line="280" w:lineRule="atLeast"/>
        <w:jc w:val="both"/>
        <w:rPr>
          <w:rFonts w:eastAsia="Times New Roman" w:cstheme="minorHAnsi"/>
          <w:lang w:eastAsia="pl-PL"/>
        </w:rPr>
      </w:pPr>
      <w:r w:rsidRPr="00607016">
        <w:rPr>
          <w:rFonts w:eastAsia="Times New Roman" w:cstheme="minorHAnsi"/>
          <w:b/>
          <w:bCs/>
          <w:lang w:eastAsia="pl-PL"/>
        </w:rPr>
        <w:lastRenderedPageBreak/>
        <w:t>Konsekwencje niepodania danych osobowych:</w:t>
      </w:r>
    </w:p>
    <w:p w:rsidR="00EB37E1" w:rsidRDefault="00EB37E1" w:rsidP="00E30449">
      <w:pPr>
        <w:spacing w:after="0" w:line="240" w:lineRule="auto"/>
        <w:rPr>
          <w:rFonts w:eastAsia="Times New Roman" w:cstheme="minorHAnsi"/>
          <w:lang w:eastAsia="pl-PL"/>
        </w:rPr>
      </w:pPr>
      <w:r w:rsidRPr="00EB37E1">
        <w:rPr>
          <w:rFonts w:eastAsia="Times New Roman" w:cstheme="minorHAnsi"/>
          <w:lang w:eastAsia="pl-PL"/>
        </w:rPr>
        <w:t>W zależności od sfery, w której przetwarzane są dane osobowe</w:t>
      </w:r>
      <w:r w:rsidR="00AB7B27">
        <w:rPr>
          <w:rFonts w:eastAsia="Times New Roman" w:cstheme="minorHAnsi"/>
          <w:lang w:eastAsia="pl-PL"/>
        </w:rPr>
        <w:t>,</w:t>
      </w:r>
      <w:r w:rsidRPr="00EB37E1">
        <w:rPr>
          <w:rFonts w:eastAsia="Times New Roman" w:cstheme="minorHAnsi"/>
          <w:lang w:eastAsia="pl-PL"/>
        </w:rPr>
        <w:t xml:space="preserve"> podanie danych osobowych jest wymogiem ustawowym lub umownym. W szczególnych przypadkach ich podanie jest warunkiem zawarcia umowy.</w:t>
      </w:r>
    </w:p>
    <w:p w:rsidR="00E30449" w:rsidRDefault="00E30449" w:rsidP="00E30449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607016">
        <w:rPr>
          <w:rFonts w:eastAsia="Times New Roman" w:cstheme="minorHAnsi"/>
          <w:lang w:eastAsia="pl-PL"/>
        </w:rPr>
        <w:br/>
      </w:r>
      <w:r w:rsidRPr="00607016">
        <w:rPr>
          <w:rFonts w:eastAsia="Times New Roman" w:cstheme="minorHAnsi"/>
          <w:b/>
          <w:bCs/>
          <w:lang w:eastAsia="pl-PL"/>
        </w:rPr>
        <w:t>Odbiorcy danych:</w:t>
      </w:r>
    </w:p>
    <w:p w:rsidR="00AE15D4" w:rsidRPr="00AE15D4" w:rsidRDefault="00AE15D4" w:rsidP="00AE15D4">
      <w:pPr>
        <w:spacing w:after="0" w:line="240" w:lineRule="auto"/>
        <w:jc w:val="both"/>
        <w:rPr>
          <w:rFonts w:eastAsia="Times New Roman" w:cstheme="minorHAnsi"/>
          <w:bCs/>
          <w:lang w:eastAsia="pl-PL"/>
        </w:rPr>
      </w:pPr>
      <w:r w:rsidRPr="00AE15D4">
        <w:rPr>
          <w:rFonts w:eastAsia="Times New Roman" w:cstheme="minorHAnsi"/>
          <w:bCs/>
          <w:lang w:eastAsia="pl-PL"/>
        </w:rPr>
        <w:t>W szczeg</w:t>
      </w:r>
      <w:r w:rsidR="009F20F8">
        <w:rPr>
          <w:rFonts w:eastAsia="Times New Roman" w:cstheme="minorHAnsi"/>
          <w:bCs/>
          <w:lang w:eastAsia="pl-PL"/>
        </w:rPr>
        <w:t>ólnych sytuacjach a</w:t>
      </w:r>
      <w:r w:rsidRPr="00AE15D4">
        <w:rPr>
          <w:rFonts w:eastAsia="Times New Roman" w:cstheme="minorHAnsi"/>
          <w:bCs/>
          <w:lang w:eastAsia="pl-PL"/>
        </w:rPr>
        <w:t>dministrator może przekazać/powierzyć</w:t>
      </w:r>
      <w:bookmarkStart w:id="2" w:name="_GoBack"/>
      <w:bookmarkEnd w:id="2"/>
      <w:r w:rsidRPr="00AE15D4">
        <w:rPr>
          <w:rFonts w:eastAsia="Times New Roman" w:cstheme="minorHAnsi"/>
          <w:bCs/>
          <w:lang w:eastAsia="pl-PL"/>
        </w:rPr>
        <w:t xml:space="preserve"> dane innym podmiotom. Podstawą przekazania/powierzenia danych są przepisy prawa (np. wymiar sprawiedliwości, administracja skarbowa, instytucje związane z obsługą szeroko pojętych funduszy unijnych, podmioty związane z obsługą sfery socjalnej – ZUS, PFRON) lub właściwie skonstruowane, zapewniające bezpieczeństwo danym osobowym, umowy powierzenia danych do przetwarzania (np. z podmiotami sektora teleinformatycznego i telekomunikacyjnego, przetwarzania danych).</w:t>
      </w:r>
    </w:p>
    <w:p w:rsidR="00265334" w:rsidRDefault="00E30449" w:rsidP="00265334">
      <w:pPr>
        <w:spacing w:before="100" w:beforeAutospacing="1" w:after="211" w:line="280" w:lineRule="atLeast"/>
        <w:jc w:val="both"/>
        <w:outlineLvl w:val="2"/>
        <w:rPr>
          <w:rFonts w:eastAsia="Times New Roman" w:cstheme="minorHAnsi"/>
          <w:b/>
          <w:bCs/>
          <w:lang w:eastAsia="pl-PL"/>
        </w:rPr>
      </w:pPr>
      <w:bookmarkStart w:id="3" w:name="_Toc505780039"/>
      <w:r w:rsidRPr="00607016">
        <w:rPr>
          <w:rFonts w:eastAsia="Times New Roman" w:cstheme="minorHAnsi"/>
          <w:b/>
          <w:bCs/>
          <w:lang w:eastAsia="pl-PL"/>
        </w:rPr>
        <w:t>Przekaza</w:t>
      </w:r>
      <w:r w:rsidR="00265334">
        <w:rPr>
          <w:rFonts w:eastAsia="Times New Roman" w:cstheme="minorHAnsi"/>
          <w:b/>
          <w:bCs/>
          <w:lang w:eastAsia="pl-PL"/>
        </w:rPr>
        <w:t xml:space="preserve">nie danych do państwa trzeciego i </w:t>
      </w:r>
      <w:r w:rsidRPr="00607016">
        <w:rPr>
          <w:rFonts w:eastAsia="Times New Roman" w:cstheme="minorHAnsi"/>
          <w:b/>
          <w:bCs/>
          <w:lang w:eastAsia="pl-PL"/>
        </w:rPr>
        <w:t>organizacji międzynarodowej:</w:t>
      </w:r>
      <w:bookmarkEnd w:id="3"/>
      <w:r w:rsidRPr="00607016">
        <w:rPr>
          <w:rFonts w:eastAsia="Times New Roman" w:cstheme="minorHAnsi"/>
          <w:b/>
          <w:bCs/>
          <w:lang w:eastAsia="pl-PL"/>
        </w:rPr>
        <w:t xml:space="preserve"> </w:t>
      </w:r>
    </w:p>
    <w:p w:rsidR="00E30449" w:rsidRPr="00265334" w:rsidRDefault="00E30449" w:rsidP="00265334">
      <w:pPr>
        <w:spacing w:before="100" w:beforeAutospacing="1" w:after="211" w:line="280" w:lineRule="atLeast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607016">
        <w:rPr>
          <w:rFonts w:eastAsia="Times New Roman" w:cstheme="minorHAnsi"/>
          <w:lang w:eastAsia="pl-PL"/>
        </w:rPr>
        <w:t>Pani/Pana dane osobowe nie będą pr</w:t>
      </w:r>
      <w:r w:rsidR="00265334">
        <w:rPr>
          <w:rFonts w:eastAsia="Times New Roman" w:cstheme="minorHAnsi"/>
          <w:lang w:eastAsia="pl-PL"/>
        </w:rPr>
        <w:t xml:space="preserve">zekazywane do państwa trzeciego i </w:t>
      </w:r>
      <w:r w:rsidRPr="00607016">
        <w:rPr>
          <w:rFonts w:eastAsia="Times New Roman" w:cstheme="minorHAnsi"/>
          <w:lang w:eastAsia="pl-PL"/>
        </w:rPr>
        <w:t>organizacji mię</w:t>
      </w:r>
      <w:r w:rsidRPr="00607016">
        <w:rPr>
          <w:rFonts w:eastAsia="Times New Roman" w:cstheme="minorHAnsi"/>
          <w:lang w:eastAsia="pl-PL"/>
        </w:rPr>
        <w:softHyphen/>
        <w:t>dzynarodowej.</w:t>
      </w:r>
    </w:p>
    <w:p w:rsidR="00E30449" w:rsidRPr="00607016" w:rsidRDefault="00E30449" w:rsidP="00E30449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</w:p>
    <w:p w:rsidR="00337FA7" w:rsidRPr="00265334" w:rsidRDefault="00E30449" w:rsidP="00265334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607016">
        <w:rPr>
          <w:rFonts w:eastAsia="Times New Roman" w:cstheme="minorHAnsi"/>
          <w:b/>
          <w:bCs/>
          <w:lang w:eastAsia="pl-PL"/>
        </w:rPr>
        <w:t>Zautomatyzowane podejmowanie decyzji, profilowanie:</w:t>
      </w:r>
    </w:p>
    <w:p w:rsidR="00412D9A" w:rsidRDefault="00337FA7">
      <w:r w:rsidRPr="00337FA7">
        <w:t xml:space="preserve">Pani/Pana dane </w:t>
      </w:r>
      <w:r w:rsidR="00526E46">
        <w:t xml:space="preserve">nie będą </w:t>
      </w:r>
      <w:r w:rsidRPr="00337FA7">
        <w:t>przetwarzane w sposób zautomatyzowany i profilowane.</w:t>
      </w:r>
    </w:p>
    <w:p w:rsidR="00412D9A" w:rsidRDefault="00412D9A"/>
    <w:p w:rsidR="00D51F86" w:rsidRDefault="00D51F86"/>
    <w:p w:rsidR="00D51F86" w:rsidRDefault="00D51F86"/>
    <w:p w:rsidR="00D51F86" w:rsidRDefault="00D51F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</w:t>
      </w:r>
    </w:p>
    <w:p w:rsidR="00D51F86" w:rsidRPr="00D51F86" w:rsidRDefault="00D51F86">
      <w:pPr>
        <w:rPr>
          <w:sz w:val="18"/>
          <w:szCs w:val="18"/>
        </w:rPr>
      </w:pPr>
      <w:r w:rsidRPr="00D51F86">
        <w:rPr>
          <w:sz w:val="18"/>
          <w:szCs w:val="18"/>
        </w:rPr>
        <w:tab/>
      </w:r>
      <w:r w:rsidRPr="00D51F86">
        <w:rPr>
          <w:sz w:val="18"/>
          <w:szCs w:val="18"/>
        </w:rPr>
        <w:tab/>
      </w:r>
      <w:r w:rsidRPr="00D51F86">
        <w:rPr>
          <w:sz w:val="18"/>
          <w:szCs w:val="18"/>
        </w:rPr>
        <w:tab/>
      </w:r>
      <w:r w:rsidRPr="00D51F86">
        <w:rPr>
          <w:sz w:val="18"/>
          <w:szCs w:val="18"/>
        </w:rPr>
        <w:tab/>
      </w:r>
      <w:r w:rsidRPr="00D51F86">
        <w:rPr>
          <w:sz w:val="18"/>
          <w:szCs w:val="18"/>
        </w:rPr>
        <w:tab/>
      </w:r>
      <w:r w:rsidRPr="00D51F86">
        <w:rPr>
          <w:sz w:val="18"/>
          <w:szCs w:val="18"/>
        </w:rPr>
        <w:tab/>
      </w:r>
      <w:r w:rsidRPr="00D51F86">
        <w:rPr>
          <w:sz w:val="18"/>
          <w:szCs w:val="18"/>
        </w:rPr>
        <w:tab/>
      </w:r>
      <w:r w:rsidRPr="00D51F86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51F86">
        <w:rPr>
          <w:sz w:val="18"/>
          <w:szCs w:val="18"/>
        </w:rPr>
        <w:t>(</w:t>
      </w:r>
      <w:r>
        <w:rPr>
          <w:sz w:val="18"/>
          <w:szCs w:val="18"/>
        </w:rPr>
        <w:t>czytelny podpis</w:t>
      </w:r>
      <w:r w:rsidRPr="00D51F86">
        <w:rPr>
          <w:sz w:val="18"/>
          <w:szCs w:val="18"/>
        </w:rPr>
        <w:t>)</w:t>
      </w:r>
    </w:p>
    <w:sectPr w:rsidR="00D51F86" w:rsidRPr="00D51F86" w:rsidSect="00064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425" w:rsidRDefault="00245425" w:rsidP="00DA45AB">
      <w:pPr>
        <w:spacing w:after="0" w:line="240" w:lineRule="auto"/>
      </w:pPr>
      <w:r>
        <w:separator/>
      </w:r>
    </w:p>
  </w:endnote>
  <w:endnote w:type="continuationSeparator" w:id="0">
    <w:p w:rsidR="00245425" w:rsidRDefault="00245425" w:rsidP="00DA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425" w:rsidRDefault="00245425" w:rsidP="00DA45AB">
      <w:pPr>
        <w:spacing w:after="0" w:line="240" w:lineRule="auto"/>
      </w:pPr>
      <w:r>
        <w:separator/>
      </w:r>
    </w:p>
  </w:footnote>
  <w:footnote w:type="continuationSeparator" w:id="0">
    <w:p w:rsidR="00245425" w:rsidRDefault="00245425" w:rsidP="00DA45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87376"/>
    <w:multiLevelType w:val="hybridMultilevel"/>
    <w:tmpl w:val="6730FC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347EC9"/>
    <w:multiLevelType w:val="hybridMultilevel"/>
    <w:tmpl w:val="6B12FF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0449"/>
    <w:rsid w:val="00033D57"/>
    <w:rsid w:val="00043329"/>
    <w:rsid w:val="0006462A"/>
    <w:rsid w:val="000A6775"/>
    <w:rsid w:val="00245425"/>
    <w:rsid w:val="00265334"/>
    <w:rsid w:val="0030747E"/>
    <w:rsid w:val="00337FA7"/>
    <w:rsid w:val="00353802"/>
    <w:rsid w:val="0038669B"/>
    <w:rsid w:val="003C7E40"/>
    <w:rsid w:val="00412D9A"/>
    <w:rsid w:val="00526E46"/>
    <w:rsid w:val="005F4A2A"/>
    <w:rsid w:val="006E05BB"/>
    <w:rsid w:val="00714C65"/>
    <w:rsid w:val="008E23D3"/>
    <w:rsid w:val="00982185"/>
    <w:rsid w:val="009C6E9B"/>
    <w:rsid w:val="009F20F8"/>
    <w:rsid w:val="00A9624E"/>
    <w:rsid w:val="00AB5452"/>
    <w:rsid w:val="00AB7B27"/>
    <w:rsid w:val="00AD3FA0"/>
    <w:rsid w:val="00AE15D4"/>
    <w:rsid w:val="00B54C09"/>
    <w:rsid w:val="00B70BD0"/>
    <w:rsid w:val="00BE002F"/>
    <w:rsid w:val="00C309B6"/>
    <w:rsid w:val="00C44B07"/>
    <w:rsid w:val="00C9318A"/>
    <w:rsid w:val="00D32496"/>
    <w:rsid w:val="00D42405"/>
    <w:rsid w:val="00D51F86"/>
    <w:rsid w:val="00DA45AB"/>
    <w:rsid w:val="00DF66A2"/>
    <w:rsid w:val="00E1391C"/>
    <w:rsid w:val="00E13A41"/>
    <w:rsid w:val="00E30449"/>
    <w:rsid w:val="00EB37E1"/>
    <w:rsid w:val="00EE36D5"/>
    <w:rsid w:val="00F100E8"/>
    <w:rsid w:val="00F24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04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D3F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F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F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F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F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FA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45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45A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45AB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04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D3F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F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3F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F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3F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3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3FA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45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45A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45A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Wiktorczyk</dc:creator>
  <cp:lastModifiedBy>Bogusława Guzowska</cp:lastModifiedBy>
  <cp:revision>8</cp:revision>
  <dcterms:created xsi:type="dcterms:W3CDTF">2018-07-13T08:20:00Z</dcterms:created>
  <dcterms:modified xsi:type="dcterms:W3CDTF">2018-07-13T10:06:00Z</dcterms:modified>
</cp:coreProperties>
</file>