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E4" w:rsidRPr="00AD55E4" w:rsidRDefault="00946C50" w:rsidP="00AD55E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-33020</wp:posOffset>
            </wp:positionV>
            <wp:extent cx="6267450" cy="69532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AD55E4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55E4" w:rsidRPr="002E343E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343E">
        <w:rPr>
          <w:rFonts w:ascii="Arial" w:eastAsia="Times New Roman" w:hAnsi="Arial" w:cs="Arial"/>
          <w:b/>
          <w:sz w:val="24"/>
          <w:szCs w:val="24"/>
          <w:lang w:eastAsia="pl-PL"/>
        </w:rPr>
        <w:t>DECYZJA NR</w:t>
      </w:r>
      <w:r w:rsidR="00297E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UDA-RPZP.08.01.00-32-002/1</w:t>
      </w:r>
      <w:r w:rsidR="00C3585E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297E48">
        <w:rPr>
          <w:rFonts w:ascii="Arial" w:eastAsia="Times New Roman" w:hAnsi="Arial" w:cs="Arial"/>
          <w:b/>
          <w:sz w:val="24"/>
          <w:szCs w:val="24"/>
          <w:lang w:eastAsia="pl-PL"/>
        </w:rPr>
        <w:t>-01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D55E4" w:rsidRPr="00BB0179" w:rsidRDefault="00AD55E4" w:rsidP="00297E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B0179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podjęta uchwałą 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450572">
        <w:rPr>
          <w:rFonts w:ascii="Arial" w:eastAsia="Times New Roman" w:hAnsi="Arial" w:cs="Arial"/>
          <w:sz w:val="20"/>
          <w:szCs w:val="20"/>
          <w:lang w:eastAsia="pl-PL"/>
        </w:rPr>
        <w:t>22.10.2015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r. nr </w:t>
      </w:r>
      <w:r w:rsidR="00450572">
        <w:rPr>
          <w:rFonts w:ascii="Arial" w:eastAsia="Times New Roman" w:hAnsi="Arial" w:cs="Arial"/>
          <w:sz w:val="20"/>
          <w:szCs w:val="20"/>
          <w:lang w:eastAsia="pl-PL"/>
        </w:rPr>
        <w:t>1562</w:t>
      </w:r>
      <w:r w:rsidR="00C3585E" w:rsidRPr="00BB0179">
        <w:rPr>
          <w:rFonts w:ascii="Arial" w:eastAsia="Times New Roman" w:hAnsi="Arial" w:cs="Arial"/>
          <w:sz w:val="20"/>
          <w:szCs w:val="20"/>
          <w:lang w:eastAsia="pl-PL"/>
        </w:rPr>
        <w:t>/15</w:t>
      </w:r>
    </w:p>
    <w:p w:rsidR="00AD55E4" w:rsidRPr="00AF5851" w:rsidRDefault="00AD55E4" w:rsidP="00AD55E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w przedmiocie zmiany decyzji nr </w:t>
      </w:r>
      <w:r w:rsidR="00C3585E" w:rsidRPr="00BB0179">
        <w:rPr>
          <w:rFonts w:ascii="Arial" w:eastAsia="Times New Roman" w:hAnsi="Arial" w:cs="Arial"/>
          <w:sz w:val="20"/>
          <w:szCs w:val="20"/>
          <w:lang w:eastAsia="pl-PL"/>
        </w:rPr>
        <w:t>UDA-RPZP.08.01.00-32-002/15</w:t>
      </w:r>
      <w:r w:rsidR="00625D64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-00 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>z dnia</w:t>
      </w:r>
      <w:bookmarkStart w:id="0" w:name="_GoBack"/>
      <w:bookmarkEnd w:id="0"/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5D64" w:rsidRPr="00BB0179">
        <w:rPr>
          <w:rFonts w:ascii="Arial" w:eastAsia="Times New Roman" w:hAnsi="Arial" w:cs="Arial"/>
          <w:sz w:val="20"/>
          <w:szCs w:val="20"/>
          <w:lang w:eastAsia="pl-PL"/>
        </w:rPr>
        <w:t>23 lipca 2014 r.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B0179">
        <w:rPr>
          <w:rFonts w:ascii="Arial" w:eastAsia="Times New Roman" w:hAnsi="Arial" w:cs="Arial"/>
          <w:sz w:val="20"/>
          <w:szCs w:val="20"/>
          <w:lang w:eastAsia="pl-PL"/>
        </w:rPr>
        <w:t>o dofinansowaniu</w:t>
      </w:r>
      <w:r w:rsidR="00297E48" w:rsidRPr="00BB0179">
        <w:rPr>
          <w:rFonts w:ascii="Arial" w:eastAsia="Times New Roman" w:hAnsi="Arial" w:cs="Arial"/>
          <w:sz w:val="20"/>
          <w:szCs w:val="20"/>
          <w:lang w:eastAsia="pl-PL"/>
        </w:rPr>
        <w:t xml:space="preserve"> Projektu realizowanego przez Wydział 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C82664" w:rsidRDefault="00AD55E4" w:rsidP="00AD55E4">
      <w:pPr>
        <w:widowControl w:val="0"/>
        <w:autoSpaceDE w:val="0"/>
        <w:autoSpaceDN w:val="0"/>
        <w:adjustRightInd w:val="0"/>
        <w:spacing w:after="0" w:line="231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art. 60 rozporządzenia Rady nr 1083/2006 z dnia 11 lipca 2006 r. ustanawiającego przepisy ogólne dotyczące Europejskiego Funduszu Rozwoju Regionalnego, Europejskiego Funduszu Społecznego oraz Funduszu Spójności i uchylającego rozporządzenie (WE) nr 1260/1999 (Dz. Urz. UE L 210 z 31.07.2006, s.25);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. 25 pkt 1), art. 26 ust. 1 pkt 5), pkt 11)</w:t>
      </w:r>
      <w:r w:rsidR="00E77E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ustawy z dnia 6 grudnia 2006 r. o zasadach prowadzenia polityki 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rozwoju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2014</w:t>
      </w:r>
      <w:r w:rsidR="00E77EDC">
        <w:rPr>
          <w:rFonts w:ascii="Arial" w:hAnsi="Arial" w:cs="Arial"/>
          <w:sz w:val="20"/>
          <w:szCs w:val="20"/>
          <w:lang w:eastAsia="ar-SA"/>
        </w:rPr>
        <w:t xml:space="preserve"> r., poz. 1649 tekst jednolity</w:t>
      </w:r>
      <w:r w:rsidR="00D8226B">
        <w:rPr>
          <w:rFonts w:ascii="Arial" w:hAnsi="Arial" w:cs="Arial"/>
          <w:sz w:val="20"/>
          <w:szCs w:val="20"/>
          <w:lang w:eastAsia="ar-SA"/>
        </w:rPr>
        <w:t xml:space="preserve"> ze zm.</w:t>
      </w:r>
      <w:r w:rsidR="00E77EDC">
        <w:rPr>
          <w:rFonts w:ascii="Arial" w:hAnsi="Arial" w:cs="Arial"/>
          <w:sz w:val="20"/>
          <w:szCs w:val="20"/>
          <w:lang w:eastAsia="ar-SA"/>
        </w:rPr>
        <w:t>)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art. 13 rozporządzenia Komisji nr 1828/2006 z dnia 8 grudnia 2006 r. w sprawie szczegółowych zasad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 L 371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dn. 27.12.2006r., s. 1 ze zm.);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ustawy z dnia 27 sierpnia 2</w:t>
      </w:r>
      <w:r w:rsidR="003475E5">
        <w:rPr>
          <w:rFonts w:ascii="Arial" w:eastAsia="Times New Roman" w:hAnsi="Arial" w:cs="Arial"/>
          <w:sz w:val="20"/>
          <w:szCs w:val="20"/>
          <w:lang w:eastAsia="pl-PL"/>
        </w:rPr>
        <w:t xml:space="preserve">009 r. o finansach publicznych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2013 r., po</w:t>
      </w:r>
      <w:r w:rsidR="00E77EDC">
        <w:rPr>
          <w:rFonts w:ascii="Arial" w:hAnsi="Arial" w:cs="Arial"/>
          <w:sz w:val="20"/>
          <w:szCs w:val="20"/>
          <w:lang w:eastAsia="ar-SA"/>
        </w:rPr>
        <w:t>z. 885 tekst jednolity ze  zm.)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961D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5 czerwca 1998r. o samorządzie województwa (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Dz. U. z 2013 r., poz. 596  tekst jednolity ze zm.)</w:t>
      </w:r>
      <w:r w:rsidR="00E77EDC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ustawy z dnia 23 kwietnia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1964r. Kodeks cywilny (Dz. U. z 2014 poz. 121 tekst jednolity ze zm</w:t>
      </w:r>
      <w:r>
        <w:rPr>
          <w:rFonts w:ascii="Arial" w:eastAsia="Times New Roman" w:hAnsi="Arial" w:cs="Arial"/>
          <w:sz w:val="20"/>
          <w:szCs w:val="20"/>
          <w:lang w:eastAsia="pl-PL"/>
        </w:rPr>
        <w:t>.);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29 stycznia 2004r. Prawo Zamówień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Publicznych (Dz. U. z 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2013 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C9424D" w:rsidRPr="00C9424D">
        <w:rPr>
          <w:rFonts w:ascii="Arial" w:eastAsia="Times New Roman" w:hAnsi="Arial" w:cs="Arial"/>
          <w:sz w:val="20"/>
          <w:szCs w:val="20"/>
          <w:lang w:eastAsia="pl-PL"/>
        </w:rPr>
        <w:t>poz. 907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>tekst jednolity ze zm</w:t>
      </w:r>
      <w:r w:rsidRPr="00C9424D">
        <w:rPr>
          <w:rFonts w:ascii="Arial" w:eastAsia="Times New Roman" w:hAnsi="Arial" w:cs="Arial"/>
          <w:sz w:val="20"/>
          <w:szCs w:val="20"/>
          <w:lang w:eastAsia="pl-PL"/>
        </w:rPr>
        <w:t>.); rozporządzenia Ministra Rozwoju Regionalnego z dnia 18 grudnia 2009r. w sprawie warunków i trybu udzielania i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 xml:space="preserve"> rozliczania zaliczek oraz zakresu i terminów składania wniosków o płatność w ramach programów finansowanych z udziałem środków europejsk</w:t>
      </w:r>
      <w:r w:rsidR="0014218A">
        <w:rPr>
          <w:rFonts w:ascii="Arial" w:eastAsia="Times New Roman" w:hAnsi="Arial" w:cs="Arial"/>
          <w:sz w:val="20"/>
          <w:szCs w:val="20"/>
          <w:lang w:eastAsia="pl-PL"/>
        </w:rPr>
        <w:t xml:space="preserve">ich (Dz. U. 2009r, Nr 223, poz. 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1786</w:t>
      </w:r>
      <w:r w:rsidR="00D8226B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AD00F2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Kontraktu Wojewódzkiego dla Województwa Zachodniopomorskiego na lata 2007-2013 – umowy o dofinansowaniu Programu środkami pochodzącymi z budżetu państwa lub ze źródeł zagranicznych, zawartej na podstawie art. 20 ust. 5 ustawy z dnia 6 grudnia 2006 r. o zasadach prowadzenia polityki rozwoju </w:t>
      </w:r>
      <w:r w:rsidR="00E77EDC" w:rsidRPr="009944B5">
        <w:rPr>
          <w:rFonts w:ascii="Arial" w:hAnsi="Arial" w:cs="Arial"/>
          <w:sz w:val="20"/>
          <w:szCs w:val="20"/>
          <w:lang w:eastAsia="ar-SA"/>
        </w:rPr>
        <w:t>(Dz. U. z 2014 r., poz. 1649 tekst jednolity</w:t>
      </w:r>
      <w:r w:rsidR="00D8226B">
        <w:rPr>
          <w:rFonts w:ascii="Arial" w:hAnsi="Arial" w:cs="Arial"/>
          <w:sz w:val="20"/>
          <w:szCs w:val="20"/>
          <w:lang w:eastAsia="ar-SA"/>
        </w:rPr>
        <w:t xml:space="preserve"> ze </w:t>
      </w:r>
      <w:proofErr w:type="spellStart"/>
      <w:r w:rsidR="00D8226B">
        <w:rPr>
          <w:rFonts w:ascii="Arial" w:hAnsi="Arial" w:cs="Arial"/>
          <w:sz w:val="20"/>
          <w:szCs w:val="20"/>
          <w:lang w:eastAsia="ar-SA"/>
        </w:rPr>
        <w:t>zm</w:t>
      </w:r>
      <w:proofErr w:type="spellEnd"/>
      <w:r w:rsidR="00E77EDC" w:rsidRPr="009944B5">
        <w:rPr>
          <w:rFonts w:ascii="Arial" w:hAnsi="Arial" w:cs="Arial"/>
          <w:sz w:val="20"/>
          <w:szCs w:val="20"/>
          <w:lang w:eastAsia="ar-SA"/>
        </w:rPr>
        <w:t xml:space="preserve">), 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>w dniu w dniu 06 lutego 2008 r. pomiędzy ministrem właściwym do spraw rozwoju regionalnego a Województwem Zachodniopomorski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C8266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Zarząd Województwa Zachodniopomorskiego, </w:t>
      </w:r>
    </w:p>
    <w:p w:rsidR="00AD55E4" w:rsidRPr="00AF5851" w:rsidRDefault="00AD55E4" w:rsidP="00AD55E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zmienia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decyzję o przyznaniu dofinansowania w formie zaliczki / refundacji na okres od 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01.01.2015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31.12.201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dla Projektu </w:t>
      </w:r>
      <w:r w:rsidR="00C3585E">
        <w:rPr>
          <w:rFonts w:ascii="Arial" w:eastAsia="Times New Roman" w:hAnsi="Arial" w:cs="Arial"/>
          <w:sz w:val="20"/>
          <w:szCs w:val="20"/>
          <w:lang w:eastAsia="pl-PL"/>
        </w:rPr>
        <w:t>WW-8.1/1/15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realizowanego przez Wydział </w:t>
      </w:r>
      <w:r>
        <w:rPr>
          <w:rFonts w:ascii="Arial" w:eastAsia="Times New Roman" w:hAnsi="Arial" w:cs="Arial"/>
          <w:sz w:val="20"/>
          <w:szCs w:val="20"/>
          <w:lang w:eastAsia="pl-PL"/>
        </w:rPr>
        <w:t>Wdrażania RPO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Urzędu Marszałkowskiego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na zasadach określonych szczegółowo w Rocznym Planie Działań stanowiącym załącznik do niniejszej decyzji.</w:t>
      </w:r>
    </w:p>
    <w:p w:rsidR="00AD55E4" w:rsidRPr="003475E5" w:rsidRDefault="00AD55E4" w:rsidP="00AD55E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AD55E4" w:rsidRPr="003475E5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Jeżeli dofinansowanie zostanie zrealizowane w formie zaliczki, zaliczka ta zostanie rozliczona zgodnie z ustawą z dnia 27 sierpnia 2009 r. o finansach publicznych </w:t>
      </w:r>
      <w:r w:rsidR="003475E5"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="003475E5" w:rsidRPr="003475E5">
        <w:rPr>
          <w:rFonts w:ascii="Arial" w:hAnsi="Arial" w:cs="Arial"/>
          <w:color w:val="000000" w:themeColor="text1"/>
          <w:sz w:val="20"/>
          <w:szCs w:val="20"/>
          <w:lang w:eastAsia="ar-SA"/>
        </w:rPr>
        <w:t>Dz. U. z 2013 r., poz. 885 tekst jednolity ze  zm</w:t>
      </w:r>
      <w:r w:rsidRPr="003475E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.). </w:t>
      </w:r>
    </w:p>
    <w:p w:rsidR="00AD55E4" w:rsidRPr="00CF7AF3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7AF3">
        <w:rPr>
          <w:rFonts w:ascii="Arial" w:eastAsia="Times New Roman" w:hAnsi="Arial" w:cs="Arial"/>
          <w:sz w:val="20"/>
          <w:szCs w:val="20"/>
          <w:lang w:eastAsia="pl-PL"/>
        </w:rPr>
        <w:t>Zasady kontroli, rozliczania i zwrotu są określone w Instrukcji Wykonawczej Instytucji Zarządzającej Regionalnym Program</w:t>
      </w:r>
      <w:r>
        <w:rPr>
          <w:rFonts w:ascii="Arial" w:eastAsia="Times New Roman" w:hAnsi="Arial" w:cs="Arial"/>
          <w:sz w:val="20"/>
          <w:szCs w:val="20"/>
          <w:lang w:eastAsia="pl-PL"/>
        </w:rPr>
        <w:t>em Operacyjnym</w:t>
      </w:r>
      <w:r w:rsidRPr="00CF7AF3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na lata 2007-2013.</w:t>
      </w:r>
    </w:p>
    <w:p w:rsidR="00AD55E4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Pr="00AF5851" w:rsidRDefault="00AD55E4" w:rsidP="00AD55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Decyzja otrzymuje brzmienie:</w:t>
      </w:r>
    </w:p>
    <w:p w:rsidR="00AD55E4" w:rsidRPr="00AF5851" w:rsidRDefault="00AD55E4" w:rsidP="00AD55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Całkowita wartość Projektu wynosi: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11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>372 799,00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PLN (słownie: 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jedenaście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milionów trzysta siedemdziesiąt dwa tysiące siedemset dziewięćdziesiąt dziewięć złotych 00</w:t>
      </w:r>
      <w:r>
        <w:rPr>
          <w:rFonts w:ascii="Arial" w:eastAsia="Times New Roman" w:hAnsi="Arial" w:cs="Arial"/>
          <w:sz w:val="20"/>
          <w:szCs w:val="20"/>
          <w:lang w:eastAsia="pl-PL"/>
        </w:rPr>
        <w:t>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). Całkowite wydatki </w:t>
      </w:r>
      <w:proofErr w:type="spellStart"/>
      <w:r w:rsidRPr="00AF5851">
        <w:rPr>
          <w:rFonts w:ascii="Arial" w:eastAsia="Times New Roman" w:hAnsi="Arial" w:cs="Arial"/>
          <w:sz w:val="20"/>
          <w:szCs w:val="20"/>
          <w:lang w:eastAsia="pl-PL"/>
        </w:rPr>
        <w:t>kwalifikowalne</w:t>
      </w:r>
      <w:proofErr w:type="spellEnd"/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 Projektu wynoszą: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372 799,00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PLN (słownie:</w:t>
      </w:r>
      <w:r w:rsidRPr="00AD55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jedenaście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milionów trzysta siedemdziesiąt dwa tysiące siedemset dziewięćdziesiąt dziewięć złotych 00/100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), w tym: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Europejskiego Funduszu Rozwoju Regionalnego w kwocie nieprzekraczającej: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372 799,00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PLN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(słownie: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5C11">
        <w:rPr>
          <w:rFonts w:ascii="Arial" w:eastAsia="Times New Roman" w:hAnsi="Arial" w:cs="Arial"/>
          <w:sz w:val="20"/>
          <w:szCs w:val="20"/>
          <w:lang w:eastAsia="pl-PL"/>
        </w:rPr>
        <w:t>jedenaście</w:t>
      </w:r>
      <w:r w:rsidR="00601BC7">
        <w:rPr>
          <w:rFonts w:ascii="Arial" w:eastAsia="Times New Roman" w:hAnsi="Arial" w:cs="Arial"/>
          <w:sz w:val="20"/>
          <w:szCs w:val="20"/>
          <w:lang w:eastAsia="pl-PL"/>
        </w:rPr>
        <w:t xml:space="preserve"> milionów trzysta siedemdziesiąt dwa tysiące siedemset dziewięćdziesiąt dziewięć złotych 00/100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>) i stanowiącej nie więcej niż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100,00 </w:t>
      </w:r>
      <w:r w:rsidRPr="00AF5851">
        <w:rPr>
          <w:rFonts w:ascii="Arial" w:eastAsia="Times New Roman" w:hAnsi="Arial" w:cs="Arial"/>
          <w:sz w:val="20"/>
          <w:szCs w:val="20"/>
          <w:lang w:eastAsia="pl-PL"/>
        </w:rPr>
        <w:t xml:space="preserve">% kwoty całkowitych wydatków kwalifikowalnych Projektu; </w:t>
      </w:r>
    </w:p>
    <w:p w:rsidR="00AD55E4" w:rsidRPr="00AF5851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5E4" w:rsidRDefault="00AD55E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Załącznik w postaci Rocznego Planu Działań otrzymuje następujące brzmienie:</w:t>
      </w:r>
    </w:p>
    <w:p w:rsidR="00625D64" w:rsidRPr="00AF5851" w:rsidRDefault="00625D64" w:rsidP="00AD5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>PLAN REALIZACJI DZIAŁAŃ W RAMACH POMOC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2015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F57FA4" w:rsidP="00625D64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7F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2" o:spid="_x0000_s1030" type="#_x0000_t202" style="position:absolute;left:0;text-align:left;margin-left:99pt;margin-top:.6pt;width:188.65pt;height:22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625D64" w:rsidRPr="00E566FA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9A460F">
                    <w:rPr>
                      <w:rFonts w:ascii="Times New Roman" w:hAnsi="Times New Roman"/>
                    </w:rPr>
                    <w:t>WND-RPZP.08.01.00-32-002/15</w:t>
                  </w:r>
                  <w:r>
                    <w:rPr>
                      <w:rFonts w:ascii="Times New Roman" w:hAnsi="Times New Roman"/>
                    </w:rPr>
                    <w:t>/K1</w:t>
                  </w:r>
                </w:p>
                <w:p w:rsidR="00625D64" w:rsidRPr="000939B8" w:rsidRDefault="00625D64" w:rsidP="00625D64"/>
              </w:txbxContent>
            </v:textbox>
          </v:shape>
        </w:pict>
      </w:r>
      <w:r w:rsidR="00625D64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="00625D64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625D64" w:rsidRPr="00405075" w:rsidRDefault="00625D64" w:rsidP="00625D64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625D64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F57FA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F57FA4">
        <w:rPr>
          <w:noProof/>
        </w:rPr>
        <w:pict>
          <v:shape id="Pole tekstowe 101" o:spid="_x0000_s1026" type="#_x0000_t202" style="position:absolute;left:0;text-align:left;margin-left:117pt;margin-top:2.95pt;width:346.75pt;height:38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625D64" w:rsidRPr="00CA114E" w:rsidRDefault="00625D64" w:rsidP="00625D64">
                  <w:pPr>
                    <w:rPr>
                      <w:rFonts w:ascii="Times New Roman" w:hAnsi="Times New Roman"/>
                    </w:rPr>
                  </w:pPr>
                  <w:bookmarkStart w:id="1" w:name="_Toc284936838"/>
                  <w:r w:rsidRPr="00CA114E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1"/>
                </w:p>
              </w:txbxContent>
            </v:textbox>
          </v:shape>
        </w:pict>
      </w: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625D64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F57FA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F57FA4">
        <w:rPr>
          <w:noProof/>
        </w:rPr>
        <w:pict>
          <v:shape id="Pole tekstowe 100" o:spid="_x0000_s1027" type="#_x0000_t202" style="position:absolute;left:0;text-align:left;margin-left:171pt;margin-top:11pt;width:225pt;height:33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625D64" w:rsidRPr="00FB66A2" w:rsidRDefault="00625D64" w:rsidP="00625D64">
                  <w:pPr>
                    <w:pStyle w:val="Nagwek6"/>
                  </w:pPr>
                  <w:r>
                    <w:t>8. Pomoc Techniczna</w:t>
                  </w:r>
                </w:p>
              </w:txbxContent>
            </v:textbox>
          </v:shape>
        </w:pict>
      </w: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F57FA4" w:rsidP="00625D6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F57FA4">
        <w:rPr>
          <w:noProof/>
        </w:rPr>
        <w:pict>
          <v:shape id="Pole tekstowe 99" o:spid="_x0000_s1028" type="#_x0000_t202" style="position:absolute;left:0;text-align:left;margin-left:135pt;margin-top:6.45pt;width:351pt;height:90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625D64" w:rsidRPr="009A460F" w:rsidRDefault="00625D64" w:rsidP="00625D64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 xml:space="preserve">Regionalny Program Operacyjny Województwa Zachodniopomorskiego  na lata 2007-2013 przyjęty uchwałą Nr 1029/07  Zarządu Województwa Zachodniopomorskiego z dnia 31 października 2007 r. z </w:t>
                  </w:r>
                  <w:proofErr w:type="spellStart"/>
                  <w:r w:rsidRPr="009A460F">
                    <w:rPr>
                      <w:rFonts w:ascii="Times New Roman" w:hAnsi="Times New Roman"/>
                      <w:sz w:val="20"/>
                    </w:rPr>
                    <w:t>późn</w:t>
                  </w:r>
                  <w:proofErr w:type="spellEnd"/>
                  <w:r w:rsidRPr="009A460F">
                    <w:rPr>
                      <w:rFonts w:ascii="Times New Roman" w:hAnsi="Times New Roman"/>
                      <w:sz w:val="20"/>
                    </w:rPr>
                    <w:t xml:space="preserve">. zm. </w:t>
                  </w:r>
                </w:p>
                <w:p w:rsidR="00625D64" w:rsidRPr="00BD12F0" w:rsidRDefault="00625D64" w:rsidP="00625D64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>Uszczegółowienie Regionalnego Programu  Operacyjnego Województwa Zachodniopomorskiego  na lata 2007-2013  przyjęte uchwałą  Nr  435/15  Zarządu Województwa Zachodniopomorskiego z dnia 26 marca 2015 r.</w:t>
                  </w:r>
                </w:p>
                <w:p w:rsidR="00625D64" w:rsidRDefault="00625D64" w:rsidP="00625D64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625D64" w:rsidRPr="00405075" w:rsidRDefault="00625D64" w:rsidP="00625D6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Default="00625D64" w:rsidP="00625D64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25D64" w:rsidRDefault="00625D64" w:rsidP="00625D64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25D64" w:rsidRPr="00405075" w:rsidRDefault="00F57FA4" w:rsidP="00625D64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7FA4">
        <w:rPr>
          <w:noProof/>
        </w:rPr>
        <w:pict>
          <v:shape id="Pole tekstowe 98" o:spid="_x0000_s1029" type="#_x0000_t202" style="position:absolute;left:0;text-align:left;margin-left:135pt;margin-top:6.25pt;width:351pt;height:30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625D64" w:rsidRPr="00BD12F0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625D64" w:rsidRPr="00405075" w:rsidRDefault="00625D64" w:rsidP="00625D6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625D64" w:rsidRPr="00405075" w:rsidTr="00147FC6">
        <w:trPr>
          <w:trHeight w:val="698"/>
        </w:trPr>
        <w:tc>
          <w:tcPr>
            <w:tcW w:w="6800" w:type="dxa"/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 roku</w:t>
            </w:r>
          </w:p>
        </w:tc>
      </w:tr>
    </w:tbl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05075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625D64" w:rsidRPr="00405075" w:rsidTr="00147FC6">
        <w:trPr>
          <w:trHeight w:val="646"/>
        </w:trPr>
        <w:tc>
          <w:tcPr>
            <w:tcW w:w="6116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WW-8.1/1/15</w:t>
            </w:r>
          </w:p>
        </w:tc>
      </w:tr>
    </w:tbl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625D64" w:rsidRPr="00AC2A0E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A4641C">
        <w:rPr>
          <w:b/>
          <w:bCs/>
          <w:sz w:val="24"/>
          <w:szCs w:val="24"/>
        </w:rPr>
        <w:sym w:font="Wingdings" w:char="F078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625D64" w:rsidRPr="00405075" w:rsidRDefault="00F57FA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7FA4">
        <w:rPr>
          <w:noProof/>
        </w:rPr>
        <w:pict>
          <v:shape id="Pole tekstowe 97" o:spid="_x0000_s1031" type="#_x0000_t202" style="position:absolute;margin-left:189pt;margin-top:11.15pt;width:4in;height:25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625D64" w:rsidRPr="00E566FA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625D64" w:rsidRDefault="00625D64" w:rsidP="00625D64"/>
              </w:txbxContent>
            </v:textbox>
          </v:shape>
        </w:pic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F57FA4" w:rsidP="00625D6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7FA4">
        <w:rPr>
          <w:noProof/>
        </w:rPr>
        <w:pict>
          <v:shape id="Pole tekstowe 96" o:spid="_x0000_s1032" type="#_x0000_t202" style="position:absolute;left:0;text-align:left;margin-left:189pt;margin-top:.85pt;width:4in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625D64" w:rsidRPr="00E566FA" w:rsidRDefault="00625D64" w:rsidP="00625D6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625D64" w:rsidRDefault="00625D64" w:rsidP="00625D64">
                  <w:pPr>
                    <w:ind w:left="-5400"/>
                  </w:pPr>
                </w:p>
              </w:txbxContent>
            </v:textbox>
          </v:shape>
        </w:pict>
      </w:r>
      <w:r w:rsidR="00625D64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625D64" w:rsidRPr="00405075" w:rsidRDefault="00F57FA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7FA4">
        <w:rPr>
          <w:noProof/>
        </w:rPr>
        <w:pict>
          <v:shape id="Pole tekstowe 95" o:spid="_x0000_s1033" type="#_x0000_t202" style="position:absolute;margin-left:189pt;margin-top:11.45pt;width:4in;height:22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625D64" w:rsidRPr="00E566FA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625D64" w:rsidRDefault="00625D64" w:rsidP="00625D64"/>
              </w:txbxContent>
            </v:textbox>
          </v:shape>
        </w:pict>
      </w: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625D64" w:rsidRPr="00405075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</w:tblGrid>
      <w:tr w:rsidR="00625D64" w:rsidRPr="00405075" w:rsidTr="00147FC6">
        <w:trPr>
          <w:trHeight w:val="1080"/>
        </w:trPr>
        <w:tc>
          <w:tcPr>
            <w:tcW w:w="5740" w:type="dxa"/>
          </w:tcPr>
          <w:p w:rsidR="00625D64" w:rsidRPr="00BD12F0" w:rsidRDefault="00625D64" w:rsidP="0014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Orszewska</w:t>
            </w:r>
            <w:proofErr w:type="spellEnd"/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</w:p>
          <w:p w:rsidR="00625D64" w:rsidRPr="00BD12F0" w:rsidRDefault="00625D64" w:rsidP="0014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91 44 11 128</w:t>
            </w:r>
          </w:p>
          <w:p w:rsidR="00625D64" w:rsidRPr="00405075" w:rsidRDefault="00625D64" w:rsidP="0014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aorszewska@wzp.pl</w:t>
            </w:r>
          </w:p>
        </w:tc>
      </w:tr>
    </w:tbl>
    <w:p w:rsidR="00625D64" w:rsidRPr="00405075" w:rsidRDefault="00625D64" w:rsidP="00625D64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625D64" w:rsidRPr="00405075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625D64" w:rsidRPr="00405075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625D64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625D64" w:rsidRPr="00405075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625D64" w:rsidRPr="00405075" w:rsidRDefault="00625D64" w:rsidP="00625D64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625D64" w:rsidRPr="00405075" w:rsidRDefault="00625D64" w:rsidP="00625D6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625D64" w:rsidRPr="00405075" w:rsidRDefault="00F57FA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F57FA4">
        <w:rPr>
          <w:noProof/>
        </w:rPr>
        <w:pict>
          <v:shape id="Pole tekstowe 94" o:spid="_x0000_s1034" type="#_x0000_t202" style="position:absolute;margin-left:378pt;margin-top:3.6pt;width:99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625D64" w:rsidRPr="00BD12F0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01.01.2015</w:t>
                  </w:r>
                </w:p>
              </w:txbxContent>
            </v:textbox>
          </v:shape>
        </w:pict>
      </w:r>
    </w:p>
    <w:p w:rsidR="00625D64" w:rsidRPr="00405075" w:rsidRDefault="00625D64" w:rsidP="00625D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625D64" w:rsidRPr="00405075" w:rsidRDefault="00F57FA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F57FA4">
        <w:rPr>
          <w:noProof/>
        </w:rPr>
        <w:pict>
          <v:shape id="Pole tekstowe 93" o:spid="_x0000_s1035" type="#_x0000_t202" style="position:absolute;margin-left:378pt;margin-top:4.15pt;width:99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625D64" w:rsidRPr="00BD12F0" w:rsidRDefault="00625D64" w:rsidP="00625D64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31.12.2015</w:t>
                  </w:r>
                </w:p>
              </w:txbxContent>
            </v:textbox>
          </v:shape>
        </w:pict>
      </w:r>
      <w:r w:rsidR="00625D64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625D64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25D64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625D64" w:rsidRPr="00AC2A0E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404</w:t>
            </w:r>
          </w:p>
        </w:tc>
      </w:tr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</w:tr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</w:tr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53</w:t>
            </w:r>
          </w:p>
        </w:tc>
      </w:tr>
      <w:tr w:rsidR="00625D64" w:rsidRPr="00405075" w:rsidTr="00147FC6">
        <w:trPr>
          <w:trHeight w:val="292"/>
        </w:trPr>
        <w:tc>
          <w:tcPr>
            <w:tcW w:w="727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Ilość wykupionych studiów 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802"/>
        <w:gridCol w:w="1980"/>
        <w:gridCol w:w="2160"/>
        <w:gridCol w:w="2160"/>
      </w:tblGrid>
      <w:tr w:rsidR="00625D64" w:rsidRPr="00405075" w:rsidTr="00147FC6">
        <w:trPr>
          <w:trHeight w:val="292"/>
        </w:trPr>
        <w:tc>
          <w:tcPr>
            <w:tcW w:w="658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02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625D64" w:rsidRPr="00405075" w:rsidTr="00147FC6">
        <w:trPr>
          <w:trHeight w:val="292"/>
        </w:trPr>
        <w:tc>
          <w:tcPr>
            <w:tcW w:w="658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79</w:t>
            </w:r>
          </w:p>
        </w:tc>
      </w:tr>
      <w:tr w:rsidR="00625D64" w:rsidRPr="00405075" w:rsidTr="00147FC6">
        <w:trPr>
          <w:trHeight w:val="292"/>
        </w:trPr>
        <w:tc>
          <w:tcPr>
            <w:tcW w:w="658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53</w:t>
            </w:r>
          </w:p>
        </w:tc>
      </w:tr>
      <w:tr w:rsidR="00625D64" w:rsidRPr="00405075" w:rsidTr="00147FC6">
        <w:trPr>
          <w:trHeight w:val="292"/>
        </w:trPr>
        <w:tc>
          <w:tcPr>
            <w:tcW w:w="658" w:type="dxa"/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D64" w:rsidRPr="00E566FA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136" w:type="dxa"/>
        <w:tblInd w:w="392" w:type="dxa"/>
        <w:tblLayout w:type="fixed"/>
        <w:tblLook w:val="01E0"/>
      </w:tblPr>
      <w:tblGrid>
        <w:gridCol w:w="567"/>
        <w:gridCol w:w="2029"/>
        <w:gridCol w:w="1656"/>
        <w:gridCol w:w="1843"/>
        <w:gridCol w:w="1559"/>
        <w:gridCol w:w="1422"/>
        <w:gridCol w:w="60"/>
      </w:tblGrid>
      <w:tr w:rsidR="00625D64" w:rsidRPr="00405075" w:rsidTr="00147FC6">
        <w:trPr>
          <w:gridAfter w:val="1"/>
          <w:wAfter w:w="60" w:type="dxa"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8 498 172,00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8 498 172,00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Czynsz za najem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1 128 034,00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1 128 034,00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Doposażenie biura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179 000,00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179 000,00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Szkolenia pracowników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104 734,00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Ekspertyzy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96  197,00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96  197,00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sprzętu multimedialnego wraz z oprogramowaniem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606 283,00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606 283,00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dostaw 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usług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351 645,00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351 645,00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164 000,00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164 000,00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odzyskiwaniem środków od Beneficjentów RPO WZ na lata 2007-2013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gridAfter w:val="1"/>
          <w:wAfter w:w="60" w:type="dxa"/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59564D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11 372 799,00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11 372 799,00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D64" w:rsidRDefault="00625D64" w:rsidP="00147FC6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625D64" w:rsidRPr="00405075" w:rsidTr="00147FC6">
        <w:trPr>
          <w:trHeight w:val="356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25D64" w:rsidRPr="004D5099" w:rsidRDefault="00625D64" w:rsidP="00147FC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CAŁKOWITY KOSZT PROJEKTU: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11 372 799,00 zł</w:t>
            </w:r>
          </w:p>
        </w:tc>
      </w:tr>
    </w:tbl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25D64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625D64" w:rsidRPr="00AC2A0E" w:rsidRDefault="00625D64" w:rsidP="00625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25D64" w:rsidRPr="00405075" w:rsidRDefault="00625D64" w:rsidP="00625D64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W ramach Działania 8.1 w Wydziale </w:t>
      </w:r>
      <w:r>
        <w:rPr>
          <w:rFonts w:ascii="Times New Roman" w:eastAsia="Times New Roman" w:hAnsi="Times New Roman"/>
          <w:lang w:eastAsia="ar-SA"/>
        </w:rPr>
        <w:t>Wdrażania RPO</w:t>
      </w:r>
      <w:r w:rsidRPr="00405075">
        <w:rPr>
          <w:rFonts w:ascii="Times New Roman" w:eastAsia="Times New Roman" w:hAnsi="Times New Roman"/>
          <w:lang w:eastAsia="ar-SA"/>
        </w:rPr>
        <w:t xml:space="preserve"> WZ w </w:t>
      </w:r>
      <w:r>
        <w:rPr>
          <w:rFonts w:ascii="Times New Roman" w:eastAsia="Times New Roman" w:hAnsi="Times New Roman"/>
          <w:lang w:eastAsia="ar-SA"/>
        </w:rPr>
        <w:t xml:space="preserve">2015 </w:t>
      </w:r>
      <w:r w:rsidRPr="00405075">
        <w:rPr>
          <w:rFonts w:ascii="Times New Roman" w:eastAsia="Times New Roman" w:hAnsi="Times New Roman"/>
          <w:lang w:eastAsia="ar-SA"/>
        </w:rPr>
        <w:t xml:space="preserve">r. będą realizowane następujące grupy wydatków :    </w:t>
      </w:r>
      <w:r>
        <w:rPr>
          <w:rFonts w:ascii="Times New Roman" w:eastAsia="Times New Roman" w:hAnsi="Times New Roman"/>
          <w:lang w:eastAsia="ar-SA"/>
        </w:rPr>
        <w:t xml:space="preserve">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362"/>
        <w:gridCol w:w="78"/>
        <w:gridCol w:w="1440"/>
        <w:gridCol w:w="1440"/>
        <w:gridCol w:w="1440"/>
      </w:tblGrid>
      <w:tr w:rsidR="00625D64" w:rsidRPr="00405075" w:rsidTr="00147FC6">
        <w:trPr>
          <w:trHeight w:val="990"/>
        </w:trPr>
        <w:tc>
          <w:tcPr>
            <w:tcW w:w="1188" w:type="dxa"/>
            <w:shd w:val="clear" w:color="auto" w:fill="CCCCCC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LP</w:t>
            </w:r>
          </w:p>
        </w:tc>
        <w:tc>
          <w:tcPr>
            <w:tcW w:w="2520" w:type="dxa"/>
            <w:shd w:val="clear" w:color="auto" w:fill="CCCCCC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362" w:type="dxa"/>
            <w:shd w:val="clear" w:color="auto" w:fill="CCCCCC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398" w:type="dxa"/>
            <w:gridSpan w:val="4"/>
            <w:shd w:val="clear" w:color="auto" w:fill="CCCCCC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625D64" w:rsidRPr="00405075" w:rsidTr="00147FC6">
        <w:trPr>
          <w:trHeight w:val="990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362" w:type="dxa"/>
            <w:shd w:val="clear" w:color="auto" w:fill="auto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8 498 172,00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A6339C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2 124 543,00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RPO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za 2014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25D64" w:rsidRPr="00405075" w:rsidTr="00147FC6">
        <w:trPr>
          <w:trHeight w:val="1173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362" w:type="dxa"/>
            <w:shd w:val="clear" w:color="auto" w:fill="auto"/>
          </w:tcPr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209 468,00     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52 367,00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Specjalistyczne </w:t>
            </w:r>
            <w:r>
              <w:rPr>
                <w:rFonts w:ascii="Times New Roman" w:hAnsi="Times New Roman"/>
                <w:sz w:val="20"/>
                <w:szCs w:val="20"/>
              </w:rPr>
              <w:t>szkolenia dla pracowników WWRPO.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Podnoszenie kwalifikacji pracowników poprzez udział w studiach podyplomowych,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kursach językowych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indywidualnie.</w:t>
            </w:r>
          </w:p>
        </w:tc>
      </w:tr>
      <w:tr w:rsidR="00625D64" w:rsidRPr="00405075" w:rsidTr="00147FC6">
        <w:trPr>
          <w:trHeight w:val="712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362" w:type="dxa"/>
            <w:shd w:val="clear" w:color="auto" w:fill="auto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785 283,00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C04519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196 320,75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komputerowych, sprzętu multime</w:t>
            </w:r>
            <w:r>
              <w:rPr>
                <w:rFonts w:ascii="Times New Roman" w:hAnsi="Times New Roman"/>
                <w:sz w:val="20"/>
                <w:szCs w:val="20"/>
              </w:rPr>
              <w:t>dialnego wraz z oprogramowaniem.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mebli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biurowych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sprzętu biurowego 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ypu niszczarki,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bindownice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itp.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tonerów, literatury fachowej itp.</w:t>
            </w:r>
          </w:p>
        </w:tc>
      </w:tr>
      <w:tr w:rsidR="00625D64" w:rsidRPr="00405075" w:rsidTr="00147FC6">
        <w:trPr>
          <w:trHeight w:val="1260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362" w:type="dxa"/>
            <w:shd w:val="clear" w:color="auto" w:fill="auto"/>
          </w:tcPr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1 128 034,00    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C04519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282 008,50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625D64" w:rsidRPr="00405075" w:rsidTr="00147FC6">
        <w:trPr>
          <w:trHeight w:val="785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362" w:type="dxa"/>
            <w:shd w:val="clear" w:color="auto" w:fill="auto"/>
          </w:tcPr>
          <w:p w:rsidR="00625D64" w:rsidRPr="004D5099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96 197,00         </w:t>
            </w: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59564D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24 049,25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625D64" w:rsidRPr="00405075" w:rsidTr="00147FC6">
        <w:trPr>
          <w:trHeight w:val="1260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625D64" w:rsidRPr="008C1CC0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8C1CC0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625D64" w:rsidRPr="008C1CC0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625D64" w:rsidRPr="00405075" w:rsidTr="00147FC6">
        <w:trPr>
          <w:trHeight w:val="875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351 645,00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C04519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87 911,25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8C1CC0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usług i dostaw związanych z bieżącym funkcjonowaniem WWRPO oraz realizacją zadań związanych z wdrażaniem RPO w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</w:tr>
      <w:tr w:rsidR="00625D64" w:rsidRPr="00405075" w:rsidTr="00147FC6">
        <w:trPr>
          <w:trHeight w:val="893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625D64" w:rsidRPr="00405075" w:rsidTr="00147FC6">
        <w:trPr>
          <w:trHeight w:val="1156"/>
        </w:trPr>
        <w:tc>
          <w:tcPr>
            <w:tcW w:w="1188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625D64" w:rsidRPr="00405075" w:rsidTr="00147FC6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służbowe, koszty odzyskiwania środków od Beneficjentów RPO WZ na lata 2007-2013)</w:t>
            </w:r>
          </w:p>
        </w:tc>
        <w:tc>
          <w:tcPr>
            <w:tcW w:w="1362" w:type="dxa"/>
            <w:shd w:val="clear" w:color="auto" w:fill="auto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304 000,00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625D64" w:rsidRPr="00596F17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76 000,00</w:t>
            </w:r>
          </w:p>
          <w:p w:rsidR="00625D64" w:rsidRPr="004D5099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398" w:type="dxa"/>
            <w:gridSpan w:val="4"/>
            <w:shd w:val="clear" w:color="auto" w:fill="auto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związane z podróżami służbowymi kr</w:t>
            </w:r>
            <w:r>
              <w:rPr>
                <w:rFonts w:ascii="Times New Roman" w:hAnsi="Times New Roman"/>
                <w:sz w:val="20"/>
                <w:szCs w:val="20"/>
              </w:rPr>
              <w:t>ajowymi i zagranicznymi pracowników WWRPO w 2015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(wyjazdy studyjne, koszty związane z wyjazdami na kontrole realizacji projektów, wizyty monitorujące, delegacje, szkolenia itp.</w:t>
            </w:r>
            <w:r>
              <w:rPr>
                <w:rFonts w:ascii="Times New Roman" w:hAnsi="Times New Roman"/>
                <w:sz w:val="20"/>
                <w:szCs w:val="20"/>
              </w:rPr>
              <w:t>) oraz koszty ponoszone w związku z podejmowaniem działań mających na celu odzyskanie środków od Beneficjentów Regionalnego Programu Operacyjnego Województwa Zachodniopomorskiego na lata 2007-2013.</w:t>
            </w:r>
          </w:p>
        </w:tc>
      </w:tr>
      <w:tr w:rsidR="00625D64" w:rsidRPr="00405075" w:rsidTr="00147FC6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625D64" w:rsidRPr="00CA114E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11 372 799,00 zł</w:t>
            </w:r>
          </w:p>
        </w:tc>
      </w:tr>
      <w:tr w:rsidR="00625D64" w:rsidRPr="00405075" w:rsidTr="00147FC6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2 843 199,75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2 843 199,75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2 843 199,75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625D64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625D64" w:rsidRPr="00405075" w:rsidRDefault="00625D64" w:rsidP="00147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2 843 199,75 zł</w:t>
            </w:r>
          </w:p>
        </w:tc>
      </w:tr>
    </w:tbl>
    <w:p w:rsidR="00625D64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625D64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625D64" w:rsidRPr="00405075" w:rsidRDefault="00F57FA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7FA4">
        <w:rPr>
          <w:noProof/>
        </w:rPr>
        <w:pict>
          <v:rect id="Prostokąt 92" o:spid="_x0000_s1037" style="position:absolute;margin-left:86.15pt;margin-top:13.5pt;width:18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F57FA4">
        <w:rPr>
          <w:noProof/>
        </w:rPr>
        <w:pict>
          <v:rect id="Prostokąt 91" o:spid="_x0000_s1036" style="position:absolute;margin-left:14.15pt;margin-top:13.5pt;width:18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625D64" w:rsidRDefault="00625D64" w:rsidP="00625D64">
                  <w:r>
                    <w:t>X</w:t>
                  </w:r>
                </w:p>
              </w:txbxContent>
            </v:textbox>
          </v:rect>
        </w:pict>
      </w:r>
    </w:p>
    <w:p w:rsidR="00625D64" w:rsidRPr="00405075" w:rsidRDefault="00625D64" w:rsidP="00625D64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625D64" w:rsidRPr="00405075" w:rsidRDefault="00625D64" w:rsidP="00625D6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25D64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625D64" w:rsidRPr="00405075" w:rsidRDefault="00625D64" w:rsidP="00625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25D64" w:rsidRPr="00CA114E" w:rsidRDefault="00625D64" w:rsidP="00625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F75A79" w:rsidRDefault="00F75A79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AE2" w:rsidRDefault="00497AE2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AE2" w:rsidRDefault="00497AE2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AE2" w:rsidRDefault="00497AE2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AE2" w:rsidRDefault="00497AE2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AE2" w:rsidRPr="00AF5851" w:rsidRDefault="00497AE2" w:rsidP="00497A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497AE2" w:rsidRPr="00AF5851" w:rsidRDefault="00497AE2" w:rsidP="0049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97AE2" w:rsidRPr="00AF5851" w:rsidRDefault="00497AE2" w:rsidP="0049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97AE2" w:rsidRPr="00AF5851" w:rsidRDefault="00497AE2" w:rsidP="0049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97AE2" w:rsidRPr="00AF5851" w:rsidRDefault="00497AE2" w:rsidP="0049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97AE2" w:rsidRPr="00AF5851" w:rsidRDefault="00497AE2" w:rsidP="0049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97AE2" w:rsidRPr="00AF5851" w:rsidRDefault="00497AE2" w:rsidP="00497A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5851">
        <w:rPr>
          <w:rFonts w:ascii="Arial" w:eastAsia="Times New Roman" w:hAnsi="Arial" w:cs="Arial"/>
          <w:sz w:val="20"/>
          <w:szCs w:val="20"/>
          <w:lang w:eastAsia="pl-PL"/>
        </w:rPr>
        <w:t>Miejscowość, data                                                              Członek Zarządu</w:t>
      </w:r>
    </w:p>
    <w:p w:rsidR="00497AE2" w:rsidRPr="00BC7D34" w:rsidRDefault="00497AE2" w:rsidP="00F75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497AE2" w:rsidRPr="00BC7D34" w:rsidSect="00470A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50" w:rsidRDefault="00946C50" w:rsidP="00946C50">
      <w:pPr>
        <w:spacing w:after="0" w:line="240" w:lineRule="auto"/>
      </w:pPr>
      <w:r>
        <w:separator/>
      </w:r>
    </w:p>
  </w:endnote>
  <w:endnote w:type="continuationSeparator" w:id="0">
    <w:p w:rsidR="00946C50" w:rsidRDefault="00946C50" w:rsidP="0094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50" w:rsidRDefault="00946C50" w:rsidP="00946C50">
      <w:pPr>
        <w:spacing w:after="0" w:line="240" w:lineRule="auto"/>
      </w:pPr>
      <w:r>
        <w:separator/>
      </w:r>
    </w:p>
  </w:footnote>
  <w:footnote w:type="continuationSeparator" w:id="0">
    <w:p w:rsidR="00946C50" w:rsidRDefault="00946C50" w:rsidP="0094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50" w:rsidRPr="00946C50" w:rsidRDefault="00946C50" w:rsidP="00946C50">
    <w:pPr>
      <w:pStyle w:val="Nagwek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 xml:space="preserve">Załącznik do </w:t>
    </w:r>
  </w:p>
  <w:p w:rsidR="00946C50" w:rsidRPr="00946C50" w:rsidRDefault="00946C50" w:rsidP="00946C50">
    <w:pPr>
      <w:pStyle w:val="Nagwek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 xml:space="preserve">uchwały nr 1562/15 </w:t>
    </w:r>
  </w:p>
  <w:p w:rsidR="00946C50" w:rsidRPr="00946C50" w:rsidRDefault="00946C50" w:rsidP="00946C50">
    <w:pPr>
      <w:pStyle w:val="Nagwek"/>
      <w:jc w:val="right"/>
      <w:rPr>
        <w:rFonts w:ascii="Arial" w:hAnsi="Arial" w:cs="Arial"/>
        <w:sz w:val="18"/>
        <w:szCs w:val="18"/>
      </w:rPr>
    </w:pPr>
    <w:r w:rsidRPr="00946C50">
      <w:rPr>
        <w:rFonts w:ascii="Arial" w:eastAsia="Times New Roman" w:hAnsi="Arial" w:cs="Arial"/>
        <w:sz w:val="18"/>
        <w:szCs w:val="18"/>
        <w:lang w:eastAsia="pl-PL"/>
      </w:rPr>
      <w:t>z dnia 22.10.2015 r</w:t>
    </w:r>
    <w:r>
      <w:rPr>
        <w:rFonts w:ascii="Arial" w:eastAsia="Times New Roman" w:hAnsi="Arial" w:cs="Arial"/>
        <w:sz w:val="18"/>
        <w:szCs w:val="18"/>
        <w:lang w:eastAsia="pl-PL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5E4"/>
    <w:rsid w:val="000A0C98"/>
    <w:rsid w:val="0014218A"/>
    <w:rsid w:val="001A5C11"/>
    <w:rsid w:val="00263429"/>
    <w:rsid w:val="00297E48"/>
    <w:rsid w:val="002E11CD"/>
    <w:rsid w:val="00315A00"/>
    <w:rsid w:val="003475E5"/>
    <w:rsid w:val="00435213"/>
    <w:rsid w:val="00450572"/>
    <w:rsid w:val="00470ABD"/>
    <w:rsid w:val="00474290"/>
    <w:rsid w:val="00477450"/>
    <w:rsid w:val="00497AE2"/>
    <w:rsid w:val="00601BC7"/>
    <w:rsid w:val="00625D64"/>
    <w:rsid w:val="00860049"/>
    <w:rsid w:val="00946C50"/>
    <w:rsid w:val="00A7029C"/>
    <w:rsid w:val="00AD55E4"/>
    <w:rsid w:val="00BB0179"/>
    <w:rsid w:val="00C14389"/>
    <w:rsid w:val="00C3585E"/>
    <w:rsid w:val="00C9424D"/>
    <w:rsid w:val="00D12911"/>
    <w:rsid w:val="00D8226B"/>
    <w:rsid w:val="00DB07AC"/>
    <w:rsid w:val="00E77EDC"/>
    <w:rsid w:val="00E82791"/>
    <w:rsid w:val="00F5718D"/>
    <w:rsid w:val="00F57FA4"/>
    <w:rsid w:val="00F7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5E4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A79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A79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4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6C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4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6C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aorszewska</dc:creator>
  <cp:lastModifiedBy>aorszewska</cp:lastModifiedBy>
  <cp:revision>16</cp:revision>
  <cp:lastPrinted>2015-10-30T10:25:00Z</cp:lastPrinted>
  <dcterms:created xsi:type="dcterms:W3CDTF">2015-08-20T07:26:00Z</dcterms:created>
  <dcterms:modified xsi:type="dcterms:W3CDTF">2015-10-30T10:26:00Z</dcterms:modified>
</cp:coreProperties>
</file>