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52" w:rsidRDefault="008A1252" w:rsidP="00D17F0D">
      <w:pPr>
        <w:spacing w:after="120"/>
        <w:rPr>
          <w:rFonts w:ascii="Myriad Pro" w:hAnsi="Myriad Pro"/>
          <w:sz w:val="20"/>
          <w:szCs w:val="20"/>
        </w:rPr>
      </w:pPr>
    </w:p>
    <w:p w:rsidR="008A1252" w:rsidRDefault="00AC677B" w:rsidP="008A1252">
      <w:pPr>
        <w:spacing w:after="120"/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  <w:lang w:eastAsia="pl-PL"/>
        </w:rPr>
        <w:drawing>
          <wp:inline distT="0" distB="0" distL="0" distR="0">
            <wp:extent cx="5794428" cy="1142365"/>
            <wp:effectExtent l="0" t="0" r="0" b="0"/>
            <wp:docPr id="1" name="Obraz 1" descr="P:\03_rozwoj\!wewnetrzne\2020\Wniosek do FMP Euroregionu Pomerania Covid\00_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3_rozwoj\!wewnetrzne\2020\Wniosek do FMP Euroregionu Pomerania Covid\00_logo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89" cy="114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252" w:rsidRDefault="008A1252" w:rsidP="008A1252">
      <w:pPr>
        <w:spacing w:after="120"/>
        <w:jc w:val="right"/>
        <w:rPr>
          <w:rFonts w:ascii="Myriad Pro" w:hAnsi="Myriad Pro"/>
          <w:sz w:val="20"/>
          <w:szCs w:val="20"/>
        </w:rPr>
      </w:pPr>
    </w:p>
    <w:p w:rsidR="008A1252" w:rsidRPr="008A1252" w:rsidRDefault="008A1252" w:rsidP="008A1252">
      <w:pPr>
        <w:spacing w:after="120"/>
        <w:jc w:val="right"/>
        <w:rPr>
          <w:rFonts w:ascii="Myriad Pro" w:hAnsi="Myriad Pro"/>
          <w:sz w:val="20"/>
          <w:szCs w:val="20"/>
        </w:rPr>
      </w:pPr>
      <w:r w:rsidRPr="008A1252">
        <w:rPr>
          <w:rFonts w:ascii="Myriad Pro" w:hAnsi="Myriad Pro"/>
          <w:sz w:val="20"/>
          <w:szCs w:val="20"/>
        </w:rPr>
        <w:t>Szczecin, dnia 0</w:t>
      </w:r>
      <w:r w:rsidR="00AC677B">
        <w:rPr>
          <w:rFonts w:ascii="Myriad Pro" w:hAnsi="Myriad Pro"/>
          <w:sz w:val="20"/>
          <w:szCs w:val="20"/>
        </w:rPr>
        <w:t>4</w:t>
      </w:r>
      <w:r w:rsidRPr="008A1252">
        <w:rPr>
          <w:rFonts w:ascii="Myriad Pro" w:hAnsi="Myriad Pro"/>
          <w:sz w:val="20"/>
          <w:szCs w:val="20"/>
        </w:rPr>
        <w:t xml:space="preserve">.06.2020 roku </w:t>
      </w:r>
    </w:p>
    <w:p w:rsidR="008A1252" w:rsidRDefault="008A1252" w:rsidP="008A1252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8A1252" w:rsidRDefault="008A1252" w:rsidP="008A1252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F02383" w:rsidRPr="00046DAB" w:rsidRDefault="008A1252" w:rsidP="008A1252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Szacowanie wartości zamówienia</w:t>
      </w:r>
    </w:p>
    <w:p w:rsidR="00F02383" w:rsidRPr="00046DAB" w:rsidRDefault="00F02383" w:rsidP="00046DAB">
      <w:pPr>
        <w:spacing w:after="120"/>
        <w:jc w:val="both"/>
        <w:rPr>
          <w:rFonts w:ascii="Myriad Pro" w:hAnsi="Myriad Pro"/>
          <w:sz w:val="20"/>
          <w:szCs w:val="20"/>
        </w:rPr>
      </w:pPr>
    </w:p>
    <w:p w:rsidR="0002115D" w:rsidRPr="007E69CA" w:rsidRDefault="0072602C" w:rsidP="00046DAB">
      <w:pPr>
        <w:spacing w:after="120"/>
        <w:jc w:val="both"/>
        <w:rPr>
          <w:rFonts w:ascii="Myriad Pro" w:hAnsi="Myriad Pro" w:cs="Times New Roman"/>
          <w:sz w:val="20"/>
          <w:szCs w:val="20"/>
        </w:rPr>
      </w:pPr>
      <w:r w:rsidRPr="0072602C">
        <w:rPr>
          <w:rFonts w:ascii="Myriad Pro" w:hAnsi="Myriad Pro" w:cs="Arial"/>
          <w:sz w:val="20"/>
          <w:szCs w:val="20"/>
        </w:rPr>
        <w:t>Województwo Zachodniopomorskie w związku z planowaną procedurą zamówienia, zwraca się z uprzejmą prośbą o przedstawienie oferty cenowej 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A78FE" w:rsidRPr="007E69CA">
        <w:rPr>
          <w:rFonts w:ascii="Myriad Pro" w:hAnsi="Myriad Pro"/>
          <w:sz w:val="20"/>
          <w:szCs w:val="20"/>
        </w:rPr>
        <w:t xml:space="preserve">zakup powierzchni reklamowej </w:t>
      </w:r>
      <w:r w:rsidR="0002115D" w:rsidRPr="007E69CA">
        <w:rPr>
          <w:rFonts w:ascii="Myriad Pro" w:hAnsi="Myriad Pro"/>
          <w:sz w:val="20"/>
          <w:szCs w:val="23"/>
        </w:rPr>
        <w:t>wraz z publikacją artykułów prom</w:t>
      </w:r>
      <w:r w:rsidR="007E69CA" w:rsidRPr="007E69CA">
        <w:rPr>
          <w:rFonts w:ascii="Myriad Pro" w:hAnsi="Myriad Pro"/>
          <w:sz w:val="20"/>
          <w:szCs w:val="23"/>
        </w:rPr>
        <w:t>ocyjnych/natywnych</w:t>
      </w:r>
      <w:r w:rsidR="003620C2">
        <w:rPr>
          <w:rFonts w:ascii="Myriad Pro" w:hAnsi="Myriad Pro"/>
          <w:sz w:val="20"/>
          <w:szCs w:val="23"/>
        </w:rPr>
        <w:t xml:space="preserve"> z wideo oraz spotów w</w:t>
      </w:r>
      <w:r w:rsidR="0002115D" w:rsidRPr="007E69CA">
        <w:rPr>
          <w:rFonts w:ascii="Myriad Pro" w:hAnsi="Myriad Pro"/>
          <w:sz w:val="20"/>
          <w:szCs w:val="23"/>
        </w:rPr>
        <w:t>ideo pre</w:t>
      </w:r>
      <w:r w:rsidR="00D56D49">
        <w:rPr>
          <w:rFonts w:ascii="Myriad Pro" w:hAnsi="Myriad Pro"/>
          <w:sz w:val="20"/>
          <w:szCs w:val="23"/>
        </w:rPr>
        <w:t>-</w:t>
      </w:r>
      <w:r w:rsidR="004F1EBF">
        <w:rPr>
          <w:rFonts w:ascii="Myriad Pro" w:hAnsi="Myriad Pro"/>
          <w:sz w:val="20"/>
          <w:szCs w:val="23"/>
        </w:rPr>
        <w:t xml:space="preserve">roll </w:t>
      </w:r>
      <w:r w:rsidR="0002115D" w:rsidRPr="007E69CA">
        <w:rPr>
          <w:rFonts w:ascii="Myriad Pro" w:hAnsi="Myriad Pro"/>
          <w:sz w:val="20"/>
          <w:szCs w:val="23"/>
        </w:rPr>
        <w:t xml:space="preserve">na ogólnopolskich </w:t>
      </w:r>
      <w:r w:rsidR="007E69CA" w:rsidRPr="007E69CA">
        <w:rPr>
          <w:rFonts w:ascii="Myriad Pro" w:hAnsi="Myriad Pro"/>
          <w:sz w:val="20"/>
          <w:szCs w:val="23"/>
        </w:rPr>
        <w:t xml:space="preserve">horyzontalnych </w:t>
      </w:r>
      <w:r w:rsidR="0002115D" w:rsidRPr="007E69CA">
        <w:rPr>
          <w:rFonts w:ascii="Myriad Pro" w:hAnsi="Myriad Pro"/>
          <w:sz w:val="20"/>
          <w:szCs w:val="23"/>
        </w:rPr>
        <w:t>portalach internetowych</w:t>
      </w:r>
      <w:r w:rsidR="007E69CA" w:rsidRPr="007E69CA">
        <w:rPr>
          <w:rFonts w:ascii="Myriad Pro" w:hAnsi="Myriad Pro"/>
          <w:sz w:val="20"/>
          <w:szCs w:val="23"/>
        </w:rPr>
        <w:t xml:space="preserve">. </w:t>
      </w:r>
      <w:r w:rsidR="0002115D" w:rsidRPr="007E69CA">
        <w:rPr>
          <w:rFonts w:ascii="Myriad Pro" w:hAnsi="Myriad Pro"/>
          <w:sz w:val="20"/>
          <w:szCs w:val="20"/>
        </w:rPr>
        <w:t xml:space="preserve">Celem kampanii jest poinformowanie mieszkańców Polski o </w:t>
      </w:r>
      <w:r w:rsidR="0002115D" w:rsidRPr="007E69CA">
        <w:rPr>
          <w:rFonts w:ascii="Myriad Pro" w:hAnsi="Myriad Pro" w:cs="Times New Roman"/>
          <w:sz w:val="20"/>
          <w:szCs w:val="20"/>
        </w:rPr>
        <w:t xml:space="preserve">stanie i dostępności oferty turystycznej Pomorza Zachodniego. Kampania powinna być oparta na budowaniu świadomości, że jest to obszar bezpieczny dla turystów i wolny od zagrożeń epidemicznych. </w:t>
      </w:r>
    </w:p>
    <w:p w:rsidR="00F02383" w:rsidRPr="00046DAB" w:rsidRDefault="00F02383" w:rsidP="00046DAB">
      <w:pPr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</w:p>
    <w:p w:rsidR="00F02383" w:rsidRPr="00D17F0D" w:rsidRDefault="00F02383" w:rsidP="00D17F0D">
      <w:pPr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  <w:r w:rsidRPr="00046DAB">
        <w:rPr>
          <w:rFonts w:ascii="Myriad Pro" w:eastAsia="Times New Roman" w:hAnsi="Myriad Pro" w:cs="Arial"/>
          <w:b/>
          <w:sz w:val="20"/>
          <w:szCs w:val="20"/>
          <w:u w:val="single"/>
        </w:rPr>
        <w:t>CZĘŚĆ OPISOWA PRZEDMIOTU ZAMÓWIENIA:</w:t>
      </w:r>
    </w:p>
    <w:p w:rsidR="00F02383" w:rsidRPr="00046DAB" w:rsidRDefault="00F02383" w:rsidP="00046DAB">
      <w:pPr>
        <w:pStyle w:val="Bezodstpw"/>
        <w:spacing w:after="120"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Przedmiot zamówienia:</w:t>
      </w:r>
    </w:p>
    <w:p w:rsidR="008619EB" w:rsidRPr="00046DAB" w:rsidRDefault="00F02383" w:rsidP="00046DAB">
      <w:pPr>
        <w:pStyle w:val="Bezodstpw"/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sz w:val="20"/>
          <w:szCs w:val="20"/>
        </w:rPr>
        <w:t>Przedmiotem zamówienia jest</w:t>
      </w:r>
      <w:r w:rsidR="008619EB" w:rsidRPr="00046DAB">
        <w:rPr>
          <w:rFonts w:ascii="Myriad Pro" w:hAnsi="Myriad Pro" w:cs="Arial"/>
          <w:sz w:val="20"/>
          <w:szCs w:val="20"/>
        </w:rPr>
        <w:t xml:space="preserve">: </w:t>
      </w:r>
    </w:p>
    <w:p w:rsidR="0002115D" w:rsidRDefault="0002115D" w:rsidP="0002115D">
      <w:pPr>
        <w:pStyle w:val="Akapitzlist"/>
        <w:numPr>
          <w:ilvl w:val="0"/>
          <w:numId w:val="3"/>
        </w:numPr>
        <w:spacing w:after="120"/>
        <w:jc w:val="both"/>
        <w:rPr>
          <w:rFonts w:ascii="Myriad Pro" w:hAnsi="Myriad Pro"/>
          <w:sz w:val="20"/>
          <w:szCs w:val="20"/>
        </w:rPr>
      </w:pPr>
      <w:r w:rsidRPr="0002115D">
        <w:rPr>
          <w:rFonts w:ascii="Myriad Pro" w:hAnsi="Myriad Pro"/>
          <w:sz w:val="20"/>
          <w:szCs w:val="20"/>
        </w:rPr>
        <w:t xml:space="preserve">zakup powierzchni reklamowej </w:t>
      </w:r>
      <w:r w:rsidR="00182737" w:rsidRPr="007E69CA">
        <w:rPr>
          <w:rFonts w:ascii="Myriad Pro" w:hAnsi="Myriad Pro"/>
          <w:sz w:val="20"/>
          <w:szCs w:val="23"/>
        </w:rPr>
        <w:t>wraz z publikacją artykułów promocyjnych/natywnych</w:t>
      </w:r>
      <w:r w:rsidR="003620C2">
        <w:rPr>
          <w:rFonts w:ascii="Myriad Pro" w:hAnsi="Myriad Pro"/>
          <w:sz w:val="20"/>
          <w:szCs w:val="23"/>
        </w:rPr>
        <w:t xml:space="preserve"> z wideo oraz spotów w</w:t>
      </w:r>
      <w:r w:rsidR="00182737">
        <w:rPr>
          <w:rFonts w:ascii="Myriad Pro" w:hAnsi="Myriad Pro"/>
          <w:sz w:val="20"/>
          <w:szCs w:val="23"/>
        </w:rPr>
        <w:t>ideo pre</w:t>
      </w:r>
      <w:r w:rsidR="00D56D49">
        <w:rPr>
          <w:rFonts w:ascii="Myriad Pro" w:hAnsi="Myriad Pro"/>
          <w:sz w:val="20"/>
          <w:szCs w:val="23"/>
        </w:rPr>
        <w:t>-</w:t>
      </w:r>
      <w:r w:rsidR="00182737">
        <w:rPr>
          <w:rFonts w:ascii="Myriad Pro" w:hAnsi="Myriad Pro"/>
          <w:sz w:val="20"/>
          <w:szCs w:val="23"/>
        </w:rPr>
        <w:t>roll</w:t>
      </w:r>
      <w:r w:rsidR="00182737" w:rsidRPr="007E69CA">
        <w:rPr>
          <w:rFonts w:ascii="Myriad Pro" w:hAnsi="Myriad Pro"/>
          <w:sz w:val="20"/>
          <w:szCs w:val="23"/>
        </w:rPr>
        <w:t xml:space="preserve"> na ogólnopolskich horyzontalnych portalach internetowych</w:t>
      </w:r>
      <w:r w:rsidR="00E92569">
        <w:rPr>
          <w:rFonts w:ascii="Myriad Pro" w:hAnsi="Myriad Pro"/>
          <w:sz w:val="20"/>
          <w:szCs w:val="23"/>
        </w:rPr>
        <w:t xml:space="preserve"> tj. wp.pl, o</w:t>
      </w:r>
      <w:r w:rsidR="00182737">
        <w:rPr>
          <w:rFonts w:ascii="Myriad Pro" w:hAnsi="Myriad Pro"/>
          <w:sz w:val="20"/>
          <w:szCs w:val="23"/>
        </w:rPr>
        <w:t>net.pl.,</w:t>
      </w:r>
      <w:r w:rsidR="00E92569">
        <w:rPr>
          <w:rFonts w:ascii="Myriad Pro" w:hAnsi="Myriad Pro"/>
          <w:sz w:val="20"/>
          <w:szCs w:val="23"/>
        </w:rPr>
        <w:t xml:space="preserve"> i</w:t>
      </w:r>
      <w:r w:rsidR="00182737">
        <w:rPr>
          <w:rFonts w:ascii="Myriad Pro" w:hAnsi="Myriad Pro"/>
          <w:sz w:val="20"/>
          <w:szCs w:val="23"/>
        </w:rPr>
        <w:t>nteria.pl</w:t>
      </w:r>
      <w:r w:rsidR="00E92569">
        <w:rPr>
          <w:rFonts w:ascii="Myriad Pro" w:hAnsi="Myriad Pro"/>
          <w:sz w:val="20"/>
          <w:szCs w:val="23"/>
        </w:rPr>
        <w:t>.</w:t>
      </w:r>
      <w:r w:rsidR="00182737">
        <w:rPr>
          <w:rFonts w:ascii="Myriad Pro" w:hAnsi="Myriad Pro"/>
          <w:sz w:val="20"/>
          <w:szCs w:val="23"/>
        </w:rPr>
        <w:t>,</w:t>
      </w:r>
      <w:r w:rsidR="00E92569">
        <w:rPr>
          <w:rFonts w:ascii="Myriad Pro" w:hAnsi="Myriad Pro"/>
          <w:sz w:val="20"/>
          <w:szCs w:val="23"/>
        </w:rPr>
        <w:t xml:space="preserve"> </w:t>
      </w:r>
      <w:r w:rsidR="00182737">
        <w:rPr>
          <w:rFonts w:ascii="Myriad Pro" w:hAnsi="Myriad Pro"/>
          <w:sz w:val="20"/>
          <w:szCs w:val="23"/>
        </w:rPr>
        <w:t xml:space="preserve">gazeta.pl </w:t>
      </w:r>
    </w:p>
    <w:p w:rsidR="00F02383" w:rsidRPr="00D17F0D" w:rsidRDefault="00182737" w:rsidP="00046DAB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>monitorowanie i raportowanie działań w trakcie trwania kampanii.</w:t>
      </w:r>
    </w:p>
    <w:p w:rsidR="00F02383" w:rsidRPr="00046DAB" w:rsidRDefault="00F02383" w:rsidP="00046DAB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Termin realizacji</w:t>
      </w:r>
    </w:p>
    <w:p w:rsidR="008619EB" w:rsidRPr="00E92569" w:rsidRDefault="00F02383" w:rsidP="00D17F0D">
      <w:pPr>
        <w:pStyle w:val="Default"/>
        <w:adjustRightInd/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sz w:val="20"/>
          <w:szCs w:val="20"/>
        </w:rPr>
        <w:t xml:space="preserve">Od dnia podpisania </w:t>
      </w:r>
      <w:r w:rsidR="008619EB" w:rsidRPr="00046DAB">
        <w:rPr>
          <w:rFonts w:ascii="Myriad Pro" w:hAnsi="Myriad Pro" w:cs="Arial"/>
          <w:sz w:val="20"/>
          <w:szCs w:val="20"/>
        </w:rPr>
        <w:t xml:space="preserve">do </w:t>
      </w:r>
      <w:r w:rsidR="008619EB" w:rsidRPr="00182737">
        <w:rPr>
          <w:rFonts w:ascii="Myriad Pro" w:hAnsi="Myriad Pro" w:cs="Arial"/>
          <w:sz w:val="20"/>
          <w:szCs w:val="20"/>
          <w:u w:val="single"/>
        </w:rPr>
        <w:t>31 sierpnia 2020 roku</w:t>
      </w:r>
      <w:r w:rsidR="008619EB" w:rsidRPr="00046DAB">
        <w:rPr>
          <w:rFonts w:ascii="Myriad Pro" w:hAnsi="Myriad Pro" w:cs="Arial"/>
          <w:sz w:val="20"/>
          <w:szCs w:val="20"/>
        </w:rPr>
        <w:t xml:space="preserve">, przy czym właściwe działania </w:t>
      </w:r>
      <w:r w:rsidR="00182737">
        <w:rPr>
          <w:rFonts w:ascii="Myriad Pro" w:hAnsi="Myriad Pro" w:cs="Arial"/>
          <w:sz w:val="20"/>
          <w:szCs w:val="20"/>
        </w:rPr>
        <w:t>polegające na publikacji artykułów promocyjnych</w:t>
      </w:r>
      <w:r w:rsidR="00E92569">
        <w:rPr>
          <w:rFonts w:ascii="Myriad Pro" w:hAnsi="Myriad Pro" w:cs="Arial"/>
          <w:sz w:val="20"/>
          <w:szCs w:val="20"/>
        </w:rPr>
        <w:t>/natywnych z wideo oraz spotów w</w:t>
      </w:r>
      <w:r w:rsidR="00182737">
        <w:rPr>
          <w:rFonts w:ascii="Myriad Pro" w:hAnsi="Myriad Pro" w:cs="Arial"/>
          <w:sz w:val="20"/>
          <w:szCs w:val="20"/>
        </w:rPr>
        <w:t xml:space="preserve">ideo </w:t>
      </w:r>
      <w:proofErr w:type="spellStart"/>
      <w:r w:rsidR="00182737">
        <w:rPr>
          <w:rFonts w:ascii="Myriad Pro" w:hAnsi="Myriad Pro" w:cs="Arial"/>
          <w:sz w:val="20"/>
          <w:szCs w:val="20"/>
        </w:rPr>
        <w:t>pre</w:t>
      </w:r>
      <w:r w:rsidR="00D56D49">
        <w:rPr>
          <w:rFonts w:ascii="Myriad Pro" w:hAnsi="Myriad Pro" w:cs="Arial"/>
          <w:sz w:val="20"/>
          <w:szCs w:val="20"/>
        </w:rPr>
        <w:t>-</w:t>
      </w:r>
      <w:r w:rsidR="00182737">
        <w:rPr>
          <w:rFonts w:ascii="Myriad Pro" w:hAnsi="Myriad Pro" w:cs="Arial"/>
          <w:sz w:val="20"/>
          <w:szCs w:val="20"/>
        </w:rPr>
        <w:t>roll</w:t>
      </w:r>
      <w:proofErr w:type="spellEnd"/>
      <w:r w:rsidR="008619EB" w:rsidRPr="00046DAB">
        <w:rPr>
          <w:rFonts w:ascii="Myriad Pro" w:hAnsi="Myriad Pro" w:cs="Arial"/>
          <w:sz w:val="20"/>
          <w:szCs w:val="20"/>
        </w:rPr>
        <w:t xml:space="preserve"> pow</w:t>
      </w:r>
      <w:r w:rsidR="00E92569">
        <w:rPr>
          <w:rFonts w:ascii="Myriad Pro" w:hAnsi="Myriad Pro" w:cs="Arial"/>
          <w:sz w:val="20"/>
          <w:szCs w:val="20"/>
        </w:rPr>
        <w:t>inny trwać od 3 do 5 tygodni, w zależności od h</w:t>
      </w:r>
      <w:r w:rsidR="008619EB" w:rsidRPr="00046DAB">
        <w:rPr>
          <w:rFonts w:ascii="Myriad Pro" w:hAnsi="Myriad Pro" w:cs="Arial"/>
          <w:sz w:val="20"/>
          <w:szCs w:val="20"/>
        </w:rPr>
        <w:t xml:space="preserve">armonogramu i planu emisji. </w:t>
      </w:r>
      <w:r w:rsidR="00E92569">
        <w:rPr>
          <w:rFonts w:ascii="Myriad Pro" w:hAnsi="Myriad Pro"/>
          <w:sz w:val="20"/>
          <w:szCs w:val="20"/>
        </w:rPr>
        <w:t>Szczegółowy h</w:t>
      </w:r>
      <w:r w:rsidR="008619EB" w:rsidRPr="00046DAB">
        <w:rPr>
          <w:rFonts w:ascii="Myriad Pro" w:hAnsi="Myriad Pro"/>
          <w:sz w:val="20"/>
          <w:szCs w:val="20"/>
        </w:rPr>
        <w:t>armonogram i</w:t>
      </w:r>
      <w:r w:rsidR="00182737">
        <w:rPr>
          <w:rFonts w:ascii="Myriad Pro" w:hAnsi="Myriad Pro"/>
          <w:sz w:val="20"/>
          <w:szCs w:val="20"/>
        </w:rPr>
        <w:t xml:space="preserve"> plan emisji w internecie ustalo</w:t>
      </w:r>
      <w:r w:rsidR="008619EB" w:rsidRPr="00046DAB">
        <w:rPr>
          <w:rFonts w:ascii="Myriad Pro" w:hAnsi="Myriad Pro"/>
          <w:sz w:val="20"/>
          <w:szCs w:val="20"/>
        </w:rPr>
        <w:t>ny zostanie z Zamawiającym.</w:t>
      </w:r>
    </w:p>
    <w:p w:rsidR="00BF6195" w:rsidRPr="00046DAB" w:rsidRDefault="00BF6195" w:rsidP="00BF6195">
      <w:pPr>
        <w:spacing w:after="120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Grupa docelowa</w:t>
      </w:r>
    </w:p>
    <w:p w:rsidR="00BF6195" w:rsidRPr="00046DAB" w:rsidRDefault="00BF6195" w:rsidP="00046DAB">
      <w:pPr>
        <w:spacing w:after="120"/>
        <w:jc w:val="both"/>
        <w:rPr>
          <w:rFonts w:ascii="Myriad Pro" w:eastAsia="Calibri" w:hAnsi="Myriad Pro" w:cs="Calibri"/>
          <w:color w:val="000000"/>
          <w:sz w:val="20"/>
          <w:szCs w:val="20"/>
        </w:rPr>
      </w:pPr>
      <w:r w:rsidRPr="00046DAB">
        <w:rPr>
          <w:rFonts w:ascii="Myriad Pro" w:eastAsia="Calibri" w:hAnsi="Myriad Pro" w:cs="Calibri"/>
          <w:color w:val="000000"/>
          <w:sz w:val="20"/>
          <w:szCs w:val="20"/>
        </w:rPr>
        <w:t>Osoby mające w zwyczaju wyjeżdżać na wakacje, lubiące podróże, dla których ważna jest ochrona własnego zdrowia</w:t>
      </w:r>
    </w:p>
    <w:p w:rsidR="008619EB" w:rsidRPr="00046DAB" w:rsidRDefault="008619EB" w:rsidP="00046DAB">
      <w:pPr>
        <w:spacing w:after="12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b/>
          <w:sz w:val="20"/>
          <w:szCs w:val="20"/>
        </w:rPr>
        <w:t>Zasięg</w:t>
      </w:r>
      <w:r w:rsidRPr="00046DAB">
        <w:rPr>
          <w:rFonts w:ascii="Myriad Pro" w:hAnsi="Myriad Pro"/>
          <w:sz w:val="20"/>
          <w:szCs w:val="20"/>
        </w:rPr>
        <w:t xml:space="preserve">: </w:t>
      </w:r>
    </w:p>
    <w:p w:rsidR="003620C2" w:rsidRPr="00D17F0D" w:rsidRDefault="008619EB" w:rsidP="00046DAB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>Polska, ze szczególnym uwzględnieniem geotargetowania na województwa, z których przyjeżdża najwięcej turystów.</w:t>
      </w:r>
      <w:r w:rsidR="005B2CBA">
        <w:rPr>
          <w:rFonts w:ascii="Myriad Pro" w:hAnsi="Myriad Pro"/>
          <w:sz w:val="20"/>
          <w:szCs w:val="20"/>
        </w:rPr>
        <w:t xml:space="preserve"> Wskazanie 8 województw do których zostanie skierowana kampania. </w:t>
      </w:r>
    </w:p>
    <w:p w:rsidR="00F02383" w:rsidRPr="00046DAB" w:rsidRDefault="00F02383" w:rsidP="00046DAB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Zakres zamówienia</w:t>
      </w:r>
      <w:r w:rsidR="00CB0330" w:rsidRPr="00046DAB">
        <w:rPr>
          <w:rFonts w:ascii="Myriad Pro" w:hAnsi="Myriad Pro" w:cs="Arial"/>
          <w:b/>
          <w:sz w:val="20"/>
          <w:szCs w:val="20"/>
        </w:rPr>
        <w:t xml:space="preserve"> i zadania Wykonawcy</w:t>
      </w:r>
      <w:r w:rsidRPr="00046DAB">
        <w:rPr>
          <w:rFonts w:ascii="Myriad Pro" w:hAnsi="Myriad Pro" w:cs="Arial"/>
          <w:b/>
          <w:sz w:val="20"/>
          <w:szCs w:val="20"/>
        </w:rPr>
        <w:t>:</w:t>
      </w:r>
    </w:p>
    <w:p w:rsidR="008619EB" w:rsidRPr="00046DAB" w:rsidRDefault="00F02383" w:rsidP="00046DAB">
      <w:pPr>
        <w:pStyle w:val="Default"/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sz w:val="20"/>
          <w:szCs w:val="20"/>
        </w:rPr>
        <w:t xml:space="preserve">Wykonawca przedstawi plan kampanii, która swoim zasięgiem obejmie działania w </w:t>
      </w:r>
      <w:r w:rsidR="008619EB" w:rsidRPr="00046DAB">
        <w:rPr>
          <w:rFonts w:ascii="Myriad Pro" w:hAnsi="Myriad Pro" w:cs="Arial"/>
          <w:sz w:val="20"/>
          <w:szCs w:val="20"/>
        </w:rPr>
        <w:t>internecie</w:t>
      </w:r>
      <w:r w:rsidRPr="00046DAB">
        <w:rPr>
          <w:rFonts w:ascii="Myriad Pro" w:hAnsi="Myriad Pro" w:cs="Arial"/>
          <w:sz w:val="20"/>
          <w:szCs w:val="20"/>
        </w:rPr>
        <w:t xml:space="preserve">. Do </w:t>
      </w:r>
      <w:r w:rsidR="004F1EBF">
        <w:rPr>
          <w:rFonts w:ascii="Myriad Pro" w:hAnsi="Myriad Pro" w:cs="Arial"/>
          <w:sz w:val="20"/>
          <w:szCs w:val="20"/>
        </w:rPr>
        <w:t>zadań Wykonawcy będzie należało:</w:t>
      </w:r>
    </w:p>
    <w:p w:rsidR="00021D02" w:rsidRDefault="004F1EBF" w:rsidP="00021D02">
      <w:pPr>
        <w:pStyle w:val="Default"/>
        <w:numPr>
          <w:ilvl w:val="0"/>
          <w:numId w:val="5"/>
        </w:numPr>
        <w:spacing w:after="120"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t>o</w:t>
      </w:r>
      <w:r w:rsidR="008619EB" w:rsidRPr="00046DAB">
        <w:rPr>
          <w:rFonts w:ascii="Myriad Pro" w:hAnsi="Myriad Pro"/>
          <w:color w:val="auto"/>
          <w:sz w:val="20"/>
          <w:szCs w:val="20"/>
        </w:rPr>
        <w:t>p</w:t>
      </w:r>
      <w:r w:rsidR="00021D02">
        <w:rPr>
          <w:rFonts w:ascii="Myriad Pro" w:hAnsi="Myriad Pro"/>
          <w:color w:val="auto"/>
          <w:sz w:val="20"/>
          <w:szCs w:val="20"/>
        </w:rPr>
        <w:t>racowanie strategii reklamowej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, kalendarza emisji i estymacji kosztów dotarcia, </w:t>
      </w:r>
    </w:p>
    <w:p w:rsidR="00021D02" w:rsidRPr="00021D02" w:rsidRDefault="004F1EBF" w:rsidP="00021D02">
      <w:pPr>
        <w:pStyle w:val="Default"/>
        <w:numPr>
          <w:ilvl w:val="0"/>
          <w:numId w:val="5"/>
        </w:numPr>
        <w:spacing w:after="120"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</w:t>
      </w:r>
      <w:r w:rsidR="00021D02" w:rsidRPr="00021D02">
        <w:rPr>
          <w:rFonts w:ascii="Myriad Pro" w:hAnsi="Myriad Pro"/>
          <w:sz w:val="20"/>
          <w:szCs w:val="20"/>
        </w:rPr>
        <w:t xml:space="preserve">akup powierzchni reklamowej </w:t>
      </w:r>
      <w:r w:rsidR="00021D02" w:rsidRPr="007E69CA">
        <w:rPr>
          <w:rFonts w:ascii="Myriad Pro" w:hAnsi="Myriad Pro"/>
          <w:sz w:val="20"/>
          <w:szCs w:val="23"/>
        </w:rPr>
        <w:t>wraz z publikacją artykułów promocyjnych/natywnych</w:t>
      </w:r>
      <w:r w:rsidR="003620C2">
        <w:rPr>
          <w:rFonts w:ascii="Myriad Pro" w:hAnsi="Myriad Pro"/>
          <w:sz w:val="20"/>
          <w:szCs w:val="23"/>
        </w:rPr>
        <w:t xml:space="preserve"> z wideo oraz spotów w</w:t>
      </w:r>
      <w:r w:rsidR="00021D02">
        <w:rPr>
          <w:rFonts w:ascii="Myriad Pro" w:hAnsi="Myriad Pro"/>
          <w:sz w:val="20"/>
          <w:szCs w:val="23"/>
        </w:rPr>
        <w:t>ideo pre</w:t>
      </w:r>
      <w:r w:rsidR="00D56D49">
        <w:rPr>
          <w:rFonts w:ascii="Myriad Pro" w:hAnsi="Myriad Pro"/>
          <w:sz w:val="20"/>
          <w:szCs w:val="23"/>
        </w:rPr>
        <w:t>-</w:t>
      </w:r>
      <w:r w:rsidR="00021D02">
        <w:rPr>
          <w:rFonts w:ascii="Myriad Pro" w:hAnsi="Myriad Pro"/>
          <w:sz w:val="20"/>
          <w:szCs w:val="23"/>
        </w:rPr>
        <w:t>roll</w:t>
      </w:r>
      <w:r w:rsidR="00021D02" w:rsidRPr="00021D02">
        <w:rPr>
          <w:rFonts w:ascii="Myriad Pro" w:hAnsi="Myriad Pro"/>
          <w:sz w:val="20"/>
          <w:szCs w:val="23"/>
        </w:rPr>
        <w:t xml:space="preserve"> na ogólnopolskich horyzontalnych portalach internetowych tj. wp.pl</w:t>
      </w:r>
      <w:r>
        <w:rPr>
          <w:rFonts w:ascii="Myriad Pro" w:hAnsi="Myriad Pro"/>
          <w:sz w:val="20"/>
          <w:szCs w:val="23"/>
        </w:rPr>
        <w:t>, o</w:t>
      </w:r>
      <w:r w:rsidR="003620C2">
        <w:rPr>
          <w:rFonts w:ascii="Myriad Pro" w:hAnsi="Myriad Pro"/>
          <w:sz w:val="20"/>
          <w:szCs w:val="23"/>
        </w:rPr>
        <w:t>net.pl</w:t>
      </w:r>
      <w:r w:rsidR="00021D02" w:rsidRPr="00021D02">
        <w:rPr>
          <w:rFonts w:ascii="Myriad Pro" w:hAnsi="Myriad Pro"/>
          <w:sz w:val="20"/>
          <w:szCs w:val="23"/>
        </w:rPr>
        <w:t>,</w:t>
      </w:r>
      <w:r>
        <w:rPr>
          <w:rFonts w:ascii="Myriad Pro" w:hAnsi="Myriad Pro"/>
          <w:sz w:val="20"/>
          <w:szCs w:val="23"/>
        </w:rPr>
        <w:t xml:space="preserve"> i</w:t>
      </w:r>
      <w:r w:rsidR="00021D02" w:rsidRPr="00021D02">
        <w:rPr>
          <w:rFonts w:ascii="Myriad Pro" w:hAnsi="Myriad Pro"/>
          <w:sz w:val="20"/>
          <w:szCs w:val="23"/>
        </w:rPr>
        <w:t>nteria.pl,</w:t>
      </w:r>
      <w:r>
        <w:rPr>
          <w:rFonts w:ascii="Myriad Pro" w:hAnsi="Myriad Pro"/>
          <w:sz w:val="20"/>
          <w:szCs w:val="23"/>
        </w:rPr>
        <w:t xml:space="preserve"> </w:t>
      </w:r>
      <w:r w:rsidR="00021D02" w:rsidRPr="00021D02">
        <w:rPr>
          <w:rFonts w:ascii="Myriad Pro" w:hAnsi="Myriad Pro"/>
          <w:sz w:val="20"/>
          <w:szCs w:val="23"/>
        </w:rPr>
        <w:t>gazeta.pl</w:t>
      </w:r>
      <w:r>
        <w:rPr>
          <w:rFonts w:ascii="Myriad Pro" w:hAnsi="Myriad Pro"/>
          <w:sz w:val="20"/>
          <w:szCs w:val="23"/>
        </w:rPr>
        <w:t>,</w:t>
      </w:r>
      <w:r w:rsidR="00021D02" w:rsidRPr="00021D02">
        <w:rPr>
          <w:rFonts w:ascii="Myriad Pro" w:hAnsi="Myriad Pro"/>
          <w:sz w:val="20"/>
          <w:szCs w:val="23"/>
        </w:rPr>
        <w:t xml:space="preserve"> </w:t>
      </w:r>
    </w:p>
    <w:p w:rsidR="003620C2" w:rsidRPr="00D17F0D" w:rsidRDefault="004F1EBF" w:rsidP="00D17F0D">
      <w:pPr>
        <w:pStyle w:val="Default"/>
        <w:numPr>
          <w:ilvl w:val="0"/>
          <w:numId w:val="5"/>
        </w:numPr>
        <w:spacing w:after="120"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lastRenderedPageBreak/>
        <w:t>m</w:t>
      </w:r>
      <w:r w:rsidR="008619EB" w:rsidRPr="00046DAB">
        <w:rPr>
          <w:rFonts w:ascii="Myriad Pro" w:hAnsi="Myriad Pro"/>
          <w:color w:val="auto"/>
          <w:sz w:val="20"/>
          <w:szCs w:val="20"/>
        </w:rPr>
        <w:t>onitorowanie i optymalizacja przebiegu kampanii oraz podsumowani</w:t>
      </w:r>
      <w:r w:rsidR="00642052">
        <w:rPr>
          <w:rFonts w:ascii="Myriad Pro" w:hAnsi="Myriad Pro"/>
          <w:color w:val="auto"/>
          <w:sz w:val="20"/>
          <w:szCs w:val="20"/>
        </w:rPr>
        <w:t>e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 jej efektywności w postaci raportu. </w:t>
      </w:r>
    </w:p>
    <w:p w:rsidR="002B2D89" w:rsidRPr="00046DAB" w:rsidRDefault="002B2D89" w:rsidP="00046DAB">
      <w:pPr>
        <w:spacing w:after="12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eastAsia="Calibri" w:hAnsi="Myriad Pro" w:cs="Calibri"/>
          <w:b/>
          <w:bCs/>
          <w:color w:val="000000"/>
          <w:sz w:val="20"/>
          <w:szCs w:val="20"/>
        </w:rPr>
        <w:t>Wymagania</w:t>
      </w:r>
    </w:p>
    <w:p w:rsidR="002B2D89" w:rsidRPr="00046DAB" w:rsidRDefault="003620C2" w:rsidP="00046DAB">
      <w:pPr>
        <w:pStyle w:val="Akapitzlist"/>
        <w:numPr>
          <w:ilvl w:val="0"/>
          <w:numId w:val="6"/>
        </w:numPr>
        <w:spacing w:after="120"/>
        <w:ind w:left="360"/>
        <w:contextualSpacing w:val="0"/>
        <w:jc w:val="both"/>
        <w:rPr>
          <w:rFonts w:ascii="Myriad Pro" w:hAnsi="Myriad Pro"/>
          <w:sz w:val="20"/>
          <w:szCs w:val="20"/>
          <w:u w:val="single"/>
        </w:rPr>
      </w:pPr>
      <w:r>
        <w:rPr>
          <w:rFonts w:ascii="Myriad Pro" w:hAnsi="Myriad Pro"/>
          <w:sz w:val="20"/>
          <w:szCs w:val="20"/>
          <w:u w:val="single"/>
        </w:rPr>
        <w:t>W</w:t>
      </w:r>
      <w:r w:rsidR="00021D02">
        <w:rPr>
          <w:rFonts w:ascii="Myriad Pro" w:hAnsi="Myriad Pro"/>
          <w:sz w:val="20"/>
          <w:szCs w:val="20"/>
          <w:u w:val="single"/>
        </w:rPr>
        <w:t>ideo pre</w:t>
      </w:r>
      <w:r w:rsidR="00D56D49">
        <w:rPr>
          <w:rFonts w:ascii="Myriad Pro" w:hAnsi="Myriad Pro"/>
          <w:sz w:val="20"/>
          <w:szCs w:val="20"/>
          <w:u w:val="single"/>
        </w:rPr>
        <w:t>-</w:t>
      </w:r>
      <w:r w:rsidR="00021D02">
        <w:rPr>
          <w:rFonts w:ascii="Myriad Pro" w:hAnsi="Myriad Pro"/>
          <w:sz w:val="20"/>
          <w:szCs w:val="20"/>
          <w:u w:val="single"/>
        </w:rPr>
        <w:t>roll</w:t>
      </w:r>
    </w:p>
    <w:p w:rsidR="00D56D49" w:rsidRDefault="002B2D89" w:rsidP="00D56D49">
      <w:pPr>
        <w:spacing w:after="12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 xml:space="preserve">Wykonawca </w:t>
      </w:r>
      <w:r w:rsidR="00D56D49">
        <w:rPr>
          <w:rFonts w:ascii="Myriad Pro" w:hAnsi="Myriad Pro"/>
          <w:sz w:val="20"/>
          <w:szCs w:val="20"/>
        </w:rPr>
        <w:t>zobowiąz</w:t>
      </w:r>
      <w:r w:rsidR="003620C2">
        <w:rPr>
          <w:rFonts w:ascii="Myriad Pro" w:hAnsi="Myriad Pro"/>
          <w:sz w:val="20"/>
          <w:szCs w:val="20"/>
        </w:rPr>
        <w:t>any będzie do publikacji spotu w</w:t>
      </w:r>
      <w:r w:rsidR="00D56D49">
        <w:rPr>
          <w:rFonts w:ascii="Myriad Pro" w:hAnsi="Myriad Pro"/>
          <w:sz w:val="20"/>
          <w:szCs w:val="20"/>
        </w:rPr>
        <w:t xml:space="preserve">ideo przekazanego przez Zamawiającego na ogólnopolskich horyzontalnych portalach internetowych. Ilość pełnych odtworzeń spotu minimum 1 milion w sumie dla wszystkich czterech portali tj. wp.pl, </w:t>
      </w:r>
      <w:r w:rsidR="004F1EBF">
        <w:rPr>
          <w:rFonts w:ascii="Myriad Pro" w:hAnsi="Myriad Pro"/>
          <w:sz w:val="20"/>
          <w:szCs w:val="20"/>
        </w:rPr>
        <w:t>o</w:t>
      </w:r>
      <w:r w:rsidR="00D56D49">
        <w:rPr>
          <w:rFonts w:ascii="Myriad Pro" w:hAnsi="Myriad Pro"/>
          <w:sz w:val="20"/>
          <w:szCs w:val="20"/>
        </w:rPr>
        <w:t>net.pl,</w:t>
      </w:r>
      <w:r w:rsidR="004F1EBF">
        <w:rPr>
          <w:rFonts w:ascii="Myriad Pro" w:hAnsi="Myriad Pro"/>
          <w:sz w:val="20"/>
          <w:szCs w:val="20"/>
        </w:rPr>
        <w:t xml:space="preserve"> i</w:t>
      </w:r>
      <w:r w:rsidR="00D56D49">
        <w:rPr>
          <w:rFonts w:ascii="Myriad Pro" w:hAnsi="Myriad Pro"/>
          <w:sz w:val="20"/>
          <w:szCs w:val="20"/>
        </w:rPr>
        <w:t>nteria</w:t>
      </w:r>
      <w:r w:rsidR="003620C2">
        <w:rPr>
          <w:rFonts w:ascii="Myriad Pro" w:hAnsi="Myriad Pro"/>
          <w:sz w:val="20"/>
          <w:szCs w:val="20"/>
        </w:rPr>
        <w:t>.pl</w:t>
      </w:r>
      <w:r w:rsidR="00626A12">
        <w:rPr>
          <w:rFonts w:ascii="Myriad Pro" w:hAnsi="Myriad Pro"/>
          <w:sz w:val="20"/>
          <w:szCs w:val="20"/>
        </w:rPr>
        <w:t>,</w:t>
      </w:r>
      <w:r w:rsidR="004F1EBF">
        <w:rPr>
          <w:rFonts w:ascii="Myriad Pro" w:hAnsi="Myriad Pro"/>
          <w:sz w:val="20"/>
          <w:szCs w:val="20"/>
        </w:rPr>
        <w:t xml:space="preserve"> </w:t>
      </w:r>
      <w:r w:rsidR="00626A12">
        <w:rPr>
          <w:rFonts w:ascii="Myriad Pro" w:hAnsi="Myriad Pro"/>
          <w:sz w:val="20"/>
          <w:szCs w:val="20"/>
        </w:rPr>
        <w:t>gazeta.pl</w:t>
      </w:r>
      <w:r w:rsidR="003620C2">
        <w:rPr>
          <w:rFonts w:ascii="Myriad Pro" w:hAnsi="Myriad Pro"/>
          <w:sz w:val="20"/>
          <w:szCs w:val="20"/>
        </w:rPr>
        <w:t xml:space="preserve"> </w:t>
      </w:r>
      <w:r w:rsidR="00626A12">
        <w:rPr>
          <w:rFonts w:ascii="Myriad Pro" w:hAnsi="Myriad Pro"/>
          <w:sz w:val="20"/>
          <w:szCs w:val="20"/>
        </w:rPr>
        <w:t xml:space="preserve"> </w:t>
      </w:r>
      <w:r w:rsidR="00D72F6A">
        <w:rPr>
          <w:rFonts w:ascii="Myriad Pro" w:hAnsi="Myriad Pro"/>
          <w:sz w:val="20"/>
          <w:szCs w:val="20"/>
        </w:rPr>
        <w:t>równomiernie w czasie</w:t>
      </w:r>
      <w:r w:rsidR="00626A12">
        <w:rPr>
          <w:rFonts w:ascii="Myriad Pro" w:hAnsi="Myriad Pro"/>
          <w:sz w:val="20"/>
          <w:szCs w:val="20"/>
        </w:rPr>
        <w:t xml:space="preserve"> </w:t>
      </w:r>
      <w:r w:rsidR="00D72F6A">
        <w:rPr>
          <w:rFonts w:ascii="Myriad Pro" w:hAnsi="Myriad Pro"/>
          <w:sz w:val="20"/>
          <w:szCs w:val="20"/>
        </w:rPr>
        <w:t xml:space="preserve">trwania kampanii promocyjnej. </w:t>
      </w:r>
      <w:r w:rsidR="00D56D49" w:rsidRPr="00D72F6A">
        <w:rPr>
          <w:rFonts w:ascii="Myriad Pro" w:hAnsi="Myriad Pro"/>
          <w:sz w:val="20"/>
          <w:szCs w:val="20"/>
        </w:rPr>
        <w:t xml:space="preserve">Długość spotu </w:t>
      </w:r>
      <w:r w:rsidR="00D72F6A" w:rsidRPr="00D72F6A">
        <w:rPr>
          <w:rFonts w:ascii="Myriad Pro" w:hAnsi="Myriad Pro"/>
          <w:sz w:val="20"/>
          <w:szCs w:val="20"/>
        </w:rPr>
        <w:t xml:space="preserve">maksymalnie </w:t>
      </w:r>
      <w:r w:rsidR="00D56D49" w:rsidRPr="00D72F6A">
        <w:rPr>
          <w:rFonts w:ascii="Myriad Pro" w:hAnsi="Myriad Pro"/>
          <w:sz w:val="20"/>
          <w:szCs w:val="20"/>
        </w:rPr>
        <w:t>30 sekund.</w:t>
      </w:r>
      <w:r w:rsidR="00D56D49">
        <w:rPr>
          <w:rFonts w:ascii="Myriad Pro" w:hAnsi="Myriad Pro"/>
          <w:sz w:val="20"/>
          <w:szCs w:val="20"/>
        </w:rPr>
        <w:t xml:space="preserve"> </w:t>
      </w:r>
    </w:p>
    <w:p w:rsidR="002B2D89" w:rsidRPr="00D56D49" w:rsidRDefault="00BF6195" w:rsidP="00D56D49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="Myriad Pro" w:eastAsia="Calibri" w:hAnsi="Myriad Pro" w:cs="Calibri"/>
          <w:color w:val="000000"/>
          <w:sz w:val="20"/>
          <w:szCs w:val="20"/>
          <w:u w:val="single"/>
        </w:rPr>
      </w:pPr>
      <w:r>
        <w:rPr>
          <w:rFonts w:ascii="Myriad Pro" w:eastAsia="Calibri" w:hAnsi="Myriad Pro" w:cs="Calibri"/>
          <w:color w:val="000000"/>
          <w:sz w:val="20"/>
          <w:szCs w:val="20"/>
          <w:u w:val="single"/>
        </w:rPr>
        <w:t>Artykuły promocyjne</w:t>
      </w:r>
      <w:r w:rsidR="002B2D89" w:rsidRPr="00D56D49">
        <w:rPr>
          <w:rFonts w:ascii="Myriad Pro" w:eastAsia="Calibri" w:hAnsi="Myriad Pro" w:cs="Calibri"/>
          <w:color w:val="000000"/>
          <w:sz w:val="20"/>
          <w:szCs w:val="20"/>
          <w:u w:val="single"/>
        </w:rPr>
        <w:t xml:space="preserve"> </w:t>
      </w:r>
      <w:r w:rsidR="0081714D" w:rsidRPr="00D56D49">
        <w:rPr>
          <w:rFonts w:ascii="Myriad Pro" w:eastAsia="Calibri" w:hAnsi="Myriad Pro" w:cs="Calibri"/>
          <w:color w:val="000000"/>
          <w:sz w:val="20"/>
          <w:szCs w:val="20"/>
          <w:u w:val="single"/>
        </w:rPr>
        <w:t xml:space="preserve">/ natywne </w:t>
      </w:r>
      <w:r w:rsidR="003620C2">
        <w:rPr>
          <w:rFonts w:ascii="Myriad Pro" w:eastAsia="Calibri" w:hAnsi="Myriad Pro" w:cs="Calibri"/>
          <w:color w:val="000000"/>
          <w:sz w:val="20"/>
          <w:szCs w:val="20"/>
          <w:u w:val="single"/>
        </w:rPr>
        <w:t>z w</w:t>
      </w:r>
      <w:r w:rsidR="00D56D49" w:rsidRPr="00D56D49">
        <w:rPr>
          <w:rFonts w:ascii="Myriad Pro" w:eastAsia="Calibri" w:hAnsi="Myriad Pro" w:cs="Calibri"/>
          <w:color w:val="000000"/>
          <w:sz w:val="20"/>
          <w:szCs w:val="20"/>
          <w:u w:val="single"/>
        </w:rPr>
        <w:t xml:space="preserve">ideo </w:t>
      </w:r>
    </w:p>
    <w:p w:rsidR="00BF6195" w:rsidRDefault="002B2D89" w:rsidP="00BF6195">
      <w:pPr>
        <w:spacing w:after="120"/>
        <w:jc w:val="both"/>
        <w:rPr>
          <w:rFonts w:ascii="Myriad Pro" w:hAnsi="Myriad Pro"/>
          <w:sz w:val="20"/>
          <w:szCs w:val="20"/>
        </w:rPr>
      </w:pPr>
      <w:r w:rsidRPr="004527A1">
        <w:rPr>
          <w:rFonts w:ascii="Myriad Pro" w:hAnsi="Myriad Pro"/>
          <w:sz w:val="20"/>
          <w:szCs w:val="20"/>
        </w:rPr>
        <w:t xml:space="preserve">Wykonawca </w:t>
      </w:r>
      <w:r w:rsidR="00BF6195">
        <w:rPr>
          <w:rFonts w:ascii="Myriad Pro" w:hAnsi="Myriad Pro"/>
          <w:sz w:val="20"/>
          <w:szCs w:val="20"/>
        </w:rPr>
        <w:t>zobowiązany będzie do publikacji arty</w:t>
      </w:r>
      <w:r w:rsidR="003620C2">
        <w:rPr>
          <w:rFonts w:ascii="Myriad Pro" w:hAnsi="Myriad Pro"/>
          <w:sz w:val="20"/>
          <w:szCs w:val="20"/>
        </w:rPr>
        <w:t>kułów promocyjnych/natywnych z w</w:t>
      </w:r>
      <w:r w:rsidR="00BF6195">
        <w:rPr>
          <w:rFonts w:ascii="Myriad Pro" w:hAnsi="Myriad Pro"/>
          <w:sz w:val="20"/>
          <w:szCs w:val="20"/>
        </w:rPr>
        <w:t xml:space="preserve">ideo przekazanych przez Zamawiającego na ogólnopolskich horyzontalnych portalach internetowych. Zasięg dotarcia to minimum 20 tysięcy unikalnych użytkowników w sumie dla wszystkich portali tj. </w:t>
      </w:r>
      <w:r w:rsidR="003620C2">
        <w:rPr>
          <w:rFonts w:ascii="Myriad Pro" w:hAnsi="Myriad Pro"/>
          <w:sz w:val="20"/>
          <w:szCs w:val="20"/>
        </w:rPr>
        <w:t>wp.pl, onet.pl, interia.pl, gazeta.pl</w:t>
      </w:r>
      <w:r w:rsidR="004F1EBF">
        <w:rPr>
          <w:rFonts w:ascii="Myriad Pro" w:hAnsi="Myriad Pro"/>
          <w:sz w:val="20"/>
          <w:szCs w:val="20"/>
        </w:rPr>
        <w:t xml:space="preserve"> </w:t>
      </w:r>
      <w:r w:rsidR="00626A12">
        <w:rPr>
          <w:rFonts w:ascii="Myriad Pro" w:hAnsi="Myriad Pro"/>
          <w:sz w:val="20"/>
          <w:szCs w:val="20"/>
        </w:rPr>
        <w:t xml:space="preserve">w </w:t>
      </w:r>
      <w:r w:rsidR="00626A12" w:rsidRPr="00D72F6A">
        <w:rPr>
          <w:rFonts w:ascii="Myriad Pro" w:hAnsi="Myriad Pro"/>
          <w:sz w:val="20"/>
          <w:szCs w:val="20"/>
        </w:rPr>
        <w:t xml:space="preserve">ciągu </w:t>
      </w:r>
      <w:r w:rsidR="00626A12" w:rsidRPr="00D72F6A">
        <w:rPr>
          <w:rFonts w:ascii="Myriad Pro" w:hAnsi="Myriad Pro"/>
          <w:sz w:val="20"/>
          <w:szCs w:val="20"/>
          <w:u w:val="single"/>
        </w:rPr>
        <w:t>7 dni trwania kampanii</w:t>
      </w:r>
      <w:r w:rsidR="00626A12" w:rsidRPr="00D72F6A">
        <w:rPr>
          <w:rFonts w:ascii="Myriad Pro" w:hAnsi="Myriad Pro"/>
          <w:sz w:val="20"/>
          <w:szCs w:val="20"/>
        </w:rPr>
        <w:t xml:space="preserve">. </w:t>
      </w:r>
      <w:r w:rsidR="00BF6195" w:rsidRPr="00D72F6A">
        <w:rPr>
          <w:rFonts w:ascii="Myriad Pro" w:hAnsi="Myriad Pro"/>
          <w:sz w:val="20"/>
          <w:szCs w:val="20"/>
        </w:rPr>
        <w:t>Artykuły</w:t>
      </w:r>
      <w:r w:rsidR="00BF6195">
        <w:rPr>
          <w:rFonts w:ascii="Myriad Pro" w:hAnsi="Myriad Pro"/>
          <w:sz w:val="20"/>
          <w:szCs w:val="20"/>
        </w:rPr>
        <w:t xml:space="preserve"> promocyjne/nat</w:t>
      </w:r>
      <w:r w:rsidR="003620C2">
        <w:rPr>
          <w:rFonts w:ascii="Myriad Pro" w:hAnsi="Myriad Pro"/>
          <w:sz w:val="20"/>
          <w:szCs w:val="20"/>
        </w:rPr>
        <w:t>ywne z w</w:t>
      </w:r>
      <w:r w:rsidR="00BF6195">
        <w:rPr>
          <w:rFonts w:ascii="Myriad Pro" w:hAnsi="Myriad Pro"/>
          <w:sz w:val="20"/>
          <w:szCs w:val="20"/>
        </w:rPr>
        <w:t>ideo mają znajdować się na stronie głównej portalu. Każdy artykuł będzie miał od 2000-4000 znaków</w:t>
      </w:r>
      <w:r w:rsidR="004F1EBF">
        <w:rPr>
          <w:rFonts w:ascii="Myriad Pro" w:hAnsi="Myriad Pro"/>
          <w:sz w:val="20"/>
          <w:szCs w:val="20"/>
        </w:rPr>
        <w:t xml:space="preserve"> </w:t>
      </w:r>
      <w:r w:rsidR="004F1EBF" w:rsidRPr="00D72F6A">
        <w:rPr>
          <w:rFonts w:ascii="Myriad Pro" w:hAnsi="Myriad Pro"/>
          <w:sz w:val="20"/>
          <w:szCs w:val="20"/>
        </w:rPr>
        <w:t>bez</w:t>
      </w:r>
      <w:r w:rsidR="00D72F6A" w:rsidRPr="00D72F6A">
        <w:rPr>
          <w:rFonts w:ascii="Myriad Pro" w:hAnsi="Myriad Pro"/>
          <w:sz w:val="20"/>
          <w:szCs w:val="20"/>
        </w:rPr>
        <w:t xml:space="preserve"> spacji. </w:t>
      </w:r>
      <w:r w:rsidR="003620C2">
        <w:rPr>
          <w:rFonts w:ascii="Myriad Pro" w:hAnsi="Myriad Pro"/>
          <w:sz w:val="20"/>
          <w:szCs w:val="20"/>
        </w:rPr>
        <w:t>Spot w</w:t>
      </w:r>
      <w:r w:rsidR="00BF6195" w:rsidRPr="00D72F6A">
        <w:rPr>
          <w:rFonts w:ascii="Myriad Pro" w:hAnsi="Myriad Pro"/>
          <w:sz w:val="20"/>
          <w:szCs w:val="20"/>
        </w:rPr>
        <w:t>ideo będzie trwał</w:t>
      </w:r>
      <w:r w:rsidR="00D72F6A" w:rsidRPr="00D72F6A">
        <w:rPr>
          <w:rFonts w:ascii="Myriad Pro" w:hAnsi="Myriad Pro"/>
          <w:sz w:val="20"/>
          <w:szCs w:val="20"/>
        </w:rPr>
        <w:t xml:space="preserve"> maksymalnie </w:t>
      </w:r>
      <w:r w:rsidR="00BF6195" w:rsidRPr="00D72F6A">
        <w:rPr>
          <w:rFonts w:ascii="Myriad Pro" w:hAnsi="Myriad Pro"/>
          <w:sz w:val="20"/>
          <w:szCs w:val="20"/>
        </w:rPr>
        <w:t>30 sekund.</w:t>
      </w:r>
      <w:r w:rsidR="00BF6195">
        <w:rPr>
          <w:rFonts w:ascii="Myriad Pro" w:hAnsi="Myriad Pro"/>
          <w:sz w:val="20"/>
          <w:szCs w:val="20"/>
        </w:rPr>
        <w:t xml:space="preserve"> </w:t>
      </w:r>
    </w:p>
    <w:p w:rsidR="00CB0330" w:rsidRPr="00BF6195" w:rsidRDefault="00CB0330" w:rsidP="00BF6195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="Myriad Pro" w:hAnsi="Myriad Pro"/>
          <w:sz w:val="20"/>
          <w:szCs w:val="20"/>
          <w:u w:val="single"/>
        </w:rPr>
      </w:pPr>
      <w:r w:rsidRPr="00BF6195">
        <w:rPr>
          <w:rFonts w:ascii="Myriad Pro" w:hAnsi="Myriad Pro"/>
          <w:sz w:val="20"/>
          <w:szCs w:val="20"/>
          <w:u w:val="single"/>
        </w:rPr>
        <w:t>Monitoring</w:t>
      </w:r>
      <w:r w:rsidR="00BD082C" w:rsidRPr="00BF6195">
        <w:rPr>
          <w:rFonts w:ascii="Myriad Pro" w:hAnsi="Myriad Pro"/>
          <w:sz w:val="20"/>
          <w:szCs w:val="20"/>
          <w:u w:val="single"/>
        </w:rPr>
        <w:t xml:space="preserve"> i raportowanie działań w trakcie trwania kampanii</w:t>
      </w:r>
    </w:p>
    <w:p w:rsidR="00046DAB" w:rsidRPr="004527A1" w:rsidRDefault="00CB0330" w:rsidP="00046DAB">
      <w:pPr>
        <w:spacing w:after="120"/>
        <w:jc w:val="both"/>
        <w:rPr>
          <w:rFonts w:ascii="Myriad Pro" w:hAnsi="Myriad Pro"/>
          <w:sz w:val="20"/>
          <w:szCs w:val="20"/>
        </w:rPr>
      </w:pPr>
      <w:r w:rsidRPr="000D5D16">
        <w:rPr>
          <w:rFonts w:ascii="Myriad Pro" w:hAnsi="Myriad Pro"/>
          <w:sz w:val="20"/>
          <w:szCs w:val="20"/>
        </w:rPr>
        <w:t xml:space="preserve">Wykonawca zobowiązany będzie do optymalizacji </w:t>
      </w:r>
      <w:r w:rsidR="003620C2">
        <w:rPr>
          <w:rFonts w:ascii="Myriad Pro" w:hAnsi="Myriad Pro"/>
          <w:sz w:val="20"/>
          <w:szCs w:val="20"/>
        </w:rPr>
        <w:t>publikacji treści wi</w:t>
      </w:r>
      <w:r w:rsidR="00BD082C" w:rsidRPr="000D5D16">
        <w:rPr>
          <w:rFonts w:ascii="Myriad Pro" w:hAnsi="Myriad Pro"/>
          <w:sz w:val="20"/>
          <w:szCs w:val="20"/>
        </w:rPr>
        <w:t>deo</w:t>
      </w:r>
      <w:r w:rsidR="00BF6195">
        <w:rPr>
          <w:rFonts w:ascii="Myriad Pro" w:hAnsi="Myriad Pro"/>
          <w:sz w:val="20"/>
          <w:szCs w:val="20"/>
        </w:rPr>
        <w:t xml:space="preserve"> pre-roll oraz arty</w:t>
      </w:r>
      <w:r w:rsidR="003620C2">
        <w:rPr>
          <w:rFonts w:ascii="Myriad Pro" w:hAnsi="Myriad Pro"/>
          <w:sz w:val="20"/>
          <w:szCs w:val="20"/>
        </w:rPr>
        <w:t>kułów promocyjnych/natywnych z w</w:t>
      </w:r>
      <w:r w:rsidR="00BF6195">
        <w:rPr>
          <w:rFonts w:ascii="Myriad Pro" w:hAnsi="Myriad Pro"/>
          <w:sz w:val="20"/>
          <w:szCs w:val="20"/>
        </w:rPr>
        <w:t xml:space="preserve">ideo </w:t>
      </w:r>
      <w:r w:rsidR="00BD082C" w:rsidRPr="000D5D16">
        <w:rPr>
          <w:rFonts w:ascii="Myriad Pro" w:hAnsi="Myriad Pro"/>
          <w:sz w:val="20"/>
          <w:szCs w:val="20"/>
        </w:rPr>
        <w:t xml:space="preserve">w trakcie trwania </w:t>
      </w:r>
      <w:r w:rsidRPr="000D5D16">
        <w:rPr>
          <w:rFonts w:ascii="Myriad Pro" w:hAnsi="Myriad Pro"/>
          <w:sz w:val="20"/>
          <w:szCs w:val="20"/>
        </w:rPr>
        <w:t xml:space="preserve">kampanii tj. stałego monitorowania realizacji emisji </w:t>
      </w:r>
      <w:r w:rsidR="00BF6195">
        <w:rPr>
          <w:rFonts w:ascii="Myriad Pro" w:hAnsi="Myriad Pro"/>
          <w:sz w:val="20"/>
          <w:szCs w:val="20"/>
        </w:rPr>
        <w:t xml:space="preserve">zarówno </w:t>
      </w:r>
      <w:r w:rsidR="00BD082C" w:rsidRPr="000D5D16">
        <w:rPr>
          <w:rFonts w:ascii="Myriad Pro" w:hAnsi="Myriad Pro"/>
          <w:sz w:val="20"/>
          <w:szCs w:val="20"/>
        </w:rPr>
        <w:t xml:space="preserve">spotu </w:t>
      </w:r>
      <w:r w:rsidR="00BF6195">
        <w:rPr>
          <w:rFonts w:ascii="Myriad Pro" w:hAnsi="Myriad Pro"/>
          <w:sz w:val="20"/>
          <w:szCs w:val="20"/>
        </w:rPr>
        <w:t>jak i artykułów</w:t>
      </w:r>
      <w:r w:rsidR="00BD082C" w:rsidRPr="000D5D16">
        <w:rPr>
          <w:rFonts w:ascii="Myriad Pro" w:hAnsi="Myriad Pro"/>
          <w:sz w:val="20"/>
          <w:szCs w:val="20"/>
        </w:rPr>
        <w:t xml:space="preserve"> </w:t>
      </w:r>
      <w:r w:rsidRPr="000D5D16">
        <w:rPr>
          <w:rFonts w:ascii="Myriad Pro" w:hAnsi="Myriad Pro"/>
          <w:sz w:val="20"/>
          <w:szCs w:val="20"/>
        </w:rPr>
        <w:t>i reagowania na sytuacje powodujące potencjalne ryzyko niepowodzenia</w:t>
      </w:r>
      <w:r w:rsidR="00BD082C" w:rsidRPr="000D5D16">
        <w:rPr>
          <w:rFonts w:ascii="Myriad Pro" w:hAnsi="Myriad Pro"/>
          <w:sz w:val="20"/>
          <w:szCs w:val="20"/>
        </w:rPr>
        <w:t xml:space="preserve">. </w:t>
      </w:r>
      <w:r w:rsidRPr="000D5D16">
        <w:rPr>
          <w:rFonts w:ascii="Myriad Pro" w:hAnsi="Myriad Pro"/>
          <w:sz w:val="20"/>
          <w:szCs w:val="20"/>
        </w:rPr>
        <w:t>Raport powinien zawierać szczegółowe dane demograficzne (wiek i płeć odbiorców)</w:t>
      </w:r>
      <w:r w:rsidR="00BD082C" w:rsidRPr="000D5D16">
        <w:rPr>
          <w:rFonts w:ascii="Myriad Pro" w:hAnsi="Myriad Pro"/>
          <w:sz w:val="20"/>
          <w:szCs w:val="20"/>
        </w:rPr>
        <w:t>,</w:t>
      </w:r>
      <w:r w:rsidRPr="000D5D16">
        <w:rPr>
          <w:rFonts w:ascii="Myriad Pro" w:hAnsi="Myriad Pro"/>
          <w:sz w:val="20"/>
          <w:szCs w:val="20"/>
        </w:rPr>
        <w:t xml:space="preserve"> ich lokalizację </w:t>
      </w:r>
      <w:r w:rsidR="003620C2">
        <w:rPr>
          <w:rFonts w:ascii="Myriad Pro" w:hAnsi="Myriad Pro"/>
          <w:sz w:val="20"/>
          <w:szCs w:val="20"/>
        </w:rPr>
        <w:br/>
      </w:r>
      <w:r w:rsidRPr="000D5D16">
        <w:rPr>
          <w:rFonts w:ascii="Myriad Pro" w:hAnsi="Myriad Pro"/>
          <w:sz w:val="20"/>
          <w:szCs w:val="20"/>
        </w:rPr>
        <w:t xml:space="preserve">z podziałem na miasta, gminy, </w:t>
      </w:r>
      <w:r w:rsidR="00BD082C" w:rsidRPr="000D5D16">
        <w:rPr>
          <w:rFonts w:ascii="Myriad Pro" w:hAnsi="Myriad Pro"/>
          <w:sz w:val="20"/>
          <w:szCs w:val="20"/>
        </w:rPr>
        <w:t>podział na dni tygodnia i pory dnia w jakich spot</w:t>
      </w:r>
      <w:r w:rsidR="003620C2">
        <w:rPr>
          <w:rFonts w:ascii="Myriad Pro" w:hAnsi="Myriad Pro"/>
          <w:sz w:val="20"/>
          <w:szCs w:val="20"/>
        </w:rPr>
        <w:t xml:space="preserve"> w</w:t>
      </w:r>
      <w:r w:rsidR="00626A12">
        <w:rPr>
          <w:rFonts w:ascii="Myriad Pro" w:hAnsi="Myriad Pro"/>
          <w:sz w:val="20"/>
          <w:szCs w:val="20"/>
        </w:rPr>
        <w:t xml:space="preserve">ideo oraz artykuły </w:t>
      </w:r>
      <w:r w:rsidR="00BD082C" w:rsidRPr="000D5D16">
        <w:rPr>
          <w:rFonts w:ascii="Myriad Pro" w:hAnsi="Myriad Pro"/>
          <w:sz w:val="20"/>
          <w:szCs w:val="20"/>
        </w:rPr>
        <w:t>był</w:t>
      </w:r>
      <w:r w:rsidR="00626A12">
        <w:rPr>
          <w:rFonts w:ascii="Myriad Pro" w:hAnsi="Myriad Pro"/>
          <w:sz w:val="20"/>
          <w:szCs w:val="20"/>
        </w:rPr>
        <w:t>y wyświetlane</w:t>
      </w:r>
      <w:r w:rsidR="00BD082C" w:rsidRPr="000D5D16">
        <w:rPr>
          <w:rFonts w:ascii="Myriad Pro" w:hAnsi="Myriad Pro"/>
          <w:sz w:val="20"/>
          <w:szCs w:val="20"/>
        </w:rPr>
        <w:t xml:space="preserve"> </w:t>
      </w:r>
      <w:r w:rsidRPr="000D5D16">
        <w:rPr>
          <w:rFonts w:ascii="Myriad Pro" w:hAnsi="Myriad Pro"/>
          <w:sz w:val="20"/>
          <w:szCs w:val="20"/>
        </w:rPr>
        <w:t xml:space="preserve">oraz informację z jakich urządzeń korzystali użytkownicy. Usługa zakończona raportem </w:t>
      </w:r>
      <w:r w:rsidR="003620C2">
        <w:rPr>
          <w:rFonts w:ascii="Myriad Pro" w:hAnsi="Myriad Pro"/>
          <w:sz w:val="20"/>
          <w:szCs w:val="20"/>
        </w:rPr>
        <w:br/>
      </w:r>
      <w:r w:rsidRPr="000D5D16">
        <w:rPr>
          <w:rFonts w:ascii="Myriad Pro" w:hAnsi="Myriad Pro"/>
          <w:sz w:val="20"/>
          <w:szCs w:val="20"/>
        </w:rPr>
        <w:t>z realizacji kampanii.</w:t>
      </w:r>
    </w:p>
    <w:p w:rsidR="00046DAB" w:rsidRPr="00D17F0D" w:rsidRDefault="00046DAB" w:rsidP="00046DAB">
      <w:pPr>
        <w:spacing w:after="120"/>
        <w:jc w:val="both"/>
        <w:rPr>
          <w:rFonts w:ascii="Myriad Pro" w:hAnsi="Myriad Pro"/>
          <w:b/>
          <w:sz w:val="20"/>
          <w:szCs w:val="20"/>
        </w:rPr>
      </w:pPr>
      <w:r w:rsidRPr="00D17F0D">
        <w:rPr>
          <w:rFonts w:ascii="Myriad Pro" w:hAnsi="Myriad Pro"/>
          <w:b/>
          <w:sz w:val="20"/>
          <w:szCs w:val="20"/>
        </w:rPr>
        <w:t>Wykonawca jest zobowiązany do:</w:t>
      </w:r>
    </w:p>
    <w:p w:rsidR="00E2091E" w:rsidRDefault="004F1EBF" w:rsidP="00046DAB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="00E2091E">
        <w:rPr>
          <w:rFonts w:ascii="Myriad Pro" w:hAnsi="Myriad Pro" w:cs="Arial"/>
          <w:sz w:val="20"/>
          <w:szCs w:val="20"/>
        </w:rPr>
        <w:t xml:space="preserve">akupu powierzchni reklamowej,  </w:t>
      </w:r>
    </w:p>
    <w:p w:rsidR="00E2091E" w:rsidRDefault="004F1EBF" w:rsidP="00046DAB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n</w:t>
      </w:r>
      <w:r w:rsidR="00E2091E">
        <w:rPr>
          <w:rFonts w:ascii="Myriad Pro" w:hAnsi="Myriad Pro" w:cs="Arial"/>
          <w:sz w:val="20"/>
          <w:szCs w:val="20"/>
        </w:rPr>
        <w:t>adz</w:t>
      </w:r>
      <w:r>
        <w:rPr>
          <w:rFonts w:ascii="Myriad Pro" w:hAnsi="Myriad Pro" w:cs="Arial"/>
          <w:sz w:val="20"/>
          <w:szCs w:val="20"/>
        </w:rPr>
        <w:t xml:space="preserve">oru </w:t>
      </w:r>
      <w:r w:rsidR="003620C2">
        <w:rPr>
          <w:rFonts w:ascii="Myriad Pro" w:hAnsi="Myriad Pro" w:cs="Arial"/>
          <w:sz w:val="20"/>
          <w:szCs w:val="20"/>
        </w:rPr>
        <w:t>nad kampanią, bieżącej</w:t>
      </w:r>
      <w:r w:rsidR="00E2091E">
        <w:rPr>
          <w:rFonts w:ascii="Myriad Pro" w:hAnsi="Myriad Pro" w:cs="Arial"/>
          <w:sz w:val="20"/>
          <w:szCs w:val="20"/>
        </w:rPr>
        <w:t xml:space="preserve"> optymalizacja kampanii, </w:t>
      </w:r>
    </w:p>
    <w:p w:rsidR="00E2091E" w:rsidRDefault="004F1EBF" w:rsidP="00046DAB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pr</w:t>
      </w:r>
      <w:r w:rsidR="00E2091E">
        <w:rPr>
          <w:rFonts w:ascii="Myriad Pro" w:hAnsi="Myriad Pro" w:cs="Arial"/>
          <w:sz w:val="20"/>
          <w:szCs w:val="20"/>
        </w:rPr>
        <w:t>zygotowani</w:t>
      </w:r>
      <w:r>
        <w:rPr>
          <w:rFonts w:ascii="Myriad Pro" w:hAnsi="Myriad Pro" w:cs="Arial"/>
          <w:sz w:val="20"/>
          <w:szCs w:val="20"/>
        </w:rPr>
        <w:t>a</w:t>
      </w:r>
      <w:r w:rsidR="00E2091E">
        <w:rPr>
          <w:rFonts w:ascii="Myriad Pro" w:hAnsi="Myriad Pro" w:cs="Arial"/>
          <w:sz w:val="20"/>
          <w:szCs w:val="20"/>
        </w:rPr>
        <w:t xml:space="preserve"> raportu podsumowującego kampanię,</w:t>
      </w:r>
    </w:p>
    <w:p w:rsidR="00046DAB" w:rsidRPr="004527A1" w:rsidRDefault="004F1EBF" w:rsidP="00046DAB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</w:t>
      </w:r>
      <w:r w:rsidR="00046DAB" w:rsidRPr="004527A1">
        <w:rPr>
          <w:rFonts w:ascii="Myriad Pro" w:hAnsi="Myriad Pro" w:cs="Arial"/>
          <w:sz w:val="20"/>
          <w:szCs w:val="20"/>
        </w:rPr>
        <w:t>tałego kontaktu z Zamawiającym, uwzględniania uwag i sugestii Zamawiającego,</w:t>
      </w:r>
    </w:p>
    <w:p w:rsidR="00046DAB" w:rsidRPr="004527A1" w:rsidRDefault="004F1EBF" w:rsidP="00046DAB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</w:t>
      </w:r>
      <w:r w:rsidR="00046DAB" w:rsidRPr="004527A1">
        <w:rPr>
          <w:rFonts w:ascii="Myriad Pro" w:hAnsi="Myriad Pro" w:cs="Arial"/>
          <w:sz w:val="20"/>
          <w:szCs w:val="20"/>
        </w:rPr>
        <w:t>spó</w:t>
      </w:r>
      <w:r w:rsidR="00E2091E">
        <w:rPr>
          <w:rFonts w:ascii="Myriad Pro" w:hAnsi="Myriad Pro" w:cs="Arial"/>
          <w:sz w:val="20"/>
          <w:szCs w:val="20"/>
        </w:rPr>
        <w:t>lnego z Zamawiającym uzgodnienia</w:t>
      </w:r>
      <w:r>
        <w:rPr>
          <w:rFonts w:ascii="Myriad Pro" w:hAnsi="Myriad Pro" w:cs="Arial"/>
          <w:sz w:val="20"/>
          <w:szCs w:val="20"/>
        </w:rPr>
        <w:t xml:space="preserve"> harmonogramu i planu emisji.</w:t>
      </w:r>
    </w:p>
    <w:p w:rsidR="00046DAB" w:rsidRPr="004527A1" w:rsidRDefault="00046DAB" w:rsidP="00046DAB">
      <w:pPr>
        <w:spacing w:after="120"/>
        <w:jc w:val="both"/>
        <w:rPr>
          <w:rFonts w:ascii="Myriad Pro" w:hAnsi="Myriad Pro" w:cs="Arial"/>
          <w:bCs/>
          <w:sz w:val="20"/>
          <w:szCs w:val="20"/>
        </w:rPr>
      </w:pPr>
      <w:r w:rsidRPr="004527A1">
        <w:rPr>
          <w:rFonts w:ascii="Myriad Pro" w:hAnsi="Myriad Pro" w:cs="Arial"/>
          <w:bCs/>
          <w:sz w:val="20"/>
          <w:szCs w:val="20"/>
        </w:rPr>
        <w:t>Zamawiający dopuszcza realizację prz</w:t>
      </w:r>
      <w:r w:rsidR="004F1EBF">
        <w:rPr>
          <w:rFonts w:ascii="Myriad Pro" w:hAnsi="Myriad Pro" w:cs="Arial"/>
          <w:bCs/>
          <w:sz w:val="20"/>
          <w:szCs w:val="20"/>
        </w:rPr>
        <w:t>edmiotu zamówienia przy pomocy p</w:t>
      </w:r>
      <w:r w:rsidRPr="004527A1">
        <w:rPr>
          <w:rFonts w:ascii="Myriad Pro" w:hAnsi="Myriad Pro" w:cs="Arial"/>
          <w:bCs/>
          <w:sz w:val="20"/>
          <w:szCs w:val="20"/>
        </w:rPr>
        <w:t>odwykonawców, za działania których, w stosunkach z Zamawiającym</w:t>
      </w:r>
      <w:r w:rsidR="004F1EBF">
        <w:rPr>
          <w:rFonts w:ascii="Myriad Pro" w:hAnsi="Myriad Pro" w:cs="Arial"/>
          <w:bCs/>
          <w:sz w:val="20"/>
          <w:szCs w:val="20"/>
        </w:rPr>
        <w:t xml:space="preserve"> Wykonawca</w:t>
      </w:r>
      <w:r w:rsidRPr="004527A1">
        <w:rPr>
          <w:rFonts w:ascii="Myriad Pro" w:hAnsi="Myriad Pro" w:cs="Arial"/>
          <w:bCs/>
          <w:sz w:val="20"/>
          <w:szCs w:val="20"/>
        </w:rPr>
        <w:t xml:space="preserve"> odpowiada jak za działania własne</w:t>
      </w:r>
      <w:r w:rsidR="003E0242" w:rsidRPr="004527A1">
        <w:rPr>
          <w:rFonts w:ascii="Myriad Pro" w:hAnsi="Myriad Pro" w:cs="Arial"/>
          <w:bCs/>
          <w:sz w:val="20"/>
          <w:szCs w:val="20"/>
        </w:rPr>
        <w:t>.</w:t>
      </w:r>
    </w:p>
    <w:p w:rsidR="00D17F0D" w:rsidRDefault="003E0242" w:rsidP="00D17F0D">
      <w:pPr>
        <w:jc w:val="both"/>
        <w:rPr>
          <w:rFonts w:ascii="Myriad Pro" w:hAnsi="Myriad Pro"/>
          <w:sz w:val="20"/>
          <w:szCs w:val="20"/>
        </w:rPr>
      </w:pPr>
      <w:r w:rsidRPr="004527A1">
        <w:rPr>
          <w:rFonts w:ascii="Myriad Pro" w:hAnsi="Myriad Pro"/>
          <w:b/>
          <w:sz w:val="20"/>
          <w:szCs w:val="20"/>
        </w:rPr>
        <w:t xml:space="preserve">Kampania ma charakter efektywnościowy, </w:t>
      </w:r>
      <w:r w:rsidRPr="004527A1">
        <w:rPr>
          <w:rFonts w:ascii="Myriad Pro" w:hAnsi="Myriad Pro"/>
          <w:sz w:val="20"/>
          <w:szCs w:val="20"/>
        </w:rPr>
        <w:t xml:space="preserve">tj. nastawiona jest na dotarcie do jak największej ilości potencjalnych </w:t>
      </w:r>
      <w:r w:rsidR="000D5D16">
        <w:rPr>
          <w:rFonts w:ascii="Myriad Pro" w:hAnsi="Myriad Pro"/>
          <w:sz w:val="20"/>
          <w:szCs w:val="20"/>
        </w:rPr>
        <w:t>odbiorców</w:t>
      </w:r>
      <w:r w:rsidRPr="004527A1">
        <w:rPr>
          <w:rFonts w:ascii="Myriad Pro" w:hAnsi="Myriad Pro"/>
          <w:sz w:val="20"/>
          <w:szCs w:val="20"/>
        </w:rPr>
        <w:t xml:space="preserve"> i prowadzona jest w modelu CP</w:t>
      </w:r>
      <w:r w:rsidR="000D5D16">
        <w:rPr>
          <w:rFonts w:ascii="Myriad Pro" w:hAnsi="Myriad Pro"/>
          <w:sz w:val="20"/>
          <w:szCs w:val="20"/>
        </w:rPr>
        <w:t>V</w:t>
      </w:r>
      <w:r w:rsidRPr="004527A1">
        <w:rPr>
          <w:rFonts w:ascii="Myriad Pro" w:hAnsi="Myriad Pro"/>
          <w:sz w:val="20"/>
          <w:szCs w:val="20"/>
        </w:rPr>
        <w:t xml:space="preserve"> (</w:t>
      </w:r>
      <w:proofErr w:type="spellStart"/>
      <w:r w:rsidRPr="004527A1">
        <w:rPr>
          <w:rFonts w:ascii="Myriad Pro" w:hAnsi="Myriad Pro"/>
          <w:sz w:val="20"/>
          <w:szCs w:val="20"/>
        </w:rPr>
        <w:t>Cost</w:t>
      </w:r>
      <w:proofErr w:type="spellEnd"/>
      <w:r w:rsidRPr="004527A1">
        <w:rPr>
          <w:rFonts w:ascii="Myriad Pro" w:hAnsi="Myriad Pro"/>
          <w:sz w:val="20"/>
          <w:szCs w:val="20"/>
        </w:rPr>
        <w:t xml:space="preserve"> per </w:t>
      </w:r>
      <w:proofErr w:type="spellStart"/>
      <w:r w:rsidR="000D5D16">
        <w:rPr>
          <w:rFonts w:ascii="Myriad Pro" w:hAnsi="Myriad Pro"/>
          <w:sz w:val="20"/>
          <w:szCs w:val="20"/>
        </w:rPr>
        <w:t>View</w:t>
      </w:r>
      <w:proofErr w:type="spellEnd"/>
      <w:r w:rsidRPr="004527A1">
        <w:rPr>
          <w:rFonts w:ascii="Myriad Pro" w:hAnsi="Myriad Pro"/>
          <w:sz w:val="20"/>
          <w:szCs w:val="20"/>
        </w:rPr>
        <w:t>).</w:t>
      </w:r>
    </w:p>
    <w:p w:rsidR="000857EF" w:rsidRPr="00D17F0D" w:rsidRDefault="000857EF" w:rsidP="00D17F0D">
      <w:pPr>
        <w:jc w:val="both"/>
        <w:rPr>
          <w:rFonts w:ascii="Myriad Pro" w:hAnsi="Myriad Pro"/>
          <w:sz w:val="20"/>
          <w:szCs w:val="20"/>
        </w:rPr>
      </w:pPr>
    </w:p>
    <w:p w:rsidR="003620C2" w:rsidRPr="003620C2" w:rsidRDefault="003620C2" w:rsidP="003620C2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  <w:r w:rsidRPr="003620C2"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  <w:t>Proszę uprzejmie o przesłanie:</w:t>
      </w:r>
    </w:p>
    <w:p w:rsidR="003620C2" w:rsidRPr="003620C2" w:rsidRDefault="003620C2" w:rsidP="003620C2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</w:p>
    <w:p w:rsidR="003620C2" w:rsidRPr="003620C2" w:rsidRDefault="003620C2" w:rsidP="003620C2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</w:pPr>
      <w:r w:rsidRPr="003620C2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proponowanej kwoty wykonania zadania (netto oraz brutto)</w:t>
      </w:r>
    </w:p>
    <w:p w:rsidR="003620C2" w:rsidRPr="003620C2" w:rsidRDefault="003620C2" w:rsidP="003620C2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Myriad Pro" w:hAnsi="Myriad Pro" w:cs="Arial"/>
          <w:bCs/>
          <w:color w:val="000000" w:themeColor="text1"/>
          <w:sz w:val="20"/>
          <w:szCs w:val="20"/>
        </w:rPr>
      </w:pPr>
      <w:r w:rsidRPr="003620C2">
        <w:rPr>
          <w:rFonts w:ascii="Myriad Pro" w:hAnsi="Myriad Pro" w:cs="Arial"/>
          <w:color w:val="000000" w:themeColor="text1"/>
          <w:sz w:val="20"/>
          <w:szCs w:val="20"/>
        </w:rPr>
        <w:t>proponowane</w:t>
      </w:r>
      <w:r w:rsidR="00E92569">
        <w:rPr>
          <w:rFonts w:ascii="Myriad Pro" w:hAnsi="Myriad Pro" w:cs="Arial"/>
          <w:color w:val="000000" w:themeColor="text1"/>
          <w:sz w:val="20"/>
          <w:szCs w:val="20"/>
        </w:rPr>
        <w:t>go terminu na wykonanie zadania</w:t>
      </w:r>
    </w:p>
    <w:p w:rsidR="003620C2" w:rsidRPr="003620C2" w:rsidRDefault="003620C2" w:rsidP="003620C2">
      <w:pPr>
        <w:pStyle w:val="NormalnyWeb"/>
        <w:spacing w:before="0" w:beforeAutospacing="0" w:after="0" w:afterAutospacing="0"/>
        <w:ind w:left="780"/>
        <w:jc w:val="both"/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:rsidR="003620C2" w:rsidRPr="003620C2" w:rsidRDefault="003620C2" w:rsidP="003620C2">
      <w:pPr>
        <w:pStyle w:val="NormalnyWeb"/>
        <w:spacing w:before="0" w:beforeAutospacing="0" w:after="0" w:afterAutospacing="0"/>
        <w:jc w:val="both"/>
        <w:rPr>
          <w:rStyle w:val="Pogrubienie"/>
          <w:rFonts w:ascii="Myriad Pro" w:hAnsi="Myriad Pro" w:cs="Arial"/>
          <w:color w:val="000000" w:themeColor="text1"/>
          <w:sz w:val="20"/>
          <w:szCs w:val="20"/>
        </w:rPr>
      </w:pPr>
      <w:r w:rsidRPr="003620C2">
        <w:rPr>
          <w:rFonts w:ascii="Myriad Pro" w:hAnsi="Myriad Pro" w:cs="Arial"/>
          <w:color w:val="000000" w:themeColor="text1"/>
          <w:sz w:val="20"/>
          <w:szCs w:val="20"/>
        </w:rPr>
        <w:t xml:space="preserve">na adres </w:t>
      </w:r>
      <w:hyperlink r:id="rId8" w:history="1">
        <w:r w:rsidRPr="00431BAC">
          <w:rPr>
            <w:rStyle w:val="Hipercze"/>
            <w:rFonts w:ascii="Myriad Pro" w:hAnsi="Myriad Pro" w:cs="Arial"/>
            <w:sz w:val="20"/>
            <w:szCs w:val="20"/>
          </w:rPr>
          <w:t>arybakiewicz@wzp.pl</w:t>
        </w:r>
      </w:hyperlink>
      <w:r w:rsidRPr="003620C2">
        <w:rPr>
          <w:rFonts w:ascii="Myriad Pro" w:hAnsi="Myriad Pro" w:cs="Arial"/>
          <w:color w:val="000000" w:themeColor="text1"/>
          <w:sz w:val="20"/>
          <w:szCs w:val="20"/>
        </w:rPr>
        <w:t xml:space="preserve"> oraz </w:t>
      </w:r>
      <w:hyperlink r:id="rId9" w:history="1">
        <w:r w:rsidRPr="003620C2">
          <w:rPr>
            <w:rStyle w:val="Hipercze"/>
            <w:rFonts w:ascii="Myriad Pro" w:hAnsi="Myriad Pro" w:cs="Arial"/>
            <w:sz w:val="20"/>
            <w:szCs w:val="20"/>
          </w:rPr>
          <w:t>turystyka@wzp.pl</w:t>
        </w:r>
      </w:hyperlink>
      <w:r w:rsidRPr="003620C2">
        <w:rPr>
          <w:rFonts w:ascii="Myriad Pro" w:hAnsi="Myriad Pro" w:cs="Arial"/>
          <w:color w:val="000000" w:themeColor="text1"/>
          <w:sz w:val="20"/>
          <w:szCs w:val="20"/>
        </w:rPr>
        <w:t xml:space="preserve"> do dnia</w:t>
      </w:r>
      <w:r w:rsidRPr="003620C2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 </w:t>
      </w:r>
      <w:r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10</w:t>
      </w:r>
      <w:r w:rsidRPr="003620C2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</w:t>
      </w:r>
      <w:r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czerwca</w:t>
      </w:r>
      <w:r w:rsidRPr="003620C2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2020</w:t>
      </w:r>
      <w:r w:rsidR="000857EF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roku. </w:t>
      </w:r>
    </w:p>
    <w:p w:rsidR="003620C2" w:rsidRPr="003620C2" w:rsidRDefault="003620C2" w:rsidP="003620C2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3620C2" w:rsidRPr="003620C2" w:rsidRDefault="003620C2" w:rsidP="003620C2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3620C2">
        <w:rPr>
          <w:rFonts w:ascii="Myriad Pro" w:hAnsi="Myriad Pro" w:cs="Arial"/>
          <w:color w:val="000000" w:themeColor="text1"/>
          <w:sz w:val="20"/>
          <w:szCs w:val="20"/>
        </w:rPr>
        <w:t>Rozeznanie cenowe nie stanowi oferty zamówienia w rozumieniu Ustawy Prawo Zamówień Publicznych z dnia 29 stycznia 2004 r.  jest jedynie analizą rynku dokonywaną zgodnie z uchwałą</w:t>
      </w:r>
      <w:r w:rsidRPr="003620C2">
        <w:rPr>
          <w:rFonts w:ascii="Myriad Pro" w:hAnsi="Myriad Pro" w:cs="Arial"/>
          <w:color w:val="000000" w:themeColor="text1"/>
          <w:sz w:val="20"/>
          <w:szCs w:val="20"/>
        </w:rPr>
        <w:br/>
        <w:t>nr 904/19 Zarządu Województwa Zachodniopomorskiego z dnia 29 maja 2019 r.</w:t>
      </w:r>
    </w:p>
    <w:p w:rsidR="003620C2" w:rsidRPr="003620C2" w:rsidRDefault="003620C2" w:rsidP="003620C2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3620C2" w:rsidRDefault="003620C2" w:rsidP="003620C2">
      <w:pPr>
        <w:spacing w:after="0" w:line="360" w:lineRule="auto"/>
        <w:jc w:val="both"/>
        <w:rPr>
          <w:rFonts w:ascii="Myriad Pro" w:hAnsi="Myriad Pro" w:cs="Arial"/>
          <w:i/>
          <w:sz w:val="18"/>
          <w:szCs w:val="20"/>
        </w:rPr>
      </w:pPr>
    </w:p>
    <w:p w:rsidR="003620C2" w:rsidRPr="003620C2" w:rsidRDefault="003620C2" w:rsidP="003620C2">
      <w:pPr>
        <w:spacing w:after="0" w:line="360" w:lineRule="auto"/>
        <w:jc w:val="both"/>
        <w:rPr>
          <w:rFonts w:ascii="Myriad Pro" w:hAnsi="Myriad Pro" w:cs="Arial"/>
          <w:i/>
          <w:sz w:val="18"/>
          <w:szCs w:val="20"/>
        </w:rPr>
      </w:pPr>
      <w:r w:rsidRPr="003620C2">
        <w:rPr>
          <w:rFonts w:ascii="Myriad Pro" w:hAnsi="Myriad Pro" w:cs="Arial"/>
          <w:i/>
          <w:sz w:val="18"/>
          <w:szCs w:val="20"/>
        </w:rPr>
        <w:t>Zamówienie</w:t>
      </w:r>
      <w:r w:rsidRPr="003620C2">
        <w:rPr>
          <w:rFonts w:ascii="Myriad Pro" w:hAnsi="Myriad Pro" w:cs="Arial"/>
          <w:i/>
          <w:iCs/>
          <w:sz w:val="18"/>
          <w:szCs w:val="20"/>
        </w:rPr>
        <w:t xml:space="preserve"> </w:t>
      </w:r>
      <w:r w:rsidRPr="003620C2">
        <w:rPr>
          <w:rStyle w:val="Uwydatnienie"/>
          <w:rFonts w:ascii="Myriad Pro" w:hAnsi="Myriad Pro" w:cs="Arial"/>
          <w:i w:val="0"/>
          <w:sz w:val="18"/>
          <w:szCs w:val="20"/>
        </w:rPr>
        <w:t xml:space="preserve">zostanie </w:t>
      </w:r>
      <w:r w:rsidR="00C22512">
        <w:rPr>
          <w:rStyle w:val="Uwydatnienie"/>
          <w:rFonts w:ascii="Myriad Pro" w:hAnsi="Myriad Pro" w:cs="Arial"/>
          <w:i w:val="0"/>
          <w:sz w:val="18"/>
          <w:szCs w:val="20"/>
        </w:rPr>
        <w:t xml:space="preserve">dofinansowane </w:t>
      </w:r>
      <w:bookmarkStart w:id="0" w:name="_GoBack"/>
      <w:bookmarkEnd w:id="0"/>
      <w:r w:rsidRPr="003620C2">
        <w:rPr>
          <w:rFonts w:ascii="Myriad Pro" w:eastAsia="Times New Roman" w:hAnsi="Myriad Pro" w:cs="Arial"/>
          <w:i/>
          <w:sz w:val="18"/>
          <w:szCs w:val="20"/>
          <w:lang w:eastAsia="pl-PL"/>
        </w:rPr>
        <w:t xml:space="preserve">ze środków Europejskiego Funduszu Rozwoju Regionalnego oraz budżetu państwa (Fundusz Małych Projektów w ramach Programu Współpracy </w:t>
      </w:r>
      <w:proofErr w:type="spellStart"/>
      <w:r w:rsidRPr="003620C2">
        <w:rPr>
          <w:rFonts w:ascii="Myriad Pro" w:eastAsia="Times New Roman" w:hAnsi="Myriad Pro" w:cs="Arial"/>
          <w:i/>
          <w:sz w:val="18"/>
          <w:szCs w:val="20"/>
          <w:lang w:eastAsia="pl-PL"/>
        </w:rPr>
        <w:t>Interreg</w:t>
      </w:r>
      <w:proofErr w:type="spellEnd"/>
      <w:r w:rsidRPr="003620C2">
        <w:rPr>
          <w:rFonts w:ascii="Myriad Pro" w:eastAsia="Times New Roman" w:hAnsi="Myriad Pro" w:cs="Arial"/>
          <w:i/>
          <w:sz w:val="18"/>
          <w:szCs w:val="20"/>
          <w:lang w:eastAsia="pl-PL"/>
        </w:rPr>
        <w:t xml:space="preserve"> V A Meklemburgia-Pomorze Przednie / Brandenburgia / Polska w Euroregionie Pomerania).</w:t>
      </w:r>
    </w:p>
    <w:p w:rsidR="003620C2" w:rsidRPr="003620C2" w:rsidRDefault="003620C2" w:rsidP="00D72F6A">
      <w:pPr>
        <w:jc w:val="both"/>
        <w:rPr>
          <w:rFonts w:ascii="Myriad Pro" w:hAnsi="Myriad Pro" w:cs="Arial"/>
          <w:sz w:val="20"/>
          <w:szCs w:val="20"/>
        </w:rPr>
      </w:pPr>
    </w:p>
    <w:sectPr w:rsidR="003620C2" w:rsidRPr="003620C2" w:rsidSect="00AC677B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0D" w:rsidRDefault="00D17F0D" w:rsidP="00BD082C">
      <w:pPr>
        <w:spacing w:after="0" w:line="240" w:lineRule="auto"/>
      </w:pPr>
      <w:r>
        <w:separator/>
      </w:r>
    </w:p>
  </w:endnote>
  <w:endnote w:type="continuationSeparator" w:id="0">
    <w:p w:rsidR="00D17F0D" w:rsidRDefault="00D17F0D" w:rsidP="00BD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41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F0D" w:rsidRDefault="00D17F0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73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7F0D" w:rsidRDefault="00D17F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0D" w:rsidRDefault="00D17F0D" w:rsidP="00BD082C">
      <w:pPr>
        <w:spacing w:after="0" w:line="240" w:lineRule="auto"/>
      </w:pPr>
      <w:r>
        <w:separator/>
      </w:r>
    </w:p>
  </w:footnote>
  <w:footnote w:type="continuationSeparator" w:id="0">
    <w:p w:rsidR="00D17F0D" w:rsidRDefault="00D17F0D" w:rsidP="00BD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689"/>
    <w:multiLevelType w:val="hybridMultilevel"/>
    <w:tmpl w:val="CDAE4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4D2"/>
    <w:multiLevelType w:val="hybridMultilevel"/>
    <w:tmpl w:val="BA06F894"/>
    <w:lvl w:ilvl="0" w:tplc="04B016F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1F5"/>
    <w:multiLevelType w:val="multilevel"/>
    <w:tmpl w:val="9050DC42"/>
    <w:styleLink w:val="WWNum5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680" w:hanging="340"/>
      </w:pPr>
    </w:lvl>
    <w:lvl w:ilvl="2">
      <w:numFmt w:val="bullet"/>
      <w:lvlText w:val=""/>
      <w:lvlJc w:val="left"/>
      <w:pPr>
        <w:ind w:left="3400" w:hanging="340"/>
      </w:pPr>
      <w:rPr>
        <w:rFonts w:ascii="Symbol" w:hAnsi="Symbol"/>
        <w:color w:val="00000A"/>
      </w:rPr>
    </w:lvl>
    <w:lvl w:ilvl="3">
      <w:start w:val="1"/>
      <w:numFmt w:val="lowerLetter"/>
      <w:lvlText w:val="%1.%2.%3.%4)"/>
      <w:lvlJc w:val="left"/>
      <w:pPr>
        <w:ind w:left="4140" w:hanging="360"/>
      </w:p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3" w15:restartNumberingAfterBreak="0">
    <w:nsid w:val="13FD1199"/>
    <w:multiLevelType w:val="hybridMultilevel"/>
    <w:tmpl w:val="FB129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55D7D"/>
    <w:multiLevelType w:val="hybridMultilevel"/>
    <w:tmpl w:val="BF269FA8"/>
    <w:lvl w:ilvl="0" w:tplc="C140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  <w:rPr>
        <w:rFonts w:hint="default"/>
      </w:r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6" w15:restartNumberingAfterBreak="0">
    <w:nsid w:val="237610B8"/>
    <w:multiLevelType w:val="hybridMultilevel"/>
    <w:tmpl w:val="95042618"/>
    <w:lvl w:ilvl="0" w:tplc="C5A606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8D3"/>
    <w:multiLevelType w:val="multilevel"/>
    <w:tmpl w:val="E5B87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46CA7"/>
    <w:multiLevelType w:val="hybridMultilevel"/>
    <w:tmpl w:val="18EEE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0701E"/>
    <w:multiLevelType w:val="hybridMultilevel"/>
    <w:tmpl w:val="791A650C"/>
    <w:lvl w:ilvl="0" w:tplc="04B016F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8162C"/>
    <w:multiLevelType w:val="hybridMultilevel"/>
    <w:tmpl w:val="32E4B3D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B0F9F"/>
    <w:multiLevelType w:val="hybridMultilevel"/>
    <w:tmpl w:val="E8905F72"/>
    <w:lvl w:ilvl="0" w:tplc="3520553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D0FD5"/>
    <w:multiLevelType w:val="hybridMultilevel"/>
    <w:tmpl w:val="A1724376"/>
    <w:lvl w:ilvl="0" w:tplc="3F505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40496"/>
    <w:multiLevelType w:val="multilevel"/>
    <w:tmpl w:val="15D83F4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5415EC3"/>
    <w:multiLevelType w:val="hybridMultilevel"/>
    <w:tmpl w:val="B94295F8"/>
    <w:lvl w:ilvl="0" w:tplc="A89C0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AB723B"/>
    <w:multiLevelType w:val="hybridMultilevel"/>
    <w:tmpl w:val="E29ABC78"/>
    <w:lvl w:ilvl="0" w:tplc="D5A0F67E">
      <w:start w:val="1"/>
      <w:numFmt w:val="decimal"/>
      <w:lvlText w:val="%1."/>
      <w:lvlJc w:val="left"/>
      <w:pPr>
        <w:ind w:left="360" w:hanging="360"/>
      </w:pPr>
      <w:rPr>
        <w:rFonts w:ascii="Myriad Pro" w:eastAsiaTheme="minorHAnsi" w:hAnsi="Myriad Pro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6F5C12"/>
    <w:multiLevelType w:val="hybridMultilevel"/>
    <w:tmpl w:val="F560F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41773"/>
    <w:multiLevelType w:val="hybridMultilevel"/>
    <w:tmpl w:val="751E988C"/>
    <w:lvl w:ilvl="0" w:tplc="80360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5"/>
  </w:num>
  <w:num w:numId="8">
    <w:abstractNumId w:val="14"/>
  </w:num>
  <w:num w:numId="9">
    <w:abstractNumId w:val="7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2"/>
  </w:num>
  <w:num w:numId="13">
    <w:abstractNumId w:val="2"/>
  </w:num>
  <w:num w:numId="14">
    <w:abstractNumId w:val="13"/>
  </w:num>
  <w:num w:numId="15">
    <w:abstractNumId w:val="0"/>
  </w:num>
  <w:num w:numId="16">
    <w:abstractNumId w:val="10"/>
  </w:num>
  <w:num w:numId="17">
    <w:abstractNumId w:val="19"/>
  </w:num>
  <w:num w:numId="18">
    <w:abstractNumId w:val="11"/>
  </w:num>
  <w:num w:numId="19">
    <w:abstractNumId w:val="1"/>
  </w:num>
  <w:num w:numId="20">
    <w:abstractNumId w:val="6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383"/>
    <w:rsid w:val="0001574D"/>
    <w:rsid w:val="0002115D"/>
    <w:rsid w:val="00021D02"/>
    <w:rsid w:val="00046DAB"/>
    <w:rsid w:val="000857EF"/>
    <w:rsid w:val="0008680C"/>
    <w:rsid w:val="000A0905"/>
    <w:rsid w:val="000A78B4"/>
    <w:rsid w:val="000D5D16"/>
    <w:rsid w:val="00122233"/>
    <w:rsid w:val="00182737"/>
    <w:rsid w:val="0019614D"/>
    <w:rsid w:val="001F23C2"/>
    <w:rsid w:val="00210657"/>
    <w:rsid w:val="002949EB"/>
    <w:rsid w:val="002B2D89"/>
    <w:rsid w:val="003620C2"/>
    <w:rsid w:val="003E0242"/>
    <w:rsid w:val="00445C27"/>
    <w:rsid w:val="004527A1"/>
    <w:rsid w:val="004F1EBF"/>
    <w:rsid w:val="005B2CBA"/>
    <w:rsid w:val="005D66A1"/>
    <w:rsid w:val="0062004D"/>
    <w:rsid w:val="00626A12"/>
    <w:rsid w:val="00642052"/>
    <w:rsid w:val="006846AA"/>
    <w:rsid w:val="006C2DC5"/>
    <w:rsid w:val="006D4450"/>
    <w:rsid w:val="006D6A07"/>
    <w:rsid w:val="0072602C"/>
    <w:rsid w:val="00756FE8"/>
    <w:rsid w:val="007E69CA"/>
    <w:rsid w:val="008159F0"/>
    <w:rsid w:val="0081714D"/>
    <w:rsid w:val="00825706"/>
    <w:rsid w:val="008312DA"/>
    <w:rsid w:val="008619EB"/>
    <w:rsid w:val="00866637"/>
    <w:rsid w:val="008A1252"/>
    <w:rsid w:val="008A78FE"/>
    <w:rsid w:val="008B6BFF"/>
    <w:rsid w:val="008C6C1C"/>
    <w:rsid w:val="009274C4"/>
    <w:rsid w:val="00AA1156"/>
    <w:rsid w:val="00AB1561"/>
    <w:rsid w:val="00AC677B"/>
    <w:rsid w:val="00AE574F"/>
    <w:rsid w:val="00B5044D"/>
    <w:rsid w:val="00BD082C"/>
    <w:rsid w:val="00BF6195"/>
    <w:rsid w:val="00C13349"/>
    <w:rsid w:val="00C17372"/>
    <w:rsid w:val="00C17576"/>
    <w:rsid w:val="00C22512"/>
    <w:rsid w:val="00C501C3"/>
    <w:rsid w:val="00C81AB0"/>
    <w:rsid w:val="00CB0330"/>
    <w:rsid w:val="00CD5B52"/>
    <w:rsid w:val="00D17F0D"/>
    <w:rsid w:val="00D421B2"/>
    <w:rsid w:val="00D56D49"/>
    <w:rsid w:val="00D716C8"/>
    <w:rsid w:val="00D72F6A"/>
    <w:rsid w:val="00D744D8"/>
    <w:rsid w:val="00DB1E45"/>
    <w:rsid w:val="00E2091E"/>
    <w:rsid w:val="00E55C89"/>
    <w:rsid w:val="00E60968"/>
    <w:rsid w:val="00E6713F"/>
    <w:rsid w:val="00E81067"/>
    <w:rsid w:val="00E92569"/>
    <w:rsid w:val="00EB40A8"/>
    <w:rsid w:val="00EC2827"/>
    <w:rsid w:val="00ED2CE4"/>
    <w:rsid w:val="00EE4BEA"/>
    <w:rsid w:val="00F02383"/>
    <w:rsid w:val="00F56B2E"/>
    <w:rsid w:val="00F835C3"/>
    <w:rsid w:val="00F8375B"/>
    <w:rsid w:val="00F8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FB89B-57DB-4503-973A-F164B564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theme="minorBidi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383"/>
    <w:pPr>
      <w:spacing w:after="200"/>
      <w:jc w:val="left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2383"/>
    <w:rPr>
      <w:b/>
      <w:bCs/>
    </w:rPr>
  </w:style>
  <w:style w:type="paragraph" w:styleId="Bezodstpw">
    <w:name w:val="No Spacing"/>
    <w:qFormat/>
    <w:rsid w:val="00F02383"/>
    <w:pPr>
      <w:spacing w:line="240" w:lineRule="auto"/>
      <w:jc w:val="left"/>
    </w:pPr>
    <w:rPr>
      <w:rFonts w:asciiTheme="minorHAnsi" w:hAnsiTheme="minorHAnsi"/>
      <w:sz w:val="22"/>
      <w:szCs w:val="22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F02383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02383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F0238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B2D89"/>
    <w:rPr>
      <w:color w:val="0000FF"/>
      <w:u w:val="single"/>
    </w:rPr>
  </w:style>
  <w:style w:type="paragraph" w:customStyle="1" w:styleId="Standard">
    <w:name w:val="Standard"/>
    <w:rsid w:val="004527A1"/>
    <w:pPr>
      <w:suppressAutoHyphens/>
      <w:autoSpaceDN w:val="0"/>
      <w:spacing w:after="200"/>
      <w:jc w:val="left"/>
      <w:textAlignment w:val="baseline"/>
    </w:pPr>
    <w:rPr>
      <w:rFonts w:ascii="Calibri" w:eastAsia="Times New Roman" w:hAnsi="Calibri" w:cs="Times New Roman"/>
      <w:kern w:val="3"/>
      <w:sz w:val="22"/>
      <w:szCs w:val="22"/>
    </w:rPr>
  </w:style>
  <w:style w:type="paragraph" w:styleId="Tekstpodstawowy3">
    <w:name w:val="Body Text 3"/>
    <w:basedOn w:val="Standard"/>
    <w:link w:val="Tekstpodstawowy3Znak"/>
    <w:rsid w:val="004527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527A1"/>
    <w:rPr>
      <w:rFonts w:ascii="Calibri" w:eastAsia="Times New Roman" w:hAnsi="Calibri" w:cs="Times New Roman"/>
      <w:kern w:val="3"/>
      <w:sz w:val="16"/>
      <w:szCs w:val="16"/>
    </w:rPr>
  </w:style>
  <w:style w:type="paragraph" w:styleId="Zwykytekst">
    <w:name w:val="Plain Text"/>
    <w:basedOn w:val="Standard"/>
    <w:link w:val="ZwykytekstZnak"/>
    <w:rsid w:val="004527A1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7A1"/>
    <w:rPr>
      <w:rFonts w:ascii="Courier New" w:eastAsia="Times New Roman" w:hAnsi="Courier New" w:cs="Courier New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rsid w:val="004527A1"/>
    <w:pPr>
      <w:autoSpaceDN w:val="0"/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27A1"/>
    <w:rPr>
      <w:rFonts w:ascii="Calibri" w:eastAsia="Times New Roman" w:hAnsi="Calibri" w:cs="Times New Roman"/>
      <w:sz w:val="22"/>
      <w:szCs w:val="22"/>
    </w:rPr>
  </w:style>
  <w:style w:type="numbering" w:customStyle="1" w:styleId="WWNum11">
    <w:name w:val="WWNum11"/>
    <w:basedOn w:val="Bezlisty"/>
    <w:rsid w:val="004527A1"/>
    <w:pPr>
      <w:numPr>
        <w:numId w:val="8"/>
      </w:numPr>
    </w:pPr>
  </w:style>
  <w:style w:type="paragraph" w:customStyle="1" w:styleId="Textbody">
    <w:name w:val="Text body"/>
    <w:basedOn w:val="Standard"/>
    <w:rsid w:val="0001574D"/>
    <w:pPr>
      <w:widowControl w:val="0"/>
      <w:spacing w:after="0" w:line="240" w:lineRule="auto"/>
    </w:pPr>
    <w:rPr>
      <w:rFonts w:ascii="Thorndale" w:eastAsia="HG Mincho Light J" w:hAnsi="Thorndale"/>
      <w:color w:val="000000"/>
      <w:sz w:val="28"/>
      <w:szCs w:val="28"/>
    </w:rPr>
  </w:style>
  <w:style w:type="character" w:customStyle="1" w:styleId="text1">
    <w:name w:val="text1"/>
    <w:rsid w:val="0001574D"/>
    <w:rPr>
      <w:rFonts w:ascii="Verdana" w:hAnsi="Verdana"/>
      <w:color w:val="000000"/>
      <w:sz w:val="20"/>
      <w:szCs w:val="20"/>
    </w:rPr>
  </w:style>
  <w:style w:type="numbering" w:customStyle="1" w:styleId="WWNum5">
    <w:name w:val="WWNum5"/>
    <w:basedOn w:val="Bezlisty"/>
    <w:rsid w:val="0001574D"/>
    <w:pPr>
      <w:numPr>
        <w:numId w:val="12"/>
      </w:numPr>
    </w:pPr>
  </w:style>
  <w:style w:type="character" w:styleId="Uwydatnienie">
    <w:name w:val="Emphasis"/>
    <w:basedOn w:val="Domylnaczcionkaakapitu"/>
    <w:qFormat/>
    <w:rsid w:val="00E55C8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45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82C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82C"/>
    <w:rPr>
      <w:rFonts w:asciiTheme="minorHAnsi" w:hAnsiTheme="minorHAns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BD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82C"/>
    <w:rPr>
      <w:rFonts w:asciiTheme="minorHAnsi" w:hAnsiTheme="minorHAns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82C"/>
    <w:rPr>
      <w:rFonts w:asciiTheme="minorHAnsi" w:hAnsiTheme="minorHAnsi"/>
      <w:sz w:val="22"/>
      <w:szCs w:val="22"/>
    </w:rPr>
  </w:style>
  <w:style w:type="table" w:styleId="Tabela-Siatka">
    <w:name w:val="Table Grid"/>
    <w:basedOn w:val="Standardowy"/>
    <w:uiPriority w:val="39"/>
    <w:rsid w:val="00D421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620C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NormalnyWeb">
    <w:name w:val="Normal (Web)"/>
    <w:basedOn w:val="Normalny"/>
    <w:uiPriority w:val="99"/>
    <w:rsid w:val="0036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ybakiewicz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urysty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Bulikowska</dc:creator>
  <cp:keywords/>
  <dc:description/>
  <cp:lastModifiedBy>Anna Rybakiewicz</cp:lastModifiedBy>
  <cp:revision>28</cp:revision>
  <cp:lastPrinted>2020-06-01T07:21:00Z</cp:lastPrinted>
  <dcterms:created xsi:type="dcterms:W3CDTF">2020-05-28T08:31:00Z</dcterms:created>
  <dcterms:modified xsi:type="dcterms:W3CDTF">2020-06-04T12:55:00Z</dcterms:modified>
</cp:coreProperties>
</file>