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-Siatka10"/>
        <w:tblW w:w="5032" w:type="pct"/>
        <w:tblCellMar>
          <w:top w:w="68" w:type="dxa"/>
          <w:left w:w="68" w:type="dxa"/>
          <w:bottom w:w="68" w:type="dxa"/>
          <w:right w:w="68" w:type="dxa"/>
        </w:tblCellMar>
        <w:tblLook w:val="04A0" w:firstRow="1" w:lastRow="0" w:firstColumn="1" w:lastColumn="0" w:noHBand="0" w:noVBand="1"/>
      </w:tblPr>
      <w:tblGrid>
        <w:gridCol w:w="2098"/>
        <w:gridCol w:w="12132"/>
      </w:tblGrid>
      <w:tr w:rsidR="002E2781" w:rsidRPr="00385CCC" w14:paraId="2788E673" w14:textId="77777777" w:rsidTr="00F2126F">
        <w:tc>
          <w:tcPr>
            <w:tcW w:w="737" w:type="pct"/>
            <w:shd w:val="clear" w:color="auto" w:fill="B6DDE8" w:themeFill="accent5" w:themeFillTint="66"/>
          </w:tcPr>
          <w:p w14:paraId="4A5C83C3" w14:textId="77777777" w:rsidR="002E2781" w:rsidRPr="00385CCC" w:rsidRDefault="002E2781" w:rsidP="00385CCC">
            <w:pPr>
              <w:spacing w:line="276" w:lineRule="auto"/>
              <w:rPr>
                <w:rFonts w:ascii="Arial" w:hAnsi="Arial" w:cs="Arial"/>
              </w:rPr>
            </w:pPr>
            <w:r w:rsidRPr="00385CCC">
              <w:rPr>
                <w:rFonts w:ascii="Arial" w:hAnsi="Arial" w:cs="Arial"/>
              </w:rPr>
              <w:t>Oś priorytetowa</w:t>
            </w:r>
          </w:p>
        </w:tc>
        <w:tc>
          <w:tcPr>
            <w:tcW w:w="4263" w:type="pct"/>
            <w:shd w:val="clear" w:color="auto" w:fill="B6DDE8" w:themeFill="accent5" w:themeFillTint="66"/>
          </w:tcPr>
          <w:p w14:paraId="5A37BE35" w14:textId="77777777" w:rsidR="002E2781" w:rsidRPr="00385CCC" w:rsidRDefault="00AE2E68" w:rsidP="00385CCC">
            <w:pPr>
              <w:keepNext/>
              <w:keepLines/>
              <w:spacing w:line="276" w:lineRule="auto"/>
              <w:outlineLvl w:val="0"/>
              <w:rPr>
                <w:rFonts w:ascii="Arial" w:eastAsiaTheme="majorEastAsia" w:hAnsi="Arial" w:cs="Arial"/>
                <w:bCs/>
              </w:rPr>
            </w:pPr>
            <w:r w:rsidRPr="00385CCC">
              <w:rPr>
                <w:rFonts w:ascii="Arial" w:eastAsiaTheme="majorEastAsia" w:hAnsi="Arial" w:cs="Arial"/>
                <w:bCs/>
              </w:rPr>
              <w:t>I Gospodarka, Innowacje, Nowoczesne Technologie</w:t>
            </w:r>
          </w:p>
        </w:tc>
      </w:tr>
      <w:tr w:rsidR="002E2781" w:rsidRPr="00385CCC" w14:paraId="21F15ADC" w14:textId="77777777" w:rsidTr="00F2126F">
        <w:tc>
          <w:tcPr>
            <w:tcW w:w="737" w:type="pct"/>
            <w:shd w:val="clear" w:color="auto" w:fill="B6DDE8" w:themeFill="accent5" w:themeFillTint="66"/>
          </w:tcPr>
          <w:p w14:paraId="49FD9288" w14:textId="77777777" w:rsidR="002E2781" w:rsidRPr="00385CCC" w:rsidRDefault="002E2781" w:rsidP="00385CCC">
            <w:pPr>
              <w:spacing w:line="276" w:lineRule="auto"/>
              <w:rPr>
                <w:rFonts w:ascii="Arial" w:hAnsi="Arial" w:cs="Arial"/>
              </w:rPr>
            </w:pPr>
            <w:r w:rsidRPr="00385CCC">
              <w:rPr>
                <w:rFonts w:ascii="Arial" w:hAnsi="Arial" w:cs="Arial"/>
              </w:rPr>
              <w:t>Priorytet inwestycyjny</w:t>
            </w:r>
          </w:p>
        </w:tc>
        <w:tc>
          <w:tcPr>
            <w:tcW w:w="4263" w:type="pct"/>
            <w:shd w:val="clear" w:color="auto" w:fill="B6DDE8" w:themeFill="accent5" w:themeFillTint="66"/>
          </w:tcPr>
          <w:p w14:paraId="1FEB538F" w14:textId="77777777" w:rsidR="002E2781" w:rsidRPr="00385CCC" w:rsidRDefault="00AE2E68" w:rsidP="00385CCC">
            <w:pPr>
              <w:spacing w:line="276" w:lineRule="auto"/>
              <w:rPr>
                <w:rFonts w:ascii="Arial" w:hAnsi="Arial" w:cs="Arial"/>
              </w:rPr>
            </w:pPr>
            <w:r w:rsidRPr="00385CCC">
              <w:rPr>
                <w:rFonts w:ascii="Arial" w:hAnsi="Arial" w:cs="Arial"/>
              </w:rPr>
              <w:t>3a Promowanie przedsiębiorczości, w szczególności poprzez ułatwianie gospodarczego wykorzystywania nowych pomysłów oraz sprzyjanie tworzeniu nowych firm, w tym również poprzez inkubatory przedsiębiorczości.</w:t>
            </w:r>
          </w:p>
        </w:tc>
      </w:tr>
      <w:tr w:rsidR="002E2781" w:rsidRPr="00385CCC" w14:paraId="79A4DF9B" w14:textId="77777777" w:rsidTr="00F2126F">
        <w:tc>
          <w:tcPr>
            <w:tcW w:w="737" w:type="pct"/>
            <w:shd w:val="clear" w:color="auto" w:fill="B6DDE8" w:themeFill="accent5" w:themeFillTint="66"/>
          </w:tcPr>
          <w:p w14:paraId="43376F75" w14:textId="77777777" w:rsidR="002E2781" w:rsidRPr="00385CCC" w:rsidRDefault="002E2781" w:rsidP="00385CCC">
            <w:pPr>
              <w:spacing w:line="276" w:lineRule="auto"/>
              <w:rPr>
                <w:rFonts w:ascii="Arial" w:hAnsi="Arial" w:cs="Arial"/>
              </w:rPr>
            </w:pPr>
            <w:r w:rsidRPr="00385CCC">
              <w:rPr>
                <w:rFonts w:ascii="Arial" w:hAnsi="Arial" w:cs="Arial"/>
              </w:rPr>
              <w:t xml:space="preserve">Działanie </w:t>
            </w:r>
          </w:p>
        </w:tc>
        <w:tc>
          <w:tcPr>
            <w:tcW w:w="4263" w:type="pct"/>
            <w:shd w:val="clear" w:color="auto" w:fill="B6DDE8" w:themeFill="accent5" w:themeFillTint="66"/>
          </w:tcPr>
          <w:p w14:paraId="40BBA48F" w14:textId="77777777" w:rsidR="002E2781" w:rsidRPr="00385CCC" w:rsidRDefault="00AE2E68" w:rsidP="00385CCC">
            <w:pPr>
              <w:spacing w:line="276" w:lineRule="auto"/>
              <w:outlineLvl w:val="1"/>
              <w:rPr>
                <w:rFonts w:ascii="Arial" w:eastAsia="Times New Roman" w:hAnsi="Arial" w:cs="Arial"/>
                <w:lang w:eastAsia="pl-PL"/>
              </w:rPr>
            </w:pPr>
            <w:bookmarkStart w:id="0" w:name="_GoBack"/>
            <w:r w:rsidRPr="00385CCC">
              <w:rPr>
                <w:rFonts w:ascii="Arial" w:eastAsia="Times New Roman" w:hAnsi="Arial" w:cs="Arial"/>
                <w:lang w:eastAsia="pl-PL"/>
              </w:rPr>
              <w:t>1.14 Wzmocnienie pozycji regionalnej gospodarki w wymiarze krajowym i międzynarodowym</w:t>
            </w:r>
            <w:bookmarkEnd w:id="0"/>
          </w:p>
        </w:tc>
      </w:tr>
      <w:tr w:rsidR="00AE2E68" w:rsidRPr="00385CCC" w14:paraId="49D030C2" w14:textId="77777777" w:rsidTr="00F2126F">
        <w:tc>
          <w:tcPr>
            <w:tcW w:w="737" w:type="pct"/>
            <w:shd w:val="clear" w:color="auto" w:fill="B6DDE8" w:themeFill="accent5" w:themeFillTint="66"/>
          </w:tcPr>
          <w:p w14:paraId="45233F76" w14:textId="77777777" w:rsidR="00AE2E68" w:rsidRPr="00385CCC" w:rsidRDefault="00AE2E68" w:rsidP="00385CCC">
            <w:pPr>
              <w:spacing w:line="276" w:lineRule="auto"/>
              <w:rPr>
                <w:rFonts w:ascii="Arial" w:hAnsi="Arial" w:cs="Arial"/>
              </w:rPr>
            </w:pPr>
            <w:r w:rsidRPr="00385CCC">
              <w:rPr>
                <w:rFonts w:ascii="Arial" w:hAnsi="Arial" w:cs="Arial"/>
              </w:rPr>
              <w:t>Typ projektu</w:t>
            </w:r>
          </w:p>
        </w:tc>
        <w:tc>
          <w:tcPr>
            <w:tcW w:w="4263" w:type="pct"/>
            <w:shd w:val="clear" w:color="auto" w:fill="B6DDE8" w:themeFill="accent5" w:themeFillTint="66"/>
          </w:tcPr>
          <w:p w14:paraId="744658F9" w14:textId="77777777" w:rsidR="00AE2E68" w:rsidRPr="00385CCC" w:rsidRDefault="00AE2E68" w:rsidP="00385CCC">
            <w:pPr>
              <w:spacing w:line="276" w:lineRule="auto"/>
              <w:outlineLvl w:val="1"/>
              <w:rPr>
                <w:rFonts w:ascii="Arial" w:eastAsia="Times New Roman" w:hAnsi="Arial" w:cs="Arial"/>
                <w:lang w:eastAsia="pl-PL"/>
              </w:rPr>
            </w:pPr>
            <w:r w:rsidRPr="00385CCC">
              <w:rPr>
                <w:rFonts w:ascii="Arial" w:eastAsia="Times New Roman" w:hAnsi="Arial" w:cs="Arial"/>
                <w:lang w:eastAsia="pl-PL"/>
              </w:rPr>
              <w:t>1.Przedsięwzięcia wzmacniające wizerunek gospodarczy Województwa Zachodniopomorskiego</w:t>
            </w:r>
          </w:p>
        </w:tc>
      </w:tr>
    </w:tbl>
    <w:p w14:paraId="52EB5652" w14:textId="77777777" w:rsidR="002A2C07" w:rsidRPr="00385CCC" w:rsidRDefault="002A2C07" w:rsidP="00385CCC">
      <w:pPr>
        <w:spacing w:line="276" w:lineRule="auto"/>
        <w:rPr>
          <w:rFonts w:ascii="Arial" w:hAnsi="Arial" w:cs="Arial"/>
        </w:rPr>
      </w:pPr>
    </w:p>
    <w:tbl>
      <w:tblPr>
        <w:tblStyle w:val="Tabela-Siatka10"/>
        <w:tblW w:w="5036" w:type="pct"/>
        <w:tblCellMar>
          <w:top w:w="68" w:type="dxa"/>
          <w:left w:w="68" w:type="dxa"/>
          <w:bottom w:w="68" w:type="dxa"/>
          <w:right w:w="68" w:type="dxa"/>
        </w:tblCellMar>
        <w:tblLook w:val="04A0" w:firstRow="1" w:lastRow="0" w:firstColumn="1" w:lastColumn="0" w:noHBand="0" w:noVBand="1"/>
      </w:tblPr>
      <w:tblGrid>
        <w:gridCol w:w="869"/>
        <w:gridCol w:w="2415"/>
        <w:gridCol w:w="5415"/>
        <w:gridCol w:w="5543"/>
      </w:tblGrid>
      <w:tr w:rsidR="002E2781" w:rsidRPr="00385CCC" w14:paraId="3335BE38" w14:textId="77777777" w:rsidTr="00F2126F">
        <w:trPr>
          <w:tblHeader/>
        </w:trPr>
        <w:tc>
          <w:tcPr>
            <w:tcW w:w="5000" w:type="pct"/>
            <w:gridSpan w:val="4"/>
            <w:shd w:val="clear" w:color="auto" w:fill="D9D9D9" w:themeFill="background1" w:themeFillShade="D9"/>
          </w:tcPr>
          <w:p w14:paraId="295B6B72" w14:textId="77777777" w:rsidR="002E2781" w:rsidRPr="00385CCC" w:rsidRDefault="002E2781" w:rsidP="00385CCC">
            <w:pPr>
              <w:spacing w:line="276" w:lineRule="auto"/>
              <w:rPr>
                <w:rFonts w:ascii="Arial" w:hAnsi="Arial" w:cs="Arial"/>
              </w:rPr>
            </w:pPr>
            <w:r w:rsidRPr="00385CCC">
              <w:rPr>
                <w:rFonts w:ascii="Arial" w:hAnsi="Arial" w:cs="Arial"/>
                <w:b/>
              </w:rPr>
              <w:t>Kryteria dopuszczalności</w:t>
            </w:r>
          </w:p>
        </w:tc>
      </w:tr>
      <w:tr w:rsidR="002E2781" w:rsidRPr="00385CCC" w14:paraId="7555B533" w14:textId="77777777" w:rsidTr="00F2126F">
        <w:trPr>
          <w:tblHeader/>
        </w:trPr>
        <w:tc>
          <w:tcPr>
            <w:tcW w:w="305" w:type="pct"/>
          </w:tcPr>
          <w:p w14:paraId="2FCF40F6" w14:textId="77777777" w:rsidR="002E2781" w:rsidRPr="00385CCC" w:rsidRDefault="002E2781" w:rsidP="00385CCC">
            <w:pPr>
              <w:spacing w:line="276" w:lineRule="auto"/>
              <w:rPr>
                <w:rFonts w:ascii="Arial" w:hAnsi="Arial" w:cs="Arial"/>
              </w:rPr>
            </w:pPr>
            <w:r w:rsidRPr="00385CCC">
              <w:rPr>
                <w:rFonts w:ascii="Arial" w:hAnsi="Arial" w:cs="Arial"/>
              </w:rPr>
              <w:t>L.p.</w:t>
            </w:r>
          </w:p>
        </w:tc>
        <w:tc>
          <w:tcPr>
            <w:tcW w:w="848" w:type="pct"/>
          </w:tcPr>
          <w:p w14:paraId="3CFBF64F" w14:textId="77777777" w:rsidR="002E2781" w:rsidRPr="00385CCC" w:rsidRDefault="002E2781" w:rsidP="00385CCC">
            <w:pPr>
              <w:spacing w:line="276" w:lineRule="auto"/>
              <w:rPr>
                <w:rFonts w:ascii="Arial" w:hAnsi="Arial" w:cs="Arial"/>
              </w:rPr>
            </w:pPr>
            <w:r w:rsidRPr="00385CCC">
              <w:rPr>
                <w:rFonts w:ascii="Arial" w:hAnsi="Arial" w:cs="Arial"/>
              </w:rPr>
              <w:t>Nazwa kryterium</w:t>
            </w:r>
          </w:p>
        </w:tc>
        <w:tc>
          <w:tcPr>
            <w:tcW w:w="1901" w:type="pct"/>
          </w:tcPr>
          <w:p w14:paraId="2924FF7B" w14:textId="77777777" w:rsidR="002E2781" w:rsidRPr="00385CCC" w:rsidRDefault="002E2781" w:rsidP="00385CCC">
            <w:pPr>
              <w:spacing w:line="276" w:lineRule="auto"/>
              <w:rPr>
                <w:rFonts w:ascii="Arial" w:hAnsi="Arial" w:cs="Arial"/>
              </w:rPr>
            </w:pPr>
            <w:r w:rsidRPr="00385CCC">
              <w:rPr>
                <w:rFonts w:ascii="Arial" w:hAnsi="Arial" w:cs="Arial"/>
              </w:rPr>
              <w:t>Definicja kryterium</w:t>
            </w:r>
          </w:p>
        </w:tc>
        <w:tc>
          <w:tcPr>
            <w:tcW w:w="1946" w:type="pct"/>
          </w:tcPr>
          <w:p w14:paraId="0B69CFCD" w14:textId="77777777" w:rsidR="002E2781" w:rsidRPr="00385CCC" w:rsidRDefault="002E2781" w:rsidP="00385CCC">
            <w:pPr>
              <w:spacing w:line="276" w:lineRule="auto"/>
              <w:rPr>
                <w:rFonts w:ascii="Arial" w:hAnsi="Arial" w:cs="Arial"/>
              </w:rPr>
            </w:pPr>
            <w:r w:rsidRPr="00385CCC">
              <w:rPr>
                <w:rFonts w:ascii="Arial" w:hAnsi="Arial" w:cs="Arial"/>
              </w:rPr>
              <w:t>Opis znaczenia kryterium</w:t>
            </w:r>
          </w:p>
        </w:tc>
      </w:tr>
      <w:tr w:rsidR="002E2781" w:rsidRPr="00385CCC" w14:paraId="0ABDC926" w14:textId="77777777" w:rsidTr="00F2126F">
        <w:trPr>
          <w:tblHeader/>
        </w:trPr>
        <w:tc>
          <w:tcPr>
            <w:tcW w:w="305" w:type="pct"/>
          </w:tcPr>
          <w:p w14:paraId="74155B89" w14:textId="77777777" w:rsidR="002E2781" w:rsidRPr="00385CCC" w:rsidRDefault="002E2781" w:rsidP="00385CCC">
            <w:pPr>
              <w:spacing w:line="276" w:lineRule="auto"/>
              <w:rPr>
                <w:rFonts w:ascii="Arial" w:hAnsi="Arial" w:cs="Arial"/>
              </w:rPr>
            </w:pPr>
            <w:r w:rsidRPr="00385CCC">
              <w:rPr>
                <w:rFonts w:ascii="Arial" w:hAnsi="Arial" w:cs="Arial"/>
              </w:rPr>
              <w:t>1</w:t>
            </w:r>
          </w:p>
        </w:tc>
        <w:tc>
          <w:tcPr>
            <w:tcW w:w="848" w:type="pct"/>
          </w:tcPr>
          <w:p w14:paraId="72659A44" w14:textId="77777777" w:rsidR="002E2781" w:rsidRPr="00385CCC" w:rsidRDefault="002E2781" w:rsidP="00385CCC">
            <w:pPr>
              <w:spacing w:line="276" w:lineRule="auto"/>
              <w:rPr>
                <w:rFonts w:ascii="Arial" w:hAnsi="Arial" w:cs="Arial"/>
              </w:rPr>
            </w:pPr>
            <w:r w:rsidRPr="00385CCC">
              <w:rPr>
                <w:rFonts w:ascii="Arial" w:hAnsi="Arial" w:cs="Arial"/>
              </w:rPr>
              <w:t>2</w:t>
            </w:r>
          </w:p>
        </w:tc>
        <w:tc>
          <w:tcPr>
            <w:tcW w:w="1901" w:type="pct"/>
          </w:tcPr>
          <w:p w14:paraId="3EDC1A84" w14:textId="77777777" w:rsidR="002E2781" w:rsidRPr="00385CCC" w:rsidRDefault="002E2781" w:rsidP="00385CCC">
            <w:pPr>
              <w:spacing w:line="276" w:lineRule="auto"/>
              <w:rPr>
                <w:rFonts w:ascii="Arial" w:hAnsi="Arial" w:cs="Arial"/>
              </w:rPr>
            </w:pPr>
            <w:r w:rsidRPr="00385CCC">
              <w:rPr>
                <w:rFonts w:ascii="Arial" w:hAnsi="Arial" w:cs="Arial"/>
              </w:rPr>
              <w:t>3</w:t>
            </w:r>
          </w:p>
        </w:tc>
        <w:tc>
          <w:tcPr>
            <w:tcW w:w="1946" w:type="pct"/>
          </w:tcPr>
          <w:p w14:paraId="1CF1FE84" w14:textId="77777777" w:rsidR="002E2781" w:rsidRPr="00385CCC" w:rsidRDefault="002E2781" w:rsidP="00385CCC">
            <w:pPr>
              <w:spacing w:line="276" w:lineRule="auto"/>
              <w:rPr>
                <w:rFonts w:ascii="Arial" w:hAnsi="Arial" w:cs="Arial"/>
              </w:rPr>
            </w:pPr>
            <w:r w:rsidRPr="00385CCC">
              <w:rPr>
                <w:rFonts w:ascii="Arial" w:hAnsi="Arial" w:cs="Arial"/>
              </w:rPr>
              <w:t>4</w:t>
            </w:r>
          </w:p>
        </w:tc>
      </w:tr>
      <w:tr w:rsidR="002E2781" w:rsidRPr="00385CCC" w14:paraId="52809082" w14:textId="77777777" w:rsidTr="00F2126F">
        <w:tc>
          <w:tcPr>
            <w:tcW w:w="305" w:type="pct"/>
          </w:tcPr>
          <w:p w14:paraId="2DDA7D50" w14:textId="77777777" w:rsidR="002E2781" w:rsidRPr="00385CCC" w:rsidRDefault="002E2781" w:rsidP="00385CCC">
            <w:pPr>
              <w:spacing w:line="276" w:lineRule="auto"/>
              <w:rPr>
                <w:rFonts w:ascii="Arial" w:hAnsi="Arial" w:cs="Arial"/>
              </w:rPr>
            </w:pPr>
            <w:r w:rsidRPr="00385CCC">
              <w:rPr>
                <w:rFonts w:ascii="Arial" w:hAnsi="Arial" w:cs="Arial"/>
              </w:rPr>
              <w:t>1.1</w:t>
            </w:r>
          </w:p>
        </w:tc>
        <w:tc>
          <w:tcPr>
            <w:tcW w:w="848" w:type="pct"/>
          </w:tcPr>
          <w:p w14:paraId="32063CFB" w14:textId="77777777" w:rsidR="002E2781" w:rsidRPr="00385CCC" w:rsidRDefault="002E2781" w:rsidP="00385CCC">
            <w:pPr>
              <w:spacing w:line="276" w:lineRule="auto"/>
              <w:rPr>
                <w:rFonts w:ascii="Arial" w:hAnsi="Arial" w:cs="Arial"/>
              </w:rPr>
            </w:pPr>
            <w:r w:rsidRPr="00385CCC">
              <w:rPr>
                <w:rFonts w:ascii="Arial" w:hAnsi="Arial" w:cs="Arial"/>
              </w:rPr>
              <w:t>Terminowość złożenia wniosku</w:t>
            </w:r>
          </w:p>
        </w:tc>
        <w:tc>
          <w:tcPr>
            <w:tcW w:w="1901" w:type="pct"/>
          </w:tcPr>
          <w:p w14:paraId="345E37A2" w14:textId="77777777" w:rsidR="002E2781" w:rsidRPr="00385CCC" w:rsidRDefault="002E2781" w:rsidP="00385CCC">
            <w:pPr>
              <w:spacing w:line="276" w:lineRule="auto"/>
              <w:rPr>
                <w:rFonts w:ascii="Arial" w:hAnsi="Arial" w:cs="Arial"/>
              </w:rPr>
            </w:pPr>
            <w:r w:rsidRPr="00385CCC">
              <w:rPr>
                <w:rFonts w:ascii="Arial" w:hAnsi="Arial" w:cs="Arial"/>
              </w:rPr>
              <w:t>Wniosek złożono w terminie określonym w ogłoszeniu o naborze oraz wezwaniu do złożenia wniosku o dofinansowanie w rozumieniu art. 48 ust. 1 ustawy z dnia 11 lipca 2014 r. o zasadach realizacji programów w zakresie polityki spójności finansowanych w perspektywie finansowej 2014-2020 (Dz. U. poz. 1146).</w:t>
            </w:r>
          </w:p>
        </w:tc>
        <w:tc>
          <w:tcPr>
            <w:tcW w:w="1946" w:type="pct"/>
          </w:tcPr>
          <w:p w14:paraId="1D892283" w14:textId="77777777" w:rsidR="002E2781" w:rsidRPr="00385CCC" w:rsidRDefault="002E2781" w:rsidP="00385CCC">
            <w:pPr>
              <w:spacing w:line="276" w:lineRule="auto"/>
              <w:rPr>
                <w:rFonts w:ascii="Arial" w:hAnsi="Arial" w:cs="Arial"/>
              </w:rPr>
            </w:pPr>
            <w:r w:rsidRPr="00385CCC">
              <w:rPr>
                <w:rFonts w:ascii="Arial" w:hAnsi="Arial" w:cs="Arial"/>
              </w:rPr>
              <w:t>Spełnienie kryterium jest konieczne do przyznania dofinansowania.</w:t>
            </w:r>
          </w:p>
          <w:p w14:paraId="30FDBB35" w14:textId="77777777" w:rsidR="002E2781" w:rsidRPr="00385CCC" w:rsidRDefault="002E2781" w:rsidP="00385CCC">
            <w:pPr>
              <w:spacing w:line="276" w:lineRule="auto"/>
              <w:rPr>
                <w:rFonts w:ascii="Arial" w:hAnsi="Arial" w:cs="Arial"/>
              </w:rPr>
            </w:pPr>
            <w:r w:rsidRPr="00385CCC">
              <w:rPr>
                <w:rFonts w:ascii="Arial" w:hAnsi="Arial" w:cs="Arial"/>
              </w:rPr>
              <w:t xml:space="preserve">Projekty niespełniające kryterium są odrzucane. </w:t>
            </w:r>
          </w:p>
          <w:p w14:paraId="11039BE6" w14:textId="77777777" w:rsidR="002E2781" w:rsidRPr="00385CCC" w:rsidRDefault="002E2781" w:rsidP="00385CCC">
            <w:pPr>
              <w:spacing w:line="276" w:lineRule="auto"/>
              <w:rPr>
                <w:rFonts w:ascii="Arial" w:hAnsi="Arial" w:cs="Arial"/>
              </w:rPr>
            </w:pPr>
            <w:r w:rsidRPr="00385CCC">
              <w:rPr>
                <w:rFonts w:ascii="Arial" w:hAnsi="Arial" w:cs="Arial"/>
              </w:rPr>
              <w:t>Ocena spełniania kryterium polega na przypisaniu wartości logicznych „tak”, „nie”.</w:t>
            </w:r>
          </w:p>
        </w:tc>
      </w:tr>
      <w:tr w:rsidR="002E2781" w:rsidRPr="00385CCC" w14:paraId="57D2E99C" w14:textId="77777777" w:rsidTr="00F2126F">
        <w:tc>
          <w:tcPr>
            <w:tcW w:w="305" w:type="pct"/>
          </w:tcPr>
          <w:p w14:paraId="2934AFC8" w14:textId="77777777" w:rsidR="002E2781" w:rsidRPr="00385CCC" w:rsidRDefault="002E2781" w:rsidP="00385CCC">
            <w:pPr>
              <w:spacing w:line="276" w:lineRule="auto"/>
              <w:rPr>
                <w:rFonts w:ascii="Arial" w:hAnsi="Arial" w:cs="Arial"/>
              </w:rPr>
            </w:pPr>
            <w:r w:rsidRPr="00385CCC">
              <w:rPr>
                <w:rFonts w:ascii="Arial" w:hAnsi="Arial" w:cs="Arial"/>
              </w:rPr>
              <w:t>1.2</w:t>
            </w:r>
          </w:p>
        </w:tc>
        <w:tc>
          <w:tcPr>
            <w:tcW w:w="848" w:type="pct"/>
          </w:tcPr>
          <w:p w14:paraId="65485C5A" w14:textId="77777777" w:rsidR="002E2781" w:rsidRPr="00385CCC" w:rsidRDefault="002E2781" w:rsidP="00385CCC">
            <w:pPr>
              <w:spacing w:line="276" w:lineRule="auto"/>
              <w:rPr>
                <w:rFonts w:ascii="Arial" w:hAnsi="Arial" w:cs="Arial"/>
              </w:rPr>
            </w:pPr>
            <w:r w:rsidRPr="00385CCC">
              <w:rPr>
                <w:rFonts w:ascii="Arial" w:hAnsi="Arial" w:cs="Arial"/>
              </w:rPr>
              <w:t>Zgodność z celem szczegółowym i rezultatami priorytetu inwestycyjnego</w:t>
            </w:r>
          </w:p>
        </w:tc>
        <w:tc>
          <w:tcPr>
            <w:tcW w:w="1901" w:type="pct"/>
          </w:tcPr>
          <w:p w14:paraId="240BDA97" w14:textId="7EE8C12A" w:rsidR="007B0597" w:rsidRPr="00385CCC" w:rsidRDefault="007B0597" w:rsidP="00385CCC">
            <w:pPr>
              <w:spacing w:line="276" w:lineRule="auto"/>
              <w:rPr>
                <w:rFonts w:ascii="Arial" w:hAnsi="Arial" w:cs="Arial"/>
              </w:rPr>
            </w:pPr>
            <w:r w:rsidRPr="00385CCC">
              <w:rPr>
                <w:rFonts w:ascii="Arial" w:hAnsi="Arial" w:cs="Arial"/>
              </w:rPr>
              <w:t>Projekt jest zgodny z celem działania oraz wpływa na osiągnięcie wskaźników rezultatu określonych w SOOP.</w:t>
            </w:r>
          </w:p>
          <w:p w14:paraId="75CD89ED" w14:textId="77777777" w:rsidR="007B0597" w:rsidRPr="00385CCC" w:rsidRDefault="007B0597" w:rsidP="00385CCC">
            <w:pPr>
              <w:spacing w:line="276" w:lineRule="auto"/>
              <w:rPr>
                <w:rFonts w:ascii="Arial" w:hAnsi="Arial" w:cs="Arial"/>
              </w:rPr>
            </w:pPr>
          </w:p>
          <w:p w14:paraId="69313657" w14:textId="5282017A" w:rsidR="007B0597" w:rsidRPr="00385CCC" w:rsidRDefault="007B0597" w:rsidP="00385CCC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946" w:type="pct"/>
          </w:tcPr>
          <w:p w14:paraId="1FFEA184" w14:textId="77777777" w:rsidR="002E2781" w:rsidRPr="00385CCC" w:rsidRDefault="002E2781" w:rsidP="00385CCC">
            <w:pPr>
              <w:spacing w:line="276" w:lineRule="auto"/>
              <w:rPr>
                <w:rFonts w:ascii="Arial" w:hAnsi="Arial" w:cs="Arial"/>
              </w:rPr>
            </w:pPr>
            <w:r w:rsidRPr="00385CCC">
              <w:rPr>
                <w:rFonts w:ascii="Arial" w:hAnsi="Arial" w:cs="Arial"/>
              </w:rPr>
              <w:t>Spełnienie kryterium jest konieczne do przyznania dofinansowania.</w:t>
            </w:r>
          </w:p>
          <w:p w14:paraId="06870CBD" w14:textId="77777777" w:rsidR="002E2781" w:rsidRPr="00385CCC" w:rsidRDefault="002E2781" w:rsidP="00385CCC">
            <w:pPr>
              <w:spacing w:line="276" w:lineRule="auto"/>
              <w:rPr>
                <w:rFonts w:ascii="Arial" w:hAnsi="Arial" w:cs="Arial"/>
              </w:rPr>
            </w:pPr>
            <w:r w:rsidRPr="00385CCC">
              <w:rPr>
                <w:rFonts w:ascii="Arial" w:hAnsi="Arial" w:cs="Arial"/>
              </w:rPr>
              <w:t xml:space="preserve">Projekty niespełniające kryterium są odrzucane. </w:t>
            </w:r>
          </w:p>
          <w:p w14:paraId="06006297" w14:textId="77777777" w:rsidR="002E2781" w:rsidRPr="00385CCC" w:rsidRDefault="002E2781" w:rsidP="00385CCC">
            <w:pPr>
              <w:spacing w:line="276" w:lineRule="auto"/>
              <w:rPr>
                <w:rFonts w:ascii="Arial" w:hAnsi="Arial" w:cs="Arial"/>
              </w:rPr>
            </w:pPr>
            <w:r w:rsidRPr="00385CCC">
              <w:rPr>
                <w:rFonts w:ascii="Arial" w:hAnsi="Arial" w:cs="Arial"/>
              </w:rPr>
              <w:t>Ocena spełniania kryterium polega na przypisaniu wartości logicznych „tak”, „nie”.</w:t>
            </w:r>
          </w:p>
        </w:tc>
      </w:tr>
      <w:tr w:rsidR="002E2781" w:rsidRPr="00385CCC" w14:paraId="38C13C82" w14:textId="77777777" w:rsidTr="00F2126F">
        <w:tc>
          <w:tcPr>
            <w:tcW w:w="305" w:type="pct"/>
          </w:tcPr>
          <w:p w14:paraId="5158ECB3" w14:textId="77777777" w:rsidR="002E2781" w:rsidRPr="00385CCC" w:rsidRDefault="002E2781" w:rsidP="00385CCC">
            <w:pPr>
              <w:spacing w:line="276" w:lineRule="auto"/>
              <w:rPr>
                <w:rFonts w:ascii="Arial" w:hAnsi="Arial" w:cs="Arial"/>
              </w:rPr>
            </w:pPr>
            <w:r w:rsidRPr="00385CCC">
              <w:rPr>
                <w:rFonts w:ascii="Arial" w:hAnsi="Arial" w:cs="Arial"/>
              </w:rPr>
              <w:t>1.3</w:t>
            </w:r>
          </w:p>
        </w:tc>
        <w:tc>
          <w:tcPr>
            <w:tcW w:w="848" w:type="pct"/>
          </w:tcPr>
          <w:p w14:paraId="5B7D5F80" w14:textId="77777777" w:rsidR="002E2781" w:rsidRPr="00385CCC" w:rsidRDefault="002E2781" w:rsidP="00385CCC">
            <w:pPr>
              <w:spacing w:line="276" w:lineRule="auto"/>
              <w:rPr>
                <w:rFonts w:ascii="Arial" w:hAnsi="Arial" w:cs="Arial"/>
              </w:rPr>
            </w:pPr>
            <w:r w:rsidRPr="00385CCC">
              <w:rPr>
                <w:rFonts w:ascii="Arial" w:hAnsi="Arial" w:cs="Arial"/>
              </w:rPr>
              <w:t xml:space="preserve">Zgodność z </w:t>
            </w:r>
            <w:r w:rsidR="00267218" w:rsidRPr="00385CCC">
              <w:rPr>
                <w:rFonts w:ascii="Arial" w:hAnsi="Arial" w:cs="Arial"/>
              </w:rPr>
              <w:t>typem projektu</w:t>
            </w:r>
          </w:p>
        </w:tc>
        <w:tc>
          <w:tcPr>
            <w:tcW w:w="1901" w:type="pct"/>
          </w:tcPr>
          <w:p w14:paraId="73C58E7C" w14:textId="77777777" w:rsidR="002E2781" w:rsidRPr="00385CCC" w:rsidRDefault="002E2781" w:rsidP="00385CCC">
            <w:pPr>
              <w:spacing w:line="276" w:lineRule="auto"/>
              <w:rPr>
                <w:rFonts w:ascii="Arial" w:hAnsi="Arial" w:cs="Arial"/>
              </w:rPr>
            </w:pPr>
            <w:r w:rsidRPr="00385CCC">
              <w:rPr>
                <w:rFonts w:ascii="Arial" w:hAnsi="Arial" w:cs="Arial"/>
              </w:rPr>
              <w:t xml:space="preserve">Projekt jest zgodny z </w:t>
            </w:r>
            <w:r w:rsidR="00267218" w:rsidRPr="00385CCC">
              <w:rPr>
                <w:rFonts w:ascii="Arial" w:hAnsi="Arial" w:cs="Arial"/>
              </w:rPr>
              <w:t xml:space="preserve">typem projektu </w:t>
            </w:r>
            <w:r w:rsidRPr="00385CCC">
              <w:rPr>
                <w:rFonts w:ascii="Arial" w:hAnsi="Arial" w:cs="Arial"/>
              </w:rPr>
              <w:t xml:space="preserve">wskazanym w regulaminie </w:t>
            </w:r>
            <w:r w:rsidR="00943DC5" w:rsidRPr="00385CCC">
              <w:rPr>
                <w:rFonts w:ascii="Arial" w:hAnsi="Arial" w:cs="Arial"/>
              </w:rPr>
              <w:t>naboru</w:t>
            </w:r>
            <w:r w:rsidRPr="00385CCC">
              <w:rPr>
                <w:rFonts w:ascii="Arial" w:hAnsi="Arial" w:cs="Arial"/>
              </w:rPr>
              <w:t>.</w:t>
            </w:r>
          </w:p>
          <w:p w14:paraId="7CF814D8" w14:textId="19CA70B4" w:rsidR="002E2781" w:rsidRPr="00385CCC" w:rsidRDefault="002E2781" w:rsidP="00385CCC">
            <w:pPr>
              <w:spacing w:line="276" w:lineRule="auto"/>
              <w:rPr>
                <w:rFonts w:ascii="Arial" w:hAnsi="Arial" w:cs="Arial"/>
              </w:rPr>
            </w:pPr>
            <w:r w:rsidRPr="00385CCC">
              <w:rPr>
                <w:rFonts w:ascii="Arial" w:hAnsi="Arial" w:cs="Arial"/>
              </w:rPr>
              <w:t>Opis projektu wskazuje na zgodność ze wskazanym typem projektu. Charakter przewidywanych</w:t>
            </w:r>
            <w:r w:rsidR="00F46261" w:rsidRPr="00385CCC">
              <w:rPr>
                <w:rFonts w:ascii="Arial" w:hAnsi="Arial" w:cs="Arial"/>
              </w:rPr>
              <w:t xml:space="preserve"> w </w:t>
            </w:r>
            <w:r w:rsidR="00D924F1" w:rsidRPr="00385CCC">
              <w:rPr>
                <w:rFonts w:ascii="Arial" w:hAnsi="Arial" w:cs="Arial"/>
              </w:rPr>
              <w:t>projekcie działań</w:t>
            </w:r>
            <w:r w:rsidRPr="00385CCC">
              <w:rPr>
                <w:rFonts w:ascii="Arial" w:hAnsi="Arial" w:cs="Arial"/>
              </w:rPr>
              <w:t xml:space="preserve">, wskaźniki produktu, wydatki kwalifikowalne dają pewność, że mamy do czynienia z typem projektu zaplanowanym do wsparcia w ramach działania </w:t>
            </w:r>
            <w:r w:rsidR="00267218" w:rsidRPr="00385CCC">
              <w:rPr>
                <w:rFonts w:ascii="Arial" w:hAnsi="Arial" w:cs="Arial"/>
              </w:rPr>
              <w:t>1.14</w:t>
            </w:r>
            <w:r w:rsidRPr="00385CCC">
              <w:rPr>
                <w:rFonts w:ascii="Arial" w:hAnsi="Arial" w:cs="Arial"/>
              </w:rPr>
              <w:t>.</w:t>
            </w:r>
          </w:p>
        </w:tc>
        <w:tc>
          <w:tcPr>
            <w:tcW w:w="1946" w:type="pct"/>
          </w:tcPr>
          <w:p w14:paraId="54448E97" w14:textId="77777777" w:rsidR="002E2781" w:rsidRPr="00385CCC" w:rsidRDefault="002E2781" w:rsidP="00385CCC">
            <w:pPr>
              <w:spacing w:line="276" w:lineRule="auto"/>
              <w:rPr>
                <w:rFonts w:ascii="Arial" w:hAnsi="Arial" w:cs="Arial"/>
              </w:rPr>
            </w:pPr>
            <w:r w:rsidRPr="00385CCC">
              <w:rPr>
                <w:rFonts w:ascii="Arial" w:hAnsi="Arial" w:cs="Arial"/>
              </w:rPr>
              <w:t>Spełnienie kryterium jest konieczne do przyznania dofinansowania.</w:t>
            </w:r>
          </w:p>
          <w:p w14:paraId="651F14E3" w14:textId="77777777" w:rsidR="002E2781" w:rsidRPr="00385CCC" w:rsidRDefault="002E2781" w:rsidP="00385CCC">
            <w:pPr>
              <w:spacing w:line="276" w:lineRule="auto"/>
              <w:rPr>
                <w:rFonts w:ascii="Arial" w:hAnsi="Arial" w:cs="Arial"/>
              </w:rPr>
            </w:pPr>
            <w:r w:rsidRPr="00385CCC">
              <w:rPr>
                <w:rFonts w:ascii="Arial" w:hAnsi="Arial" w:cs="Arial"/>
              </w:rPr>
              <w:t>Projekty niespełniające kryterium są odrzucane.</w:t>
            </w:r>
          </w:p>
          <w:p w14:paraId="74714717" w14:textId="77777777" w:rsidR="002E2781" w:rsidRPr="00385CCC" w:rsidRDefault="002E2781" w:rsidP="00385CCC">
            <w:pPr>
              <w:spacing w:line="276" w:lineRule="auto"/>
              <w:rPr>
                <w:rFonts w:ascii="Arial" w:hAnsi="Arial" w:cs="Arial"/>
              </w:rPr>
            </w:pPr>
            <w:r w:rsidRPr="00385CCC">
              <w:rPr>
                <w:rFonts w:ascii="Arial" w:hAnsi="Arial" w:cs="Arial"/>
              </w:rPr>
              <w:t>Ocena spełniania kryterium polega na przypisaniu wartości logicznych „tak”, „nie”.</w:t>
            </w:r>
          </w:p>
        </w:tc>
      </w:tr>
      <w:tr w:rsidR="000603CB" w:rsidRPr="00385CCC" w14:paraId="59353F1C" w14:textId="77777777" w:rsidTr="00F2126F">
        <w:tc>
          <w:tcPr>
            <w:tcW w:w="305" w:type="pct"/>
          </w:tcPr>
          <w:p w14:paraId="683B2A81" w14:textId="77777777" w:rsidR="000603CB" w:rsidRPr="00385CCC" w:rsidRDefault="00F2126F" w:rsidP="00385CCC">
            <w:pPr>
              <w:spacing w:line="276" w:lineRule="auto"/>
              <w:rPr>
                <w:rFonts w:ascii="Arial" w:hAnsi="Arial" w:cs="Arial"/>
              </w:rPr>
            </w:pPr>
            <w:r w:rsidRPr="00385CCC">
              <w:rPr>
                <w:rFonts w:ascii="Arial" w:hAnsi="Arial" w:cs="Arial"/>
              </w:rPr>
              <w:t>1.4</w:t>
            </w:r>
          </w:p>
        </w:tc>
        <w:tc>
          <w:tcPr>
            <w:tcW w:w="848" w:type="pct"/>
          </w:tcPr>
          <w:p w14:paraId="40DA8A8E" w14:textId="77777777" w:rsidR="000603CB" w:rsidRPr="00385CCC" w:rsidRDefault="000603CB" w:rsidP="00385CCC">
            <w:pPr>
              <w:spacing w:line="276" w:lineRule="auto"/>
              <w:rPr>
                <w:rFonts w:ascii="Arial" w:hAnsi="Arial" w:cs="Arial"/>
              </w:rPr>
            </w:pPr>
            <w:r w:rsidRPr="00385CCC">
              <w:rPr>
                <w:rFonts w:ascii="Arial" w:hAnsi="Arial" w:cs="Arial"/>
              </w:rPr>
              <w:t xml:space="preserve">Zasadność realizacji </w:t>
            </w:r>
            <w:r w:rsidRPr="00385CCC">
              <w:rPr>
                <w:rFonts w:ascii="Arial" w:hAnsi="Arial" w:cs="Arial"/>
              </w:rPr>
              <w:lastRenderedPageBreak/>
              <w:t>projektu</w:t>
            </w:r>
          </w:p>
        </w:tc>
        <w:tc>
          <w:tcPr>
            <w:tcW w:w="1901" w:type="pct"/>
          </w:tcPr>
          <w:p w14:paraId="1B022E73" w14:textId="77777777" w:rsidR="000603CB" w:rsidRPr="00385CCC" w:rsidRDefault="000603CB" w:rsidP="00385CCC">
            <w:pPr>
              <w:spacing w:line="276" w:lineRule="auto"/>
              <w:rPr>
                <w:rFonts w:ascii="Arial" w:hAnsi="Arial" w:cs="Arial"/>
              </w:rPr>
            </w:pPr>
            <w:r w:rsidRPr="00385CCC">
              <w:rPr>
                <w:rFonts w:ascii="Arial" w:hAnsi="Arial" w:cs="Arial"/>
              </w:rPr>
              <w:lastRenderedPageBreak/>
              <w:t xml:space="preserve">Potrzeba realizacji danego projektu jest zrozumiała i jasno </w:t>
            </w:r>
            <w:r w:rsidRPr="00385CCC">
              <w:rPr>
                <w:rFonts w:ascii="Arial" w:hAnsi="Arial" w:cs="Arial"/>
              </w:rPr>
              <w:lastRenderedPageBreak/>
              <w:t xml:space="preserve">wynika ze zidentyfikowanych potrzeb Wnioskodawcy. </w:t>
            </w:r>
          </w:p>
          <w:p w14:paraId="3DBCA27B" w14:textId="77777777" w:rsidR="000603CB" w:rsidRPr="00385CCC" w:rsidRDefault="000603CB" w:rsidP="00385CCC">
            <w:pPr>
              <w:spacing w:line="276" w:lineRule="auto"/>
              <w:rPr>
                <w:rFonts w:ascii="Arial" w:hAnsi="Arial" w:cs="Arial"/>
              </w:rPr>
            </w:pPr>
            <w:r w:rsidRPr="00385CCC">
              <w:rPr>
                <w:rFonts w:ascii="Arial" w:hAnsi="Arial" w:cs="Arial"/>
              </w:rPr>
              <w:t xml:space="preserve">Cele projektu są poprawnie określone i zbieżne z analizą potrzeb. </w:t>
            </w:r>
          </w:p>
          <w:p w14:paraId="08B22513" w14:textId="77777777" w:rsidR="00E27730" w:rsidRPr="00385CCC" w:rsidRDefault="00E27730" w:rsidP="00385CCC">
            <w:pPr>
              <w:spacing w:after="200" w:line="276" w:lineRule="auto"/>
              <w:rPr>
                <w:rFonts w:ascii="Arial" w:hAnsi="Arial" w:cs="Arial"/>
              </w:rPr>
            </w:pPr>
            <w:r w:rsidRPr="00385CCC">
              <w:rPr>
                <w:rFonts w:ascii="Arial" w:hAnsi="Arial" w:cs="Arial"/>
              </w:rPr>
              <w:t xml:space="preserve">Przedmiot projektu jest zgodny z uwarunkowaniami wskazanymi w opisie działania w SOOP i w Regulaminie naboru. </w:t>
            </w:r>
          </w:p>
          <w:p w14:paraId="08B29923" w14:textId="56CDFD50" w:rsidR="003864E2" w:rsidRPr="00385CCC" w:rsidRDefault="003864E2" w:rsidP="00385CCC">
            <w:pPr>
              <w:spacing w:after="200" w:line="276" w:lineRule="auto"/>
              <w:rPr>
                <w:rFonts w:ascii="Arial" w:hAnsi="Arial" w:cs="Arial"/>
              </w:rPr>
            </w:pPr>
            <w:r w:rsidRPr="00385CCC">
              <w:rPr>
                <w:rFonts w:ascii="Arial" w:hAnsi="Arial" w:cs="Arial"/>
              </w:rPr>
              <w:t xml:space="preserve">Wnioskodawca wskazuje znajomość potrzeb </w:t>
            </w:r>
            <w:r w:rsidR="006B2193" w:rsidRPr="00385CCC">
              <w:rPr>
                <w:rFonts w:ascii="Arial" w:hAnsi="Arial" w:cs="Arial"/>
              </w:rPr>
              <w:t>odbiorców</w:t>
            </w:r>
            <w:r w:rsidRPr="00385CCC">
              <w:rPr>
                <w:rFonts w:ascii="Arial" w:hAnsi="Arial" w:cs="Arial"/>
              </w:rPr>
              <w:t xml:space="preserve"> (dysponuje rzetelnymi badaniami, analizami), dla których przewidziano działania w projekcie</w:t>
            </w:r>
            <w:r w:rsidR="00971070">
              <w:rPr>
                <w:rFonts w:ascii="Arial" w:hAnsi="Arial" w:cs="Arial"/>
              </w:rPr>
              <w:t>.</w:t>
            </w:r>
            <w:r w:rsidRPr="00385CCC">
              <w:rPr>
                <w:rFonts w:ascii="Arial" w:hAnsi="Arial" w:cs="Arial"/>
              </w:rPr>
              <w:t xml:space="preserve"> </w:t>
            </w:r>
          </w:p>
          <w:p w14:paraId="50C96069" w14:textId="21BD10C0" w:rsidR="00F9715D" w:rsidRPr="00385CCC" w:rsidRDefault="00F9715D" w:rsidP="00385CCC">
            <w:pPr>
              <w:spacing w:line="276" w:lineRule="auto"/>
              <w:rPr>
                <w:rFonts w:ascii="Arial" w:eastAsia="Times New Roman" w:hAnsi="Arial" w:cs="Arial"/>
                <w:lang w:eastAsia="pl-PL"/>
              </w:rPr>
            </w:pPr>
            <w:r w:rsidRPr="00385CCC">
              <w:rPr>
                <w:rFonts w:ascii="Arial" w:eastAsia="Times New Roman" w:hAnsi="Arial" w:cs="Arial"/>
                <w:lang w:eastAsia="pl-PL"/>
              </w:rPr>
              <w:t>Zaplanowane działania zostały ustalane i będą realizowane w porozumieniu i we współpracy z parterami społeczno-gospodarczymi oraz jednostkami samorządu terytorialnego</w:t>
            </w:r>
            <w:r w:rsidR="00010BDD" w:rsidRPr="00385CCC">
              <w:rPr>
                <w:rFonts w:ascii="Arial" w:eastAsia="Times New Roman" w:hAnsi="Arial" w:cs="Arial"/>
                <w:lang w:eastAsia="pl-PL"/>
              </w:rPr>
              <w:t>.</w:t>
            </w:r>
          </w:p>
          <w:p w14:paraId="3544FBF5" w14:textId="77777777" w:rsidR="006A179A" w:rsidRPr="00385CCC" w:rsidRDefault="006A179A" w:rsidP="00385CCC">
            <w:pPr>
              <w:spacing w:after="200" w:line="276" w:lineRule="auto"/>
              <w:rPr>
                <w:rFonts w:ascii="Arial" w:hAnsi="Arial" w:cs="Arial"/>
              </w:rPr>
            </w:pPr>
          </w:p>
        </w:tc>
        <w:tc>
          <w:tcPr>
            <w:tcW w:w="1946" w:type="pct"/>
          </w:tcPr>
          <w:p w14:paraId="1CBCEDF1" w14:textId="77777777" w:rsidR="00385CCC" w:rsidRPr="00385CCC" w:rsidRDefault="00385CCC" w:rsidP="00385CCC">
            <w:pPr>
              <w:spacing w:line="276" w:lineRule="auto"/>
              <w:rPr>
                <w:rFonts w:ascii="Arial" w:hAnsi="Arial" w:cs="Arial"/>
              </w:rPr>
            </w:pPr>
            <w:r w:rsidRPr="00385CCC">
              <w:rPr>
                <w:rFonts w:ascii="Arial" w:hAnsi="Arial" w:cs="Arial"/>
              </w:rPr>
              <w:lastRenderedPageBreak/>
              <w:t>Projekty niespełniające kryterium są odrzucane.</w:t>
            </w:r>
          </w:p>
          <w:p w14:paraId="3282A65E" w14:textId="1700F378" w:rsidR="000603CB" w:rsidRPr="00385CCC" w:rsidRDefault="00385CCC" w:rsidP="00385CCC">
            <w:pPr>
              <w:spacing w:line="276" w:lineRule="auto"/>
              <w:rPr>
                <w:rFonts w:ascii="Arial" w:hAnsi="Arial" w:cs="Arial"/>
              </w:rPr>
            </w:pPr>
            <w:r w:rsidRPr="00385CCC">
              <w:rPr>
                <w:rFonts w:ascii="Arial" w:hAnsi="Arial" w:cs="Arial"/>
              </w:rPr>
              <w:lastRenderedPageBreak/>
              <w:t>Ocena spełniania kryterium polega na przypisaniu wartości logicznych „tak”, „nie”.</w:t>
            </w:r>
          </w:p>
        </w:tc>
      </w:tr>
      <w:tr w:rsidR="002E2781" w:rsidRPr="00385CCC" w14:paraId="728B2CB3" w14:textId="77777777" w:rsidTr="00F2126F">
        <w:tc>
          <w:tcPr>
            <w:tcW w:w="305" w:type="pct"/>
          </w:tcPr>
          <w:p w14:paraId="6AC302A4" w14:textId="06525E85" w:rsidR="002E2781" w:rsidRPr="00385CCC" w:rsidRDefault="002E2781" w:rsidP="00385CCC">
            <w:pPr>
              <w:spacing w:line="276" w:lineRule="auto"/>
              <w:rPr>
                <w:rFonts w:ascii="Arial" w:hAnsi="Arial" w:cs="Arial"/>
              </w:rPr>
            </w:pPr>
            <w:r w:rsidRPr="00385CCC">
              <w:rPr>
                <w:rFonts w:ascii="Arial" w:hAnsi="Arial" w:cs="Arial"/>
              </w:rPr>
              <w:lastRenderedPageBreak/>
              <w:t>1.</w:t>
            </w:r>
            <w:r w:rsidR="00F2126F" w:rsidRPr="00385CCC">
              <w:rPr>
                <w:rFonts w:ascii="Arial" w:hAnsi="Arial" w:cs="Arial"/>
              </w:rPr>
              <w:t>5</w:t>
            </w:r>
          </w:p>
        </w:tc>
        <w:tc>
          <w:tcPr>
            <w:tcW w:w="848" w:type="pct"/>
          </w:tcPr>
          <w:p w14:paraId="564935E1" w14:textId="77777777" w:rsidR="002E2781" w:rsidRPr="00385CCC" w:rsidRDefault="002E2781" w:rsidP="00385CCC">
            <w:pPr>
              <w:spacing w:line="276" w:lineRule="auto"/>
              <w:rPr>
                <w:rFonts w:ascii="Arial" w:hAnsi="Arial" w:cs="Arial"/>
              </w:rPr>
            </w:pPr>
            <w:r w:rsidRPr="00385CCC">
              <w:rPr>
                <w:rFonts w:ascii="Arial" w:hAnsi="Arial" w:cs="Arial"/>
              </w:rPr>
              <w:t>Zgodność z zasadami horyzontalnymi</w:t>
            </w:r>
          </w:p>
        </w:tc>
        <w:tc>
          <w:tcPr>
            <w:tcW w:w="1901" w:type="pct"/>
          </w:tcPr>
          <w:p w14:paraId="51A4CC95" w14:textId="77777777" w:rsidR="002E2781" w:rsidRPr="00385CCC" w:rsidRDefault="002E2781" w:rsidP="00385CCC">
            <w:pPr>
              <w:spacing w:line="276" w:lineRule="auto"/>
              <w:rPr>
                <w:rFonts w:ascii="Arial" w:hAnsi="Arial" w:cs="Arial"/>
              </w:rPr>
            </w:pPr>
            <w:r w:rsidRPr="00385CCC">
              <w:rPr>
                <w:rFonts w:ascii="Arial" w:hAnsi="Arial" w:cs="Arial"/>
              </w:rPr>
              <w:t>Projekt jest zgodny z właściwymi politykami i zasadami wspólnotowymi:</w:t>
            </w:r>
          </w:p>
          <w:p w14:paraId="3A4953C9" w14:textId="77777777" w:rsidR="00A1371C" w:rsidRPr="00385CCC" w:rsidRDefault="002E2781" w:rsidP="00385CCC">
            <w:pPr>
              <w:pStyle w:val="Akapitzlist"/>
              <w:numPr>
                <w:ilvl w:val="0"/>
                <w:numId w:val="2"/>
              </w:numPr>
              <w:spacing w:line="276" w:lineRule="auto"/>
              <w:rPr>
                <w:rFonts w:ascii="Arial" w:hAnsi="Arial" w:cs="Arial"/>
              </w:rPr>
            </w:pPr>
            <w:r w:rsidRPr="00385CCC">
              <w:rPr>
                <w:rFonts w:ascii="Arial" w:hAnsi="Arial" w:cs="Arial"/>
              </w:rPr>
              <w:t>zrównoważonego rozwoju,</w:t>
            </w:r>
          </w:p>
          <w:p w14:paraId="2A200FD3" w14:textId="77777777" w:rsidR="002E2781" w:rsidRPr="00385CCC" w:rsidRDefault="002E2781" w:rsidP="00385CCC">
            <w:pPr>
              <w:pStyle w:val="Akapitzlist"/>
              <w:numPr>
                <w:ilvl w:val="0"/>
                <w:numId w:val="2"/>
              </w:numPr>
              <w:spacing w:line="276" w:lineRule="auto"/>
              <w:rPr>
                <w:rFonts w:ascii="Arial" w:hAnsi="Arial" w:cs="Arial"/>
              </w:rPr>
            </w:pPr>
            <w:r w:rsidRPr="00385CCC">
              <w:rPr>
                <w:rFonts w:ascii="Arial" w:hAnsi="Arial" w:cs="Arial"/>
              </w:rPr>
              <w:t xml:space="preserve">promowania i realizacji zasady równości szans </w:t>
            </w:r>
            <w:r w:rsidRPr="00385CCC">
              <w:rPr>
                <w:rFonts w:ascii="Arial" w:hAnsi="Arial" w:cs="Arial"/>
              </w:rPr>
              <w:br/>
              <w:t>i niedyskryminacji,</w:t>
            </w:r>
          </w:p>
          <w:p w14:paraId="2B0BE845" w14:textId="77777777" w:rsidR="002E2781" w:rsidRPr="00385CCC" w:rsidRDefault="002E2781" w:rsidP="00385CCC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946" w:type="pct"/>
          </w:tcPr>
          <w:p w14:paraId="02DA7803" w14:textId="77777777" w:rsidR="002E2781" w:rsidRPr="00385CCC" w:rsidRDefault="002E2781" w:rsidP="00385CCC">
            <w:pPr>
              <w:spacing w:line="276" w:lineRule="auto"/>
              <w:rPr>
                <w:rFonts w:ascii="Arial" w:hAnsi="Arial" w:cs="Arial"/>
              </w:rPr>
            </w:pPr>
            <w:r w:rsidRPr="00385CCC">
              <w:rPr>
                <w:rFonts w:ascii="Arial" w:hAnsi="Arial" w:cs="Arial"/>
              </w:rPr>
              <w:t>Spełnienie kryterium jest konieczne do przyznania dofinansowania.</w:t>
            </w:r>
          </w:p>
          <w:p w14:paraId="123AAF82" w14:textId="77777777" w:rsidR="002E2781" w:rsidRPr="00385CCC" w:rsidRDefault="002E2781" w:rsidP="00385CCC">
            <w:pPr>
              <w:spacing w:line="276" w:lineRule="auto"/>
              <w:rPr>
                <w:rFonts w:ascii="Arial" w:hAnsi="Arial" w:cs="Arial"/>
              </w:rPr>
            </w:pPr>
            <w:r w:rsidRPr="00385CCC">
              <w:rPr>
                <w:rFonts w:ascii="Arial" w:hAnsi="Arial" w:cs="Arial"/>
              </w:rPr>
              <w:t>Projekty niespełniające kryterium są odrzucane.</w:t>
            </w:r>
          </w:p>
          <w:p w14:paraId="706BCC58" w14:textId="77777777" w:rsidR="002E2781" w:rsidRPr="00385CCC" w:rsidRDefault="002E2781" w:rsidP="00385CCC">
            <w:pPr>
              <w:spacing w:line="276" w:lineRule="auto"/>
              <w:rPr>
                <w:rFonts w:ascii="Arial" w:hAnsi="Arial" w:cs="Arial"/>
              </w:rPr>
            </w:pPr>
            <w:r w:rsidRPr="00385CCC">
              <w:rPr>
                <w:rFonts w:ascii="Arial" w:hAnsi="Arial" w:cs="Arial"/>
              </w:rPr>
              <w:t>Ocena spełniania kryterium polega na przypisaniu wartości logicznych „tak”, „nie”.</w:t>
            </w:r>
          </w:p>
        </w:tc>
      </w:tr>
      <w:tr w:rsidR="002E2781" w:rsidRPr="00385CCC" w14:paraId="73BB4B98" w14:textId="77777777" w:rsidTr="00F2126F">
        <w:tc>
          <w:tcPr>
            <w:tcW w:w="305" w:type="pct"/>
          </w:tcPr>
          <w:p w14:paraId="1893B2CC" w14:textId="34BE76C6" w:rsidR="002E2781" w:rsidRPr="00385CCC" w:rsidRDefault="002E2781" w:rsidP="00385CCC">
            <w:pPr>
              <w:spacing w:line="276" w:lineRule="auto"/>
              <w:rPr>
                <w:rFonts w:ascii="Arial" w:hAnsi="Arial" w:cs="Arial"/>
              </w:rPr>
            </w:pPr>
            <w:r w:rsidRPr="00385CCC">
              <w:rPr>
                <w:rFonts w:ascii="Arial" w:hAnsi="Arial" w:cs="Arial"/>
              </w:rPr>
              <w:t>1.</w:t>
            </w:r>
            <w:r w:rsidR="00010BDD" w:rsidRPr="00385CCC">
              <w:rPr>
                <w:rFonts w:ascii="Arial" w:hAnsi="Arial" w:cs="Arial"/>
              </w:rPr>
              <w:t>6</w:t>
            </w:r>
          </w:p>
        </w:tc>
        <w:tc>
          <w:tcPr>
            <w:tcW w:w="848" w:type="pct"/>
            <w:shd w:val="clear" w:color="auto" w:fill="auto"/>
          </w:tcPr>
          <w:p w14:paraId="753F017D" w14:textId="77777777" w:rsidR="002E2781" w:rsidRPr="00385CCC" w:rsidRDefault="002E2781" w:rsidP="00385CCC">
            <w:pPr>
              <w:spacing w:line="276" w:lineRule="auto"/>
              <w:rPr>
                <w:rFonts w:ascii="Arial" w:hAnsi="Arial" w:cs="Arial"/>
              </w:rPr>
            </w:pPr>
            <w:r w:rsidRPr="00385CCC">
              <w:rPr>
                <w:rFonts w:ascii="Arial" w:hAnsi="Arial" w:cs="Arial"/>
              </w:rPr>
              <w:t xml:space="preserve">Zgodność realizacji projektu przed dniem złożenia wniosku o dofinansowanie </w:t>
            </w:r>
          </w:p>
          <w:p w14:paraId="0D292042" w14:textId="77777777" w:rsidR="002E2781" w:rsidRPr="00385CCC" w:rsidRDefault="002E2781" w:rsidP="00385CCC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901" w:type="pct"/>
            <w:shd w:val="clear" w:color="auto" w:fill="auto"/>
          </w:tcPr>
          <w:p w14:paraId="7DC74396" w14:textId="77777777" w:rsidR="002E2781" w:rsidRPr="00385CCC" w:rsidRDefault="002E2781" w:rsidP="00385CCC">
            <w:pPr>
              <w:spacing w:line="276" w:lineRule="auto"/>
              <w:rPr>
                <w:rFonts w:ascii="Arial" w:hAnsi="Arial" w:cs="Arial"/>
              </w:rPr>
            </w:pPr>
            <w:r w:rsidRPr="00385CCC">
              <w:rPr>
                <w:rFonts w:ascii="Arial" w:hAnsi="Arial" w:cs="Arial"/>
              </w:rPr>
              <w:t>Jeżeli projekt rozpoczął się przed dniem złożenia wniosku o dofinansowanie, to przestrzegano obowiązujących przepisów prawa dotyczących danego projektu.</w:t>
            </w:r>
          </w:p>
          <w:p w14:paraId="6078D9DC" w14:textId="77777777" w:rsidR="002E2781" w:rsidRPr="00385CCC" w:rsidRDefault="002E2781" w:rsidP="00385CCC">
            <w:pPr>
              <w:spacing w:line="276" w:lineRule="auto"/>
              <w:rPr>
                <w:rFonts w:ascii="Arial" w:hAnsi="Arial" w:cs="Arial"/>
              </w:rPr>
            </w:pPr>
            <w:r w:rsidRPr="00385CCC">
              <w:rPr>
                <w:rFonts w:ascii="Arial" w:hAnsi="Arial" w:cs="Arial"/>
              </w:rPr>
              <w:t>Czy projekt nie zakończył się przed złożeniem wniosku o dofinansowanie w rozumieniu rozporządzenia ogólnego</w:t>
            </w:r>
          </w:p>
          <w:p w14:paraId="174ABD3E" w14:textId="77777777" w:rsidR="002E2781" w:rsidRPr="00385CCC" w:rsidRDefault="002E2781" w:rsidP="00385CCC">
            <w:pPr>
              <w:spacing w:line="276" w:lineRule="auto"/>
              <w:rPr>
                <w:rFonts w:ascii="Arial" w:hAnsi="Arial" w:cs="Arial"/>
              </w:rPr>
            </w:pPr>
            <w:r w:rsidRPr="00385CCC">
              <w:rPr>
                <w:rFonts w:ascii="Arial" w:hAnsi="Arial" w:cs="Arial"/>
              </w:rPr>
              <w:lastRenderedPageBreak/>
              <w:t>(1303/2013).</w:t>
            </w:r>
          </w:p>
        </w:tc>
        <w:tc>
          <w:tcPr>
            <w:tcW w:w="1946" w:type="pct"/>
            <w:shd w:val="clear" w:color="auto" w:fill="auto"/>
          </w:tcPr>
          <w:p w14:paraId="294AB1B7" w14:textId="77777777" w:rsidR="002E2781" w:rsidRPr="00385CCC" w:rsidRDefault="002E2781" w:rsidP="00385CCC">
            <w:pPr>
              <w:spacing w:line="276" w:lineRule="auto"/>
              <w:rPr>
                <w:rFonts w:ascii="Arial" w:hAnsi="Arial" w:cs="Arial"/>
              </w:rPr>
            </w:pPr>
            <w:r w:rsidRPr="00385CCC">
              <w:rPr>
                <w:rFonts w:ascii="Arial" w:hAnsi="Arial" w:cs="Arial"/>
              </w:rPr>
              <w:lastRenderedPageBreak/>
              <w:t>Spełnienie kryterium jest konieczne do przyznania dofinansowania.</w:t>
            </w:r>
          </w:p>
          <w:p w14:paraId="31908A2E" w14:textId="77777777" w:rsidR="002E2781" w:rsidRPr="00385CCC" w:rsidRDefault="002E2781" w:rsidP="00385CCC">
            <w:pPr>
              <w:spacing w:line="276" w:lineRule="auto"/>
              <w:rPr>
                <w:rFonts w:ascii="Arial" w:hAnsi="Arial" w:cs="Arial"/>
              </w:rPr>
            </w:pPr>
            <w:r w:rsidRPr="00385CCC">
              <w:rPr>
                <w:rFonts w:ascii="Arial" w:hAnsi="Arial" w:cs="Arial"/>
              </w:rPr>
              <w:t>Projekty niespełniające kryterium są odrzucane.</w:t>
            </w:r>
          </w:p>
          <w:p w14:paraId="1111D23E" w14:textId="77777777" w:rsidR="002E2781" w:rsidRPr="00385CCC" w:rsidRDefault="002E2781" w:rsidP="00385CCC">
            <w:pPr>
              <w:spacing w:line="276" w:lineRule="auto"/>
              <w:rPr>
                <w:rFonts w:ascii="Arial" w:hAnsi="Arial" w:cs="Arial"/>
              </w:rPr>
            </w:pPr>
            <w:r w:rsidRPr="00385CCC">
              <w:rPr>
                <w:rFonts w:ascii="Arial" w:hAnsi="Arial" w:cs="Arial"/>
              </w:rPr>
              <w:t>Ocena spełniania kryterium polega na przypisaniu wartości logicznych „tak”, „nie”.</w:t>
            </w:r>
          </w:p>
        </w:tc>
      </w:tr>
      <w:tr w:rsidR="00B516FC" w:rsidRPr="00385CCC" w14:paraId="492D65CB" w14:textId="77777777" w:rsidTr="00F2126F">
        <w:tc>
          <w:tcPr>
            <w:tcW w:w="305" w:type="pct"/>
          </w:tcPr>
          <w:p w14:paraId="734FF376" w14:textId="0E77A9BD" w:rsidR="00B516FC" w:rsidRPr="00385CCC" w:rsidRDefault="00010BDD" w:rsidP="00385CCC">
            <w:pPr>
              <w:spacing w:line="276" w:lineRule="auto"/>
              <w:rPr>
                <w:rFonts w:ascii="Arial" w:hAnsi="Arial" w:cs="Arial"/>
              </w:rPr>
            </w:pPr>
            <w:r w:rsidRPr="00385CCC">
              <w:rPr>
                <w:rFonts w:ascii="Arial" w:hAnsi="Arial" w:cs="Arial"/>
              </w:rPr>
              <w:lastRenderedPageBreak/>
              <w:t>1.7</w:t>
            </w:r>
          </w:p>
        </w:tc>
        <w:tc>
          <w:tcPr>
            <w:tcW w:w="848" w:type="pct"/>
            <w:shd w:val="clear" w:color="auto" w:fill="auto"/>
          </w:tcPr>
          <w:p w14:paraId="5D3BEFC6" w14:textId="77777777" w:rsidR="00B516FC" w:rsidRPr="00385CCC" w:rsidRDefault="00B516FC" w:rsidP="00385CCC">
            <w:pPr>
              <w:spacing w:line="276" w:lineRule="auto"/>
              <w:rPr>
                <w:rFonts w:ascii="Arial" w:hAnsi="Arial" w:cs="Arial"/>
              </w:rPr>
            </w:pPr>
            <w:r w:rsidRPr="00385CCC">
              <w:rPr>
                <w:rFonts w:ascii="Arial" w:hAnsi="Arial" w:cs="Arial"/>
              </w:rPr>
              <w:t>Zgodność z wymogami pomocy publicznej</w:t>
            </w:r>
          </w:p>
        </w:tc>
        <w:tc>
          <w:tcPr>
            <w:tcW w:w="1901" w:type="pct"/>
            <w:shd w:val="clear" w:color="auto" w:fill="auto"/>
          </w:tcPr>
          <w:p w14:paraId="5F6A6D26" w14:textId="77777777" w:rsidR="00B516FC" w:rsidRPr="00385CCC" w:rsidRDefault="00B516FC" w:rsidP="00385CCC">
            <w:pPr>
              <w:spacing w:line="276" w:lineRule="auto"/>
              <w:rPr>
                <w:rFonts w:ascii="Arial" w:hAnsi="Arial" w:cs="Arial"/>
              </w:rPr>
            </w:pPr>
            <w:r w:rsidRPr="00385CCC">
              <w:rPr>
                <w:rFonts w:ascii="Arial" w:hAnsi="Arial" w:cs="Arial"/>
              </w:rPr>
              <w:t>W przypadku jeśli na poziomie Wnioskodawcy deklarowany jest brak wystąpienia pomocy publicznej:</w:t>
            </w:r>
          </w:p>
          <w:p w14:paraId="10EA2C11" w14:textId="77777777" w:rsidR="00B516FC" w:rsidRPr="00385CCC" w:rsidRDefault="00B516FC" w:rsidP="00385CCC">
            <w:pPr>
              <w:spacing w:line="276" w:lineRule="auto"/>
              <w:rPr>
                <w:rFonts w:ascii="Arial" w:hAnsi="Arial" w:cs="Arial"/>
              </w:rPr>
            </w:pPr>
            <w:r w:rsidRPr="00385CCC">
              <w:rPr>
                <w:rFonts w:ascii="Arial" w:hAnsi="Arial" w:cs="Arial"/>
              </w:rPr>
              <w:t xml:space="preserve">Wsparcie rzeczywiście nie nosi znamion pomocy publicznej (w oparciu o przesłanki występowania pomocy publicznej zawarte w art. 107 </w:t>
            </w:r>
            <w:proofErr w:type="spellStart"/>
            <w:r w:rsidRPr="00385CCC">
              <w:rPr>
                <w:rFonts w:ascii="Arial" w:hAnsi="Arial" w:cs="Arial"/>
              </w:rPr>
              <w:t>ToFUE</w:t>
            </w:r>
            <w:proofErr w:type="spellEnd"/>
            <w:r w:rsidRPr="00385CCC">
              <w:rPr>
                <w:rFonts w:ascii="Arial" w:hAnsi="Arial" w:cs="Arial"/>
              </w:rPr>
              <w:t xml:space="preserve">). </w:t>
            </w:r>
          </w:p>
          <w:p w14:paraId="02A932D0" w14:textId="77777777" w:rsidR="00B516FC" w:rsidRPr="00385CCC" w:rsidRDefault="00B516FC" w:rsidP="00385CCC">
            <w:pPr>
              <w:spacing w:line="276" w:lineRule="auto"/>
              <w:rPr>
                <w:rFonts w:ascii="Arial" w:hAnsi="Arial" w:cs="Arial"/>
              </w:rPr>
            </w:pPr>
            <w:r w:rsidRPr="00385CCC">
              <w:rPr>
                <w:rFonts w:ascii="Arial" w:hAnsi="Arial" w:cs="Arial"/>
              </w:rPr>
              <w:t>W przypadku deklaracji braku wystąpienia pomocy publicznej na poziomie Wnioskodawcy projekt przewiduje przeniesienie korzyści ekonomicznej na uczestników projektu, jako udzielenie pomocy publicznej/ pomocy de minimis, uczestnikom uprawnionym do otrzymania pomocy, zgodnie z odpowiednim rozporządzeniem.</w:t>
            </w:r>
            <w:r w:rsidR="003F706A" w:rsidRPr="00385CCC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946" w:type="pct"/>
            <w:shd w:val="clear" w:color="auto" w:fill="auto"/>
          </w:tcPr>
          <w:p w14:paraId="300F169A" w14:textId="77777777" w:rsidR="00B516FC" w:rsidRPr="00385CCC" w:rsidRDefault="00B516FC" w:rsidP="00385CCC">
            <w:pPr>
              <w:spacing w:line="276" w:lineRule="auto"/>
              <w:rPr>
                <w:rFonts w:ascii="Arial" w:hAnsi="Arial" w:cs="Arial"/>
              </w:rPr>
            </w:pPr>
            <w:r w:rsidRPr="00385CCC">
              <w:rPr>
                <w:rFonts w:ascii="Arial" w:hAnsi="Arial" w:cs="Arial"/>
              </w:rPr>
              <w:t>Spełnienie kryterium jest konieczne do przyznania dofinansowania.</w:t>
            </w:r>
          </w:p>
          <w:p w14:paraId="4DE2DEE6" w14:textId="77777777" w:rsidR="00B516FC" w:rsidRPr="00385CCC" w:rsidRDefault="00B516FC" w:rsidP="00385CCC">
            <w:pPr>
              <w:spacing w:line="276" w:lineRule="auto"/>
              <w:rPr>
                <w:rFonts w:ascii="Arial" w:hAnsi="Arial" w:cs="Arial"/>
              </w:rPr>
            </w:pPr>
            <w:r w:rsidRPr="00385CCC">
              <w:rPr>
                <w:rFonts w:ascii="Arial" w:hAnsi="Arial" w:cs="Arial"/>
              </w:rPr>
              <w:t>Projekty niespełniające kryterium są odrzucane.</w:t>
            </w:r>
          </w:p>
          <w:p w14:paraId="138DFCF1" w14:textId="77777777" w:rsidR="00B516FC" w:rsidRPr="00385CCC" w:rsidRDefault="00B516FC" w:rsidP="00385CCC">
            <w:pPr>
              <w:spacing w:line="276" w:lineRule="auto"/>
              <w:rPr>
                <w:rFonts w:ascii="Arial" w:hAnsi="Arial" w:cs="Arial"/>
              </w:rPr>
            </w:pPr>
            <w:r w:rsidRPr="00385CCC">
              <w:rPr>
                <w:rFonts w:ascii="Arial" w:hAnsi="Arial" w:cs="Arial"/>
              </w:rPr>
              <w:t>Ocena spełniania kryterium polega na przypisaniu wartości logicznych „tak”, „nie”.</w:t>
            </w:r>
          </w:p>
        </w:tc>
      </w:tr>
      <w:tr w:rsidR="002E2781" w:rsidRPr="00385CCC" w14:paraId="216809EB" w14:textId="77777777" w:rsidTr="00DF5981">
        <w:trPr>
          <w:trHeight w:val="2305"/>
        </w:trPr>
        <w:tc>
          <w:tcPr>
            <w:tcW w:w="305" w:type="pct"/>
          </w:tcPr>
          <w:p w14:paraId="6DA6F815" w14:textId="697CB678" w:rsidR="002E2781" w:rsidRPr="00385CCC" w:rsidRDefault="002E2781" w:rsidP="00385CCC">
            <w:pPr>
              <w:spacing w:line="276" w:lineRule="auto"/>
              <w:rPr>
                <w:rFonts w:ascii="Arial" w:hAnsi="Arial" w:cs="Arial"/>
              </w:rPr>
            </w:pPr>
            <w:r w:rsidRPr="00385CCC">
              <w:rPr>
                <w:rFonts w:ascii="Arial" w:hAnsi="Arial" w:cs="Arial"/>
              </w:rPr>
              <w:t>1.</w:t>
            </w:r>
            <w:r w:rsidR="00A22A20" w:rsidRPr="00385CCC">
              <w:rPr>
                <w:rFonts w:ascii="Arial" w:hAnsi="Arial" w:cs="Arial"/>
              </w:rPr>
              <w:t>8</w:t>
            </w:r>
          </w:p>
        </w:tc>
        <w:tc>
          <w:tcPr>
            <w:tcW w:w="848" w:type="pct"/>
            <w:shd w:val="clear" w:color="auto" w:fill="auto"/>
          </w:tcPr>
          <w:p w14:paraId="39882794" w14:textId="77777777" w:rsidR="002E2781" w:rsidRPr="00385CCC" w:rsidRDefault="002E2781" w:rsidP="00385CCC">
            <w:pPr>
              <w:spacing w:line="276" w:lineRule="auto"/>
              <w:rPr>
                <w:rFonts w:ascii="Arial" w:hAnsi="Arial" w:cs="Arial"/>
              </w:rPr>
            </w:pPr>
            <w:r w:rsidRPr="00385CCC">
              <w:rPr>
                <w:rFonts w:ascii="Arial" w:hAnsi="Arial" w:cs="Arial"/>
              </w:rPr>
              <w:t>Kwalifikowalność projektu</w:t>
            </w:r>
          </w:p>
        </w:tc>
        <w:tc>
          <w:tcPr>
            <w:tcW w:w="1901" w:type="pct"/>
            <w:shd w:val="clear" w:color="auto" w:fill="auto"/>
          </w:tcPr>
          <w:p w14:paraId="37632C9C" w14:textId="7070FD52" w:rsidR="00F46261" w:rsidRPr="00385CCC" w:rsidRDefault="002E2781" w:rsidP="00385CCC">
            <w:pPr>
              <w:spacing w:line="276" w:lineRule="auto"/>
              <w:rPr>
                <w:rFonts w:ascii="Arial" w:hAnsi="Arial" w:cs="Arial"/>
                <w:u w:val="single"/>
              </w:rPr>
            </w:pPr>
            <w:r w:rsidRPr="00385CCC">
              <w:rPr>
                <w:rFonts w:ascii="Arial" w:hAnsi="Arial" w:cs="Arial"/>
              </w:rPr>
              <w:t xml:space="preserve">Projekt przyczyni się do </w:t>
            </w:r>
            <w:r w:rsidR="00860362" w:rsidRPr="00385CCC">
              <w:rPr>
                <w:rFonts w:ascii="Arial" w:hAnsi="Arial" w:cs="Arial"/>
              </w:rPr>
              <w:t xml:space="preserve">wzmocnienia pozycji regionalnej gospodarki w wymiarze krajowym, jak i </w:t>
            </w:r>
            <w:r w:rsidR="00F46261" w:rsidRPr="00385CCC">
              <w:rPr>
                <w:rFonts w:ascii="Arial" w:hAnsi="Arial" w:cs="Arial"/>
              </w:rPr>
              <w:t>międzynarodowym</w:t>
            </w:r>
            <w:r w:rsidRPr="00385CCC">
              <w:rPr>
                <w:rFonts w:ascii="Arial" w:hAnsi="Arial" w:cs="Arial"/>
                <w:u w:val="single"/>
              </w:rPr>
              <w:t>.</w:t>
            </w:r>
          </w:p>
          <w:p w14:paraId="72B34053" w14:textId="526CCF46" w:rsidR="006673F5" w:rsidRPr="00385CCC" w:rsidRDefault="002E2781" w:rsidP="00385CCC">
            <w:pPr>
              <w:spacing w:line="276" w:lineRule="auto"/>
              <w:rPr>
                <w:rFonts w:ascii="Arial" w:hAnsi="Arial" w:cs="Arial"/>
              </w:rPr>
            </w:pPr>
            <w:r w:rsidRPr="00385CCC">
              <w:rPr>
                <w:rFonts w:ascii="Arial" w:hAnsi="Arial" w:cs="Arial"/>
              </w:rPr>
              <w:t xml:space="preserve">Projekt </w:t>
            </w:r>
            <w:r w:rsidR="00860362" w:rsidRPr="00385CCC">
              <w:rPr>
                <w:rFonts w:ascii="Arial" w:hAnsi="Arial" w:cs="Arial"/>
              </w:rPr>
              <w:t xml:space="preserve">stanowi spójną, kompleksową i </w:t>
            </w:r>
            <w:r w:rsidR="001974DB" w:rsidRPr="00385CCC">
              <w:rPr>
                <w:rFonts w:ascii="Arial" w:hAnsi="Arial" w:cs="Arial"/>
              </w:rPr>
              <w:t xml:space="preserve">konsekwentną </w:t>
            </w:r>
            <w:r w:rsidR="00860362" w:rsidRPr="00385CCC">
              <w:rPr>
                <w:rFonts w:ascii="Arial" w:hAnsi="Arial" w:cs="Arial"/>
              </w:rPr>
              <w:t>strategię budowania i promowania marki Województwa Zachodniopomorskiego</w:t>
            </w:r>
            <w:r w:rsidR="006673F5" w:rsidRPr="00385CCC">
              <w:rPr>
                <w:rFonts w:ascii="Arial" w:hAnsi="Arial" w:cs="Arial"/>
              </w:rPr>
              <w:t>.</w:t>
            </w:r>
          </w:p>
          <w:p w14:paraId="61B7A051" w14:textId="77777777" w:rsidR="006673F5" w:rsidRPr="00385CCC" w:rsidRDefault="006673F5" w:rsidP="00385CCC">
            <w:pPr>
              <w:spacing w:line="276" w:lineRule="auto"/>
              <w:rPr>
                <w:rFonts w:ascii="Arial" w:hAnsi="Arial" w:cs="Arial"/>
              </w:rPr>
            </w:pPr>
            <w:r w:rsidRPr="00385CCC">
              <w:rPr>
                <w:rFonts w:ascii="Arial" w:hAnsi="Arial" w:cs="Arial"/>
              </w:rPr>
              <w:t>Przedmiot projektu ma na celu ukazanie Województwa Zachodniopomorskiego, jako regionu silnego gospodarczo, otwartego na innowacje i nowe pomysły biznesowe, ukierunkowanego na rozwój inteligentnych specjalizacji.</w:t>
            </w:r>
          </w:p>
          <w:p w14:paraId="584C8E97" w14:textId="77777777" w:rsidR="001E5BBA" w:rsidRPr="00385CCC" w:rsidRDefault="001E5BBA" w:rsidP="00385CCC">
            <w:pPr>
              <w:spacing w:line="276" w:lineRule="auto"/>
              <w:rPr>
                <w:rFonts w:ascii="Arial" w:hAnsi="Arial" w:cs="Arial"/>
              </w:rPr>
            </w:pPr>
          </w:p>
          <w:p w14:paraId="0C0723E1" w14:textId="77777777" w:rsidR="00D3284B" w:rsidRPr="00385CCC" w:rsidRDefault="00D729ED" w:rsidP="00385CCC">
            <w:pPr>
              <w:spacing w:line="276" w:lineRule="auto"/>
              <w:rPr>
                <w:rFonts w:ascii="Arial" w:eastAsia="Times New Roman" w:hAnsi="Arial" w:cs="Arial"/>
                <w:lang w:eastAsia="pl-PL"/>
              </w:rPr>
            </w:pPr>
            <w:r w:rsidRPr="00385CCC">
              <w:rPr>
                <w:rFonts w:ascii="Arial" w:eastAsia="Times New Roman" w:hAnsi="Arial" w:cs="Arial"/>
                <w:lang w:eastAsia="pl-PL"/>
              </w:rPr>
              <w:t>P</w:t>
            </w:r>
            <w:r w:rsidR="00D3284B" w:rsidRPr="00385CCC">
              <w:rPr>
                <w:rFonts w:ascii="Arial" w:eastAsia="Times New Roman" w:hAnsi="Arial" w:cs="Arial"/>
                <w:lang w:eastAsia="pl-PL"/>
              </w:rPr>
              <w:t xml:space="preserve">lanowany zakres działań wpisuje się w </w:t>
            </w:r>
            <w:r w:rsidRPr="00385CCC">
              <w:rPr>
                <w:rFonts w:ascii="Arial" w:eastAsia="Times New Roman" w:hAnsi="Arial" w:cs="Arial"/>
                <w:lang w:eastAsia="pl-PL"/>
              </w:rPr>
              <w:t>politykę</w:t>
            </w:r>
            <w:r w:rsidR="00D3284B" w:rsidRPr="00385CCC">
              <w:rPr>
                <w:rFonts w:ascii="Arial" w:eastAsia="Times New Roman" w:hAnsi="Arial" w:cs="Arial"/>
                <w:lang w:eastAsia="pl-PL"/>
              </w:rPr>
              <w:t xml:space="preserve"> inwestycyjn</w:t>
            </w:r>
            <w:r w:rsidRPr="00385CCC">
              <w:rPr>
                <w:rFonts w:ascii="Arial" w:eastAsia="Times New Roman" w:hAnsi="Arial" w:cs="Arial"/>
                <w:lang w:eastAsia="pl-PL"/>
              </w:rPr>
              <w:t>ą</w:t>
            </w:r>
            <w:r w:rsidR="00D3284B" w:rsidRPr="00385CCC">
              <w:rPr>
                <w:rFonts w:ascii="Arial" w:eastAsia="Times New Roman" w:hAnsi="Arial" w:cs="Arial"/>
                <w:lang w:eastAsia="pl-PL"/>
              </w:rPr>
              <w:t xml:space="preserve"> regionu dotycząc</w:t>
            </w:r>
            <w:r w:rsidRPr="00385CCC">
              <w:rPr>
                <w:rFonts w:ascii="Arial" w:eastAsia="Times New Roman" w:hAnsi="Arial" w:cs="Arial"/>
                <w:lang w:eastAsia="pl-PL"/>
              </w:rPr>
              <w:t>ą promocji gospodarczej.</w:t>
            </w:r>
          </w:p>
          <w:p w14:paraId="08F82D3B" w14:textId="77777777" w:rsidR="002E2781" w:rsidRPr="00385CCC" w:rsidRDefault="002E2781" w:rsidP="00385CCC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946" w:type="pct"/>
            <w:shd w:val="clear" w:color="auto" w:fill="auto"/>
          </w:tcPr>
          <w:p w14:paraId="33EBF6A4" w14:textId="77777777" w:rsidR="002E2781" w:rsidRPr="00385CCC" w:rsidRDefault="002E2781" w:rsidP="00385CCC">
            <w:pPr>
              <w:spacing w:line="276" w:lineRule="auto"/>
              <w:rPr>
                <w:rFonts w:ascii="Arial" w:hAnsi="Arial" w:cs="Arial"/>
              </w:rPr>
            </w:pPr>
            <w:r w:rsidRPr="00385CCC">
              <w:rPr>
                <w:rFonts w:ascii="Arial" w:hAnsi="Arial" w:cs="Arial"/>
              </w:rPr>
              <w:t>Spełnienie kryterium jest konieczne do przyznania dofinansowania.</w:t>
            </w:r>
          </w:p>
          <w:p w14:paraId="7E61D2FB" w14:textId="77777777" w:rsidR="002E2781" w:rsidRPr="00385CCC" w:rsidRDefault="002E2781" w:rsidP="00385CCC">
            <w:pPr>
              <w:spacing w:line="276" w:lineRule="auto"/>
              <w:rPr>
                <w:rFonts w:ascii="Arial" w:hAnsi="Arial" w:cs="Arial"/>
              </w:rPr>
            </w:pPr>
            <w:r w:rsidRPr="00385CCC">
              <w:rPr>
                <w:rFonts w:ascii="Arial" w:hAnsi="Arial" w:cs="Arial"/>
              </w:rPr>
              <w:t>Projekty niespełniające kryterium są odrzucane.</w:t>
            </w:r>
          </w:p>
          <w:p w14:paraId="09E7EC7C" w14:textId="77777777" w:rsidR="002E2781" w:rsidRPr="00385CCC" w:rsidRDefault="002E2781" w:rsidP="00385CCC">
            <w:pPr>
              <w:spacing w:line="276" w:lineRule="auto"/>
              <w:rPr>
                <w:rFonts w:ascii="Arial" w:hAnsi="Arial" w:cs="Arial"/>
              </w:rPr>
            </w:pPr>
            <w:r w:rsidRPr="00385CCC">
              <w:rPr>
                <w:rFonts w:ascii="Arial" w:hAnsi="Arial" w:cs="Arial"/>
              </w:rPr>
              <w:t>Ocena spełniania kryterium polega na przypisaniu wartości log</w:t>
            </w:r>
            <w:r w:rsidR="006F00DC" w:rsidRPr="00385CCC">
              <w:rPr>
                <w:rFonts w:ascii="Arial" w:hAnsi="Arial" w:cs="Arial"/>
              </w:rPr>
              <w:t>i</w:t>
            </w:r>
            <w:r w:rsidRPr="00385CCC">
              <w:rPr>
                <w:rFonts w:ascii="Arial" w:hAnsi="Arial" w:cs="Arial"/>
              </w:rPr>
              <w:t>cznych „tak”, „nie”.</w:t>
            </w:r>
          </w:p>
        </w:tc>
      </w:tr>
      <w:tr w:rsidR="000603CB" w:rsidRPr="00385CCC" w14:paraId="674883F7" w14:textId="77777777" w:rsidTr="00F2126F">
        <w:tc>
          <w:tcPr>
            <w:tcW w:w="305" w:type="pct"/>
          </w:tcPr>
          <w:p w14:paraId="5CB68A4A" w14:textId="6F011987" w:rsidR="000603CB" w:rsidRPr="00385CCC" w:rsidRDefault="00F9715D" w:rsidP="00971070">
            <w:pPr>
              <w:spacing w:line="276" w:lineRule="auto"/>
              <w:rPr>
                <w:rFonts w:ascii="Arial" w:hAnsi="Arial" w:cs="Arial"/>
              </w:rPr>
            </w:pPr>
            <w:r w:rsidRPr="00385CCC">
              <w:rPr>
                <w:rFonts w:ascii="Arial" w:hAnsi="Arial" w:cs="Arial"/>
              </w:rPr>
              <w:t>1.</w:t>
            </w:r>
            <w:r w:rsidR="00971070">
              <w:rPr>
                <w:rFonts w:ascii="Arial" w:hAnsi="Arial" w:cs="Arial"/>
              </w:rPr>
              <w:t>9</w:t>
            </w:r>
          </w:p>
        </w:tc>
        <w:tc>
          <w:tcPr>
            <w:tcW w:w="848" w:type="pct"/>
            <w:shd w:val="clear" w:color="auto" w:fill="auto"/>
          </w:tcPr>
          <w:p w14:paraId="61E41A8D" w14:textId="77777777" w:rsidR="000603CB" w:rsidRPr="00385CCC" w:rsidRDefault="000603CB" w:rsidP="00385CCC">
            <w:pPr>
              <w:spacing w:line="276" w:lineRule="auto"/>
              <w:rPr>
                <w:rFonts w:ascii="Arial" w:hAnsi="Arial" w:cs="Arial"/>
              </w:rPr>
            </w:pPr>
            <w:r w:rsidRPr="00385CCC">
              <w:rPr>
                <w:rFonts w:ascii="Arial" w:hAnsi="Arial" w:cs="Arial"/>
              </w:rPr>
              <w:t>Wpływ na rozwój społeczno-gospodarczy</w:t>
            </w:r>
          </w:p>
        </w:tc>
        <w:tc>
          <w:tcPr>
            <w:tcW w:w="1901" w:type="pct"/>
            <w:shd w:val="clear" w:color="auto" w:fill="auto"/>
          </w:tcPr>
          <w:p w14:paraId="06DB7755" w14:textId="5D44C136" w:rsidR="000603CB" w:rsidRPr="00385CCC" w:rsidRDefault="000603CB" w:rsidP="00385CCC">
            <w:pPr>
              <w:spacing w:line="276" w:lineRule="auto"/>
              <w:rPr>
                <w:rFonts w:ascii="Arial" w:hAnsi="Arial" w:cs="Arial"/>
              </w:rPr>
            </w:pPr>
            <w:r w:rsidRPr="00385CCC">
              <w:rPr>
                <w:rFonts w:ascii="Arial" w:hAnsi="Arial" w:cs="Arial"/>
              </w:rPr>
              <w:t xml:space="preserve">Projekt będzie rozwiązywać istotne problemy głównie w zakresie </w:t>
            </w:r>
            <w:r w:rsidR="001E5BBA" w:rsidRPr="00385CCC">
              <w:rPr>
                <w:rFonts w:ascii="Arial" w:hAnsi="Arial" w:cs="Arial"/>
              </w:rPr>
              <w:t>poprawy atrakcyjno</w:t>
            </w:r>
            <w:r w:rsidR="006A179A" w:rsidRPr="00385CCC">
              <w:rPr>
                <w:rFonts w:ascii="Arial" w:hAnsi="Arial" w:cs="Arial"/>
              </w:rPr>
              <w:t xml:space="preserve">ści inwestycyjnej </w:t>
            </w:r>
            <w:r w:rsidR="00D3284B" w:rsidRPr="00385CCC">
              <w:rPr>
                <w:rFonts w:ascii="Arial" w:hAnsi="Arial" w:cs="Arial"/>
              </w:rPr>
              <w:t xml:space="preserve"> </w:t>
            </w:r>
            <w:r w:rsidRPr="00385CCC">
              <w:rPr>
                <w:rFonts w:ascii="Arial" w:hAnsi="Arial" w:cs="Arial"/>
              </w:rPr>
              <w:t xml:space="preserve"> obszarów, </w:t>
            </w:r>
            <w:r w:rsidRPr="00385CCC">
              <w:rPr>
                <w:rFonts w:ascii="Arial" w:hAnsi="Arial" w:cs="Arial"/>
              </w:rPr>
              <w:lastRenderedPageBreak/>
              <w:t>które mają szansę na rozwój społeczny, gospodarczy i tworzenie miejsc pracy.</w:t>
            </w:r>
          </w:p>
          <w:p w14:paraId="576B9289" w14:textId="77777777" w:rsidR="006B2193" w:rsidRPr="00385CCC" w:rsidRDefault="006B2193" w:rsidP="00385CCC">
            <w:pPr>
              <w:spacing w:line="276" w:lineRule="auto"/>
              <w:rPr>
                <w:rFonts w:ascii="Arial" w:hAnsi="Arial" w:cs="Arial"/>
              </w:rPr>
            </w:pPr>
          </w:p>
          <w:p w14:paraId="6A40A974" w14:textId="239ADB83" w:rsidR="005A159C" w:rsidRPr="00385CCC" w:rsidRDefault="006B2193" w:rsidP="00385CCC">
            <w:pPr>
              <w:spacing w:line="276" w:lineRule="auto"/>
              <w:rPr>
                <w:rFonts w:ascii="Arial" w:hAnsi="Arial" w:cs="Arial"/>
              </w:rPr>
            </w:pPr>
            <w:r w:rsidRPr="00385CCC">
              <w:rPr>
                <w:rFonts w:ascii="Arial" w:hAnsi="Arial" w:cs="Arial"/>
              </w:rPr>
              <w:t>C</w:t>
            </w:r>
            <w:r w:rsidR="00CF49CE" w:rsidRPr="00385CCC">
              <w:rPr>
                <w:rFonts w:ascii="Arial" w:hAnsi="Arial" w:cs="Arial"/>
              </w:rPr>
              <w:t>zy Wnioskodawca określił potrzeby rozwoju regionu i cele oraz wskazał, czy przewidywane korzyści płynące z zaplanowanych działań wpłyną pozytywnie</w:t>
            </w:r>
            <w:r w:rsidR="0049277A" w:rsidRPr="00385CCC">
              <w:rPr>
                <w:rFonts w:ascii="Arial" w:hAnsi="Arial" w:cs="Arial"/>
              </w:rPr>
              <w:t xml:space="preserve"> </w:t>
            </w:r>
            <w:r w:rsidR="00CF49CE" w:rsidRPr="00385CCC">
              <w:rPr>
                <w:rFonts w:ascii="Arial" w:hAnsi="Arial" w:cs="Arial"/>
              </w:rPr>
              <w:t>na rozwój regionu i jego wizerunek oraz spowodują nawiązanie współpracy z podmiotami zagranicznymi w celu zwiększenia ilości inwestorów, kontrahentów oraz zwiększenie rozpoznawalności Pomorza Zachodniego na arenie międzynarodowej.</w:t>
            </w:r>
          </w:p>
        </w:tc>
        <w:tc>
          <w:tcPr>
            <w:tcW w:w="1946" w:type="pct"/>
            <w:shd w:val="clear" w:color="auto" w:fill="auto"/>
          </w:tcPr>
          <w:p w14:paraId="4DB1C8B1" w14:textId="77777777" w:rsidR="000603CB" w:rsidRPr="00385CCC" w:rsidRDefault="000603CB" w:rsidP="00385CCC">
            <w:pPr>
              <w:spacing w:line="276" w:lineRule="auto"/>
              <w:rPr>
                <w:rFonts w:ascii="Arial" w:hAnsi="Arial" w:cs="Arial"/>
              </w:rPr>
            </w:pPr>
            <w:r w:rsidRPr="00385CCC">
              <w:rPr>
                <w:rFonts w:ascii="Arial" w:hAnsi="Arial" w:cs="Arial"/>
              </w:rPr>
              <w:lastRenderedPageBreak/>
              <w:t>Spełnienie kryterium jest konieczne do przyznania dofinansowania.</w:t>
            </w:r>
          </w:p>
          <w:p w14:paraId="386D0A50" w14:textId="77777777" w:rsidR="000603CB" w:rsidRPr="00385CCC" w:rsidRDefault="000603CB" w:rsidP="00385CCC">
            <w:pPr>
              <w:spacing w:line="276" w:lineRule="auto"/>
              <w:rPr>
                <w:rFonts w:ascii="Arial" w:hAnsi="Arial" w:cs="Arial"/>
              </w:rPr>
            </w:pPr>
            <w:r w:rsidRPr="00385CCC">
              <w:rPr>
                <w:rFonts w:ascii="Arial" w:hAnsi="Arial" w:cs="Arial"/>
              </w:rPr>
              <w:lastRenderedPageBreak/>
              <w:t>Projekty niespełniające kryterium są odrzucane.</w:t>
            </w:r>
          </w:p>
          <w:p w14:paraId="4A317B00" w14:textId="77777777" w:rsidR="000603CB" w:rsidRPr="00385CCC" w:rsidRDefault="000603CB" w:rsidP="00385CCC">
            <w:pPr>
              <w:spacing w:line="276" w:lineRule="auto"/>
              <w:rPr>
                <w:rFonts w:ascii="Arial" w:hAnsi="Arial" w:cs="Arial"/>
              </w:rPr>
            </w:pPr>
            <w:r w:rsidRPr="00385CCC">
              <w:rPr>
                <w:rFonts w:ascii="Arial" w:hAnsi="Arial" w:cs="Arial"/>
              </w:rPr>
              <w:t>Ocena spełniania kryterium polega na przypisaniu wartości logicznych „tak”, „nie”.</w:t>
            </w:r>
          </w:p>
        </w:tc>
      </w:tr>
    </w:tbl>
    <w:p w14:paraId="7476E2C1" w14:textId="77777777" w:rsidR="002E2781" w:rsidRPr="00385CCC" w:rsidRDefault="002E2781" w:rsidP="00385CCC">
      <w:pPr>
        <w:spacing w:line="276" w:lineRule="auto"/>
        <w:rPr>
          <w:rFonts w:ascii="Arial" w:hAnsi="Arial" w:cs="Arial"/>
          <w:highlight w:val="yellow"/>
        </w:rPr>
      </w:pPr>
    </w:p>
    <w:p w14:paraId="0FE5F220" w14:textId="77777777" w:rsidR="000603CB" w:rsidRPr="00385CCC" w:rsidRDefault="000603CB" w:rsidP="00385CCC">
      <w:pPr>
        <w:spacing w:line="276" w:lineRule="auto"/>
        <w:rPr>
          <w:rFonts w:ascii="Arial" w:hAnsi="Arial" w:cs="Arial"/>
          <w:highlight w:val="yellow"/>
        </w:rPr>
      </w:pPr>
    </w:p>
    <w:p w14:paraId="03865F10" w14:textId="77777777" w:rsidR="000603CB" w:rsidRPr="00385CCC" w:rsidRDefault="000603CB" w:rsidP="00385CCC">
      <w:pPr>
        <w:spacing w:line="276" w:lineRule="auto"/>
        <w:rPr>
          <w:rFonts w:ascii="Arial" w:hAnsi="Arial" w:cs="Arial"/>
          <w:highlight w:val="yellow"/>
        </w:rPr>
      </w:pPr>
    </w:p>
    <w:p w14:paraId="54F9AD72" w14:textId="77777777" w:rsidR="000603CB" w:rsidRPr="00385CCC" w:rsidRDefault="000603CB" w:rsidP="00385CCC">
      <w:pPr>
        <w:spacing w:line="276" w:lineRule="auto"/>
        <w:rPr>
          <w:rFonts w:ascii="Arial" w:hAnsi="Arial" w:cs="Arial"/>
          <w:highlight w:val="yellow"/>
        </w:rPr>
      </w:pPr>
    </w:p>
    <w:p w14:paraId="097FD6F1" w14:textId="77777777" w:rsidR="000603CB" w:rsidRDefault="000603CB" w:rsidP="00385CCC">
      <w:pPr>
        <w:spacing w:line="276" w:lineRule="auto"/>
        <w:rPr>
          <w:rFonts w:ascii="Arial" w:hAnsi="Arial" w:cs="Arial"/>
          <w:highlight w:val="yellow"/>
        </w:rPr>
      </w:pPr>
    </w:p>
    <w:p w14:paraId="58BB821B" w14:textId="77777777" w:rsidR="001B1938" w:rsidRDefault="001B1938" w:rsidP="00385CCC">
      <w:pPr>
        <w:spacing w:line="276" w:lineRule="auto"/>
        <w:rPr>
          <w:rFonts w:ascii="Arial" w:hAnsi="Arial" w:cs="Arial"/>
          <w:highlight w:val="yellow"/>
        </w:rPr>
      </w:pPr>
    </w:p>
    <w:p w14:paraId="2C7B3D05" w14:textId="77777777" w:rsidR="001B1938" w:rsidRDefault="001B1938" w:rsidP="00385CCC">
      <w:pPr>
        <w:spacing w:line="276" w:lineRule="auto"/>
        <w:rPr>
          <w:rFonts w:ascii="Arial" w:hAnsi="Arial" w:cs="Arial"/>
          <w:highlight w:val="yellow"/>
        </w:rPr>
      </w:pPr>
    </w:p>
    <w:p w14:paraId="0EE0C249" w14:textId="77777777" w:rsidR="001B1938" w:rsidRDefault="001B1938" w:rsidP="00385CCC">
      <w:pPr>
        <w:spacing w:line="276" w:lineRule="auto"/>
        <w:rPr>
          <w:rFonts w:ascii="Arial" w:hAnsi="Arial" w:cs="Arial"/>
          <w:highlight w:val="yellow"/>
        </w:rPr>
      </w:pPr>
    </w:p>
    <w:p w14:paraId="5F8A1959" w14:textId="77777777" w:rsidR="001B1938" w:rsidRDefault="001B1938" w:rsidP="00385CCC">
      <w:pPr>
        <w:spacing w:line="276" w:lineRule="auto"/>
        <w:rPr>
          <w:rFonts w:ascii="Arial" w:hAnsi="Arial" w:cs="Arial"/>
          <w:highlight w:val="yellow"/>
        </w:rPr>
      </w:pPr>
    </w:p>
    <w:p w14:paraId="61B13EBA" w14:textId="77777777" w:rsidR="00971070" w:rsidRDefault="00971070" w:rsidP="00385CCC">
      <w:pPr>
        <w:spacing w:line="276" w:lineRule="auto"/>
        <w:rPr>
          <w:rFonts w:ascii="Arial" w:hAnsi="Arial" w:cs="Arial"/>
          <w:highlight w:val="yellow"/>
        </w:rPr>
      </w:pPr>
    </w:p>
    <w:p w14:paraId="67C04E8C" w14:textId="77777777" w:rsidR="00971070" w:rsidRDefault="00971070" w:rsidP="00385CCC">
      <w:pPr>
        <w:spacing w:line="276" w:lineRule="auto"/>
        <w:rPr>
          <w:rFonts w:ascii="Arial" w:hAnsi="Arial" w:cs="Arial"/>
          <w:highlight w:val="yellow"/>
        </w:rPr>
      </w:pPr>
    </w:p>
    <w:p w14:paraId="57922DB2" w14:textId="77777777" w:rsidR="00971070" w:rsidRDefault="00971070" w:rsidP="00385CCC">
      <w:pPr>
        <w:spacing w:line="276" w:lineRule="auto"/>
        <w:rPr>
          <w:rFonts w:ascii="Arial" w:hAnsi="Arial" w:cs="Arial"/>
          <w:highlight w:val="yellow"/>
        </w:rPr>
      </w:pPr>
    </w:p>
    <w:p w14:paraId="1DEFE187" w14:textId="77777777" w:rsidR="00971070" w:rsidRDefault="00971070" w:rsidP="00385CCC">
      <w:pPr>
        <w:spacing w:line="276" w:lineRule="auto"/>
        <w:rPr>
          <w:rFonts w:ascii="Arial" w:hAnsi="Arial" w:cs="Arial"/>
          <w:highlight w:val="yellow"/>
        </w:rPr>
      </w:pPr>
    </w:p>
    <w:p w14:paraId="16ABC60C" w14:textId="77777777" w:rsidR="00971070" w:rsidRDefault="00971070" w:rsidP="00385CCC">
      <w:pPr>
        <w:spacing w:line="276" w:lineRule="auto"/>
        <w:rPr>
          <w:rFonts w:ascii="Arial" w:hAnsi="Arial" w:cs="Arial"/>
          <w:highlight w:val="yellow"/>
        </w:rPr>
      </w:pPr>
    </w:p>
    <w:p w14:paraId="56D97135" w14:textId="77777777" w:rsidR="00971070" w:rsidRDefault="00971070" w:rsidP="00385CCC">
      <w:pPr>
        <w:spacing w:line="276" w:lineRule="auto"/>
        <w:rPr>
          <w:rFonts w:ascii="Arial" w:hAnsi="Arial" w:cs="Arial"/>
          <w:highlight w:val="yellow"/>
        </w:rPr>
      </w:pPr>
    </w:p>
    <w:p w14:paraId="4FFB5953" w14:textId="77777777" w:rsidR="001B1938" w:rsidRPr="00385CCC" w:rsidRDefault="001B1938" w:rsidP="00385CCC">
      <w:pPr>
        <w:spacing w:line="276" w:lineRule="auto"/>
        <w:rPr>
          <w:rFonts w:ascii="Arial" w:hAnsi="Arial" w:cs="Arial"/>
          <w:highlight w:val="yellow"/>
        </w:rPr>
      </w:pPr>
    </w:p>
    <w:p w14:paraId="08659DF1" w14:textId="77777777" w:rsidR="000603CB" w:rsidRPr="00385CCC" w:rsidRDefault="000603CB" w:rsidP="00385CCC">
      <w:pPr>
        <w:spacing w:line="276" w:lineRule="auto"/>
        <w:rPr>
          <w:rFonts w:ascii="Arial" w:hAnsi="Arial" w:cs="Arial"/>
          <w:highlight w:val="yellow"/>
        </w:rPr>
      </w:pPr>
    </w:p>
    <w:tbl>
      <w:tblPr>
        <w:tblStyle w:val="Tabela-Siatka10"/>
        <w:tblW w:w="5000" w:type="pct"/>
        <w:tblCellMar>
          <w:top w:w="68" w:type="dxa"/>
          <w:left w:w="68" w:type="dxa"/>
          <w:bottom w:w="68" w:type="dxa"/>
          <w:right w:w="68" w:type="dxa"/>
        </w:tblCellMar>
        <w:tblLook w:val="04A0" w:firstRow="1" w:lastRow="0" w:firstColumn="1" w:lastColumn="0" w:noHBand="0" w:noVBand="1"/>
      </w:tblPr>
      <w:tblGrid>
        <w:gridCol w:w="789"/>
        <w:gridCol w:w="2769"/>
        <w:gridCol w:w="5056"/>
        <w:gridCol w:w="5526"/>
      </w:tblGrid>
      <w:tr w:rsidR="002E2781" w:rsidRPr="00385CCC" w14:paraId="7A1F549C" w14:textId="77777777" w:rsidTr="00F2126F">
        <w:trPr>
          <w:tblHeader/>
        </w:trPr>
        <w:tc>
          <w:tcPr>
            <w:tcW w:w="5000" w:type="pct"/>
            <w:gridSpan w:val="4"/>
            <w:shd w:val="clear" w:color="auto" w:fill="D9D9D9" w:themeFill="background1" w:themeFillShade="D9"/>
          </w:tcPr>
          <w:p w14:paraId="3D68D77B" w14:textId="77777777" w:rsidR="002E2781" w:rsidRPr="00385CCC" w:rsidRDefault="002E2781" w:rsidP="00385CCC">
            <w:pPr>
              <w:spacing w:line="276" w:lineRule="auto"/>
              <w:rPr>
                <w:rFonts w:ascii="Arial" w:hAnsi="Arial" w:cs="Arial"/>
              </w:rPr>
            </w:pPr>
            <w:r w:rsidRPr="00385CCC">
              <w:rPr>
                <w:rFonts w:ascii="Arial" w:hAnsi="Arial" w:cs="Arial"/>
                <w:b/>
              </w:rPr>
              <w:lastRenderedPageBreak/>
              <w:t>Kryteria administracyjności</w:t>
            </w:r>
          </w:p>
        </w:tc>
      </w:tr>
      <w:tr w:rsidR="002E2781" w:rsidRPr="00385CCC" w14:paraId="6063CDF4" w14:textId="77777777" w:rsidTr="00F2126F">
        <w:trPr>
          <w:tblHeader/>
        </w:trPr>
        <w:tc>
          <w:tcPr>
            <w:tcW w:w="279" w:type="pct"/>
          </w:tcPr>
          <w:p w14:paraId="1EFDD717" w14:textId="77777777" w:rsidR="002E2781" w:rsidRPr="00385CCC" w:rsidRDefault="002E2781" w:rsidP="00385CCC">
            <w:pPr>
              <w:spacing w:line="276" w:lineRule="auto"/>
              <w:rPr>
                <w:rFonts w:ascii="Arial" w:hAnsi="Arial" w:cs="Arial"/>
              </w:rPr>
            </w:pPr>
            <w:r w:rsidRPr="00385CCC">
              <w:rPr>
                <w:rFonts w:ascii="Arial" w:hAnsi="Arial" w:cs="Arial"/>
              </w:rPr>
              <w:t>L.p.</w:t>
            </w:r>
          </w:p>
        </w:tc>
        <w:tc>
          <w:tcPr>
            <w:tcW w:w="979" w:type="pct"/>
          </w:tcPr>
          <w:p w14:paraId="0B314EEC" w14:textId="77777777" w:rsidR="002E2781" w:rsidRPr="00385CCC" w:rsidRDefault="002E2781" w:rsidP="00385CCC">
            <w:pPr>
              <w:spacing w:line="276" w:lineRule="auto"/>
              <w:rPr>
                <w:rFonts w:ascii="Arial" w:hAnsi="Arial" w:cs="Arial"/>
              </w:rPr>
            </w:pPr>
            <w:r w:rsidRPr="00385CCC">
              <w:rPr>
                <w:rFonts w:ascii="Arial" w:hAnsi="Arial" w:cs="Arial"/>
              </w:rPr>
              <w:t>Nazwa kryterium</w:t>
            </w:r>
          </w:p>
        </w:tc>
        <w:tc>
          <w:tcPr>
            <w:tcW w:w="1788" w:type="pct"/>
          </w:tcPr>
          <w:p w14:paraId="7DAD64BC" w14:textId="77777777" w:rsidR="002E2781" w:rsidRPr="00385CCC" w:rsidRDefault="002E2781" w:rsidP="00385CCC">
            <w:pPr>
              <w:spacing w:line="276" w:lineRule="auto"/>
              <w:rPr>
                <w:rFonts w:ascii="Arial" w:hAnsi="Arial" w:cs="Arial"/>
              </w:rPr>
            </w:pPr>
            <w:r w:rsidRPr="00385CCC">
              <w:rPr>
                <w:rFonts w:ascii="Arial" w:hAnsi="Arial" w:cs="Arial"/>
              </w:rPr>
              <w:t>Definicja kryterium</w:t>
            </w:r>
          </w:p>
        </w:tc>
        <w:tc>
          <w:tcPr>
            <w:tcW w:w="1954" w:type="pct"/>
          </w:tcPr>
          <w:p w14:paraId="7FFE788E" w14:textId="77777777" w:rsidR="002E2781" w:rsidRPr="00385CCC" w:rsidRDefault="002E2781" w:rsidP="00385CCC">
            <w:pPr>
              <w:spacing w:line="276" w:lineRule="auto"/>
              <w:rPr>
                <w:rFonts w:ascii="Arial" w:hAnsi="Arial" w:cs="Arial"/>
              </w:rPr>
            </w:pPr>
            <w:r w:rsidRPr="00385CCC">
              <w:rPr>
                <w:rFonts w:ascii="Arial" w:hAnsi="Arial" w:cs="Arial"/>
              </w:rPr>
              <w:t>Opis znaczenia kryterium</w:t>
            </w:r>
          </w:p>
        </w:tc>
      </w:tr>
      <w:tr w:rsidR="002E2781" w:rsidRPr="00385CCC" w14:paraId="0F051EA7" w14:textId="77777777" w:rsidTr="00F2126F">
        <w:trPr>
          <w:tblHeader/>
        </w:trPr>
        <w:tc>
          <w:tcPr>
            <w:tcW w:w="279" w:type="pct"/>
          </w:tcPr>
          <w:p w14:paraId="6FE0F8E8" w14:textId="77777777" w:rsidR="002E2781" w:rsidRPr="00385CCC" w:rsidRDefault="002E2781" w:rsidP="00385CCC">
            <w:pPr>
              <w:spacing w:line="276" w:lineRule="auto"/>
              <w:rPr>
                <w:rFonts w:ascii="Arial" w:hAnsi="Arial" w:cs="Arial"/>
              </w:rPr>
            </w:pPr>
            <w:r w:rsidRPr="00385CCC">
              <w:rPr>
                <w:rFonts w:ascii="Arial" w:hAnsi="Arial" w:cs="Arial"/>
              </w:rPr>
              <w:t>1</w:t>
            </w:r>
          </w:p>
        </w:tc>
        <w:tc>
          <w:tcPr>
            <w:tcW w:w="979" w:type="pct"/>
          </w:tcPr>
          <w:p w14:paraId="24B9D25F" w14:textId="77777777" w:rsidR="002E2781" w:rsidRPr="00385CCC" w:rsidRDefault="002E2781" w:rsidP="00385CCC">
            <w:pPr>
              <w:spacing w:line="276" w:lineRule="auto"/>
              <w:rPr>
                <w:rFonts w:ascii="Arial" w:hAnsi="Arial" w:cs="Arial"/>
              </w:rPr>
            </w:pPr>
            <w:r w:rsidRPr="00385CCC">
              <w:rPr>
                <w:rFonts w:ascii="Arial" w:hAnsi="Arial" w:cs="Arial"/>
              </w:rPr>
              <w:t>2</w:t>
            </w:r>
          </w:p>
        </w:tc>
        <w:tc>
          <w:tcPr>
            <w:tcW w:w="1788" w:type="pct"/>
          </w:tcPr>
          <w:p w14:paraId="07C8442E" w14:textId="77777777" w:rsidR="002E2781" w:rsidRPr="00385CCC" w:rsidRDefault="002E2781" w:rsidP="00385CCC">
            <w:pPr>
              <w:spacing w:line="276" w:lineRule="auto"/>
              <w:rPr>
                <w:rFonts w:ascii="Arial" w:hAnsi="Arial" w:cs="Arial"/>
              </w:rPr>
            </w:pPr>
            <w:r w:rsidRPr="00385CCC">
              <w:rPr>
                <w:rFonts w:ascii="Arial" w:hAnsi="Arial" w:cs="Arial"/>
              </w:rPr>
              <w:t>3</w:t>
            </w:r>
          </w:p>
        </w:tc>
        <w:tc>
          <w:tcPr>
            <w:tcW w:w="1954" w:type="pct"/>
          </w:tcPr>
          <w:p w14:paraId="28EC5EFF" w14:textId="77777777" w:rsidR="002E2781" w:rsidRPr="00385CCC" w:rsidRDefault="002E2781" w:rsidP="00385CCC">
            <w:pPr>
              <w:spacing w:line="276" w:lineRule="auto"/>
              <w:rPr>
                <w:rFonts w:ascii="Arial" w:hAnsi="Arial" w:cs="Arial"/>
              </w:rPr>
            </w:pPr>
            <w:r w:rsidRPr="00385CCC">
              <w:rPr>
                <w:rFonts w:ascii="Arial" w:hAnsi="Arial" w:cs="Arial"/>
              </w:rPr>
              <w:t>4</w:t>
            </w:r>
          </w:p>
        </w:tc>
      </w:tr>
      <w:tr w:rsidR="002E2781" w:rsidRPr="00385CCC" w14:paraId="12F1B7D9" w14:textId="77777777" w:rsidTr="00F2126F">
        <w:tc>
          <w:tcPr>
            <w:tcW w:w="279" w:type="pct"/>
          </w:tcPr>
          <w:p w14:paraId="5275A11E" w14:textId="77777777" w:rsidR="002E2781" w:rsidRPr="00385CCC" w:rsidRDefault="002E2781" w:rsidP="00385CCC">
            <w:pPr>
              <w:spacing w:line="276" w:lineRule="auto"/>
              <w:rPr>
                <w:rFonts w:ascii="Arial" w:hAnsi="Arial" w:cs="Arial"/>
              </w:rPr>
            </w:pPr>
            <w:r w:rsidRPr="00385CCC">
              <w:rPr>
                <w:rFonts w:ascii="Arial" w:hAnsi="Arial" w:cs="Arial"/>
              </w:rPr>
              <w:t>2.1</w:t>
            </w:r>
          </w:p>
        </w:tc>
        <w:tc>
          <w:tcPr>
            <w:tcW w:w="979" w:type="pct"/>
          </w:tcPr>
          <w:p w14:paraId="05B2DB70" w14:textId="77777777" w:rsidR="002E2781" w:rsidRPr="00385CCC" w:rsidRDefault="002E2781" w:rsidP="00385CCC">
            <w:pPr>
              <w:spacing w:line="276" w:lineRule="auto"/>
              <w:rPr>
                <w:rFonts w:ascii="Arial" w:hAnsi="Arial" w:cs="Arial"/>
              </w:rPr>
            </w:pPr>
            <w:r w:rsidRPr="00385CCC">
              <w:rPr>
                <w:rFonts w:ascii="Arial" w:hAnsi="Arial" w:cs="Arial"/>
              </w:rPr>
              <w:t>Poprawność wniosku</w:t>
            </w:r>
          </w:p>
        </w:tc>
        <w:tc>
          <w:tcPr>
            <w:tcW w:w="1788" w:type="pct"/>
          </w:tcPr>
          <w:p w14:paraId="3998FB81" w14:textId="77777777" w:rsidR="00AE1487" w:rsidRPr="00385CCC" w:rsidRDefault="002E2781" w:rsidP="00385CCC">
            <w:pPr>
              <w:spacing w:line="276" w:lineRule="auto"/>
              <w:rPr>
                <w:rFonts w:ascii="Arial" w:hAnsi="Arial" w:cs="Arial"/>
              </w:rPr>
            </w:pPr>
            <w:r w:rsidRPr="00385CCC">
              <w:rPr>
                <w:rFonts w:ascii="Arial" w:hAnsi="Arial" w:cs="Arial"/>
              </w:rPr>
              <w:t xml:space="preserve">Wniosek  został sporządzony i złożony zgodnie </w:t>
            </w:r>
            <w:r w:rsidRPr="00385CCC">
              <w:rPr>
                <w:rFonts w:ascii="Arial" w:hAnsi="Arial" w:cs="Arial"/>
              </w:rPr>
              <w:br/>
              <w:t xml:space="preserve">z </w:t>
            </w:r>
            <w:r w:rsidR="00AE1487" w:rsidRPr="00385CCC">
              <w:rPr>
                <w:rFonts w:ascii="Arial" w:hAnsi="Arial" w:cs="Arial"/>
              </w:rPr>
              <w:t xml:space="preserve">Regulaminem naboru w tym, w szczególności z Instrukcją wypełniania wniosku </w:t>
            </w:r>
            <w:r w:rsidRPr="00385CCC">
              <w:rPr>
                <w:rFonts w:ascii="Arial" w:hAnsi="Arial" w:cs="Arial"/>
              </w:rPr>
              <w:t>o dofinansowanie</w:t>
            </w:r>
            <w:r w:rsidR="00AE1487" w:rsidRPr="00385CCC">
              <w:rPr>
                <w:rFonts w:ascii="Arial" w:hAnsi="Arial" w:cs="Arial"/>
              </w:rPr>
              <w:t>.</w:t>
            </w:r>
          </w:p>
          <w:p w14:paraId="3CF556F6" w14:textId="77777777" w:rsidR="002E2781" w:rsidRPr="00385CCC" w:rsidRDefault="002E2781" w:rsidP="00385CCC">
            <w:pPr>
              <w:spacing w:line="276" w:lineRule="auto"/>
              <w:rPr>
                <w:rFonts w:ascii="Arial" w:hAnsi="Arial" w:cs="Arial"/>
              </w:rPr>
            </w:pPr>
            <w:r w:rsidRPr="00385CCC">
              <w:rPr>
                <w:rFonts w:ascii="Arial" w:hAnsi="Arial" w:cs="Arial"/>
              </w:rPr>
              <w:t xml:space="preserve">Wniosek zawiera szczegółowe opisy dotyczące produktów lub usług, które mają być dostarczone </w:t>
            </w:r>
            <w:r w:rsidRPr="00385CCC">
              <w:rPr>
                <w:rFonts w:ascii="Arial" w:hAnsi="Arial" w:cs="Arial"/>
              </w:rPr>
              <w:br/>
              <w:t>w ramach operacji, plan finansowy oraz termin realizacji.</w:t>
            </w:r>
          </w:p>
          <w:p w14:paraId="2B15DFB4" w14:textId="77777777" w:rsidR="002E2781" w:rsidRPr="00385CCC" w:rsidRDefault="002E2781" w:rsidP="00385CCC">
            <w:pPr>
              <w:spacing w:line="276" w:lineRule="auto"/>
              <w:rPr>
                <w:rFonts w:ascii="Arial" w:hAnsi="Arial" w:cs="Arial"/>
              </w:rPr>
            </w:pPr>
            <w:r w:rsidRPr="00385CCC">
              <w:rPr>
                <w:rFonts w:ascii="Arial" w:hAnsi="Arial" w:cs="Arial"/>
              </w:rPr>
              <w:t xml:space="preserve">Wszystkie dane Wnioskodawcy są zgodne z danymi podanymi w jego dokumentach rejestrowych lub </w:t>
            </w:r>
            <w:r w:rsidRPr="00385CCC">
              <w:rPr>
                <w:rFonts w:ascii="Arial" w:hAnsi="Arial" w:cs="Arial"/>
              </w:rPr>
              <w:br/>
              <w:t>w statucie.</w:t>
            </w:r>
          </w:p>
          <w:p w14:paraId="0133C90C" w14:textId="31B5162D" w:rsidR="00790CFC" w:rsidRPr="00385CCC" w:rsidRDefault="00790CFC" w:rsidP="00385CCC">
            <w:pPr>
              <w:spacing w:line="276" w:lineRule="auto"/>
              <w:rPr>
                <w:rFonts w:ascii="Arial" w:eastAsia="Calibri" w:hAnsi="Arial" w:cs="Arial"/>
              </w:rPr>
            </w:pPr>
            <w:r w:rsidRPr="00385CCC">
              <w:rPr>
                <w:rFonts w:ascii="Arial" w:eastAsia="Calibri" w:hAnsi="Arial" w:cs="Arial"/>
              </w:rPr>
              <w:t>Weryfikacji podlega również kompletność  załączników innych niż obligatoryjne dla wszystkich wnioskodawców w ramach danego konkursu (w tym zastosowanie wymaganych formatów).</w:t>
            </w:r>
          </w:p>
          <w:p w14:paraId="3AB47DDE" w14:textId="77777777" w:rsidR="00790CFC" w:rsidRPr="00385CCC" w:rsidRDefault="00790CFC" w:rsidP="00385CCC">
            <w:pPr>
              <w:spacing w:line="276" w:lineRule="auto"/>
              <w:rPr>
                <w:rFonts w:ascii="Arial" w:hAnsi="Arial" w:cs="Arial"/>
              </w:rPr>
            </w:pPr>
          </w:p>
          <w:p w14:paraId="394D8371" w14:textId="77777777" w:rsidR="002E2781" w:rsidRPr="00385CCC" w:rsidRDefault="002E2781" w:rsidP="00385CCC">
            <w:pPr>
              <w:spacing w:line="276" w:lineRule="auto"/>
              <w:rPr>
                <w:rFonts w:ascii="Arial" w:hAnsi="Arial" w:cs="Arial"/>
              </w:rPr>
            </w:pPr>
            <w:r w:rsidRPr="00385CCC">
              <w:rPr>
                <w:rFonts w:ascii="Arial" w:hAnsi="Arial" w:cs="Arial"/>
              </w:rPr>
              <w:t>Wszystkie pola we wniosku są wypełnione w języku polskim</w:t>
            </w:r>
            <w:r w:rsidR="00790CFC" w:rsidRPr="00385CCC">
              <w:rPr>
                <w:rFonts w:ascii="Arial" w:hAnsi="Arial" w:cs="Arial"/>
              </w:rPr>
              <w:t>.</w:t>
            </w:r>
          </w:p>
        </w:tc>
        <w:tc>
          <w:tcPr>
            <w:tcW w:w="1954" w:type="pct"/>
          </w:tcPr>
          <w:p w14:paraId="6DB86A87" w14:textId="77777777" w:rsidR="002E2781" w:rsidRPr="00385CCC" w:rsidRDefault="002E2781" w:rsidP="00385CCC">
            <w:pPr>
              <w:spacing w:line="276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385CCC">
              <w:rPr>
                <w:rFonts w:ascii="Arial" w:eastAsia="Times New Roman" w:hAnsi="Arial" w:cs="Arial"/>
                <w:color w:val="000000"/>
                <w:lang w:eastAsia="pl-PL"/>
              </w:rPr>
              <w:t>Spełnienie kryterium jest konieczne do przyznania dofinansowania.</w:t>
            </w:r>
          </w:p>
          <w:p w14:paraId="56DBAD22" w14:textId="77777777" w:rsidR="002E2781" w:rsidRPr="00385CCC" w:rsidRDefault="002E2781" w:rsidP="00385CCC">
            <w:pPr>
              <w:spacing w:line="276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385CCC">
              <w:rPr>
                <w:rFonts w:ascii="Arial" w:eastAsia="Times New Roman" w:hAnsi="Arial" w:cs="Arial"/>
                <w:color w:val="000000"/>
                <w:lang w:eastAsia="pl-PL"/>
              </w:rPr>
              <w:t xml:space="preserve">Projekty niespełniające kryterium są odrzucane. </w:t>
            </w:r>
          </w:p>
          <w:p w14:paraId="448DE75D" w14:textId="77777777" w:rsidR="002E2781" w:rsidRPr="00385CCC" w:rsidRDefault="002E2781" w:rsidP="00385CCC">
            <w:pPr>
              <w:spacing w:line="276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385CCC">
              <w:rPr>
                <w:rFonts w:ascii="Arial" w:eastAsia="Times New Roman" w:hAnsi="Arial" w:cs="Arial"/>
                <w:color w:val="000000"/>
                <w:lang w:eastAsia="pl-PL"/>
              </w:rPr>
              <w:t>Ocena spełniania kryterium polega na przypisaniu wartości logicznych „tak”, „nie”.</w:t>
            </w:r>
          </w:p>
        </w:tc>
      </w:tr>
      <w:tr w:rsidR="002E2781" w:rsidRPr="00385CCC" w14:paraId="08B6B65F" w14:textId="77777777" w:rsidTr="00F2126F">
        <w:tc>
          <w:tcPr>
            <w:tcW w:w="279" w:type="pct"/>
          </w:tcPr>
          <w:p w14:paraId="5E26CA3C" w14:textId="77777777" w:rsidR="002E2781" w:rsidRPr="00385CCC" w:rsidRDefault="002E2781" w:rsidP="00385CCC">
            <w:pPr>
              <w:spacing w:line="276" w:lineRule="auto"/>
              <w:rPr>
                <w:rFonts w:ascii="Arial" w:hAnsi="Arial" w:cs="Arial"/>
              </w:rPr>
            </w:pPr>
            <w:r w:rsidRPr="00385CCC">
              <w:rPr>
                <w:rFonts w:ascii="Arial" w:hAnsi="Arial" w:cs="Arial"/>
              </w:rPr>
              <w:t>2.2</w:t>
            </w:r>
          </w:p>
        </w:tc>
        <w:tc>
          <w:tcPr>
            <w:tcW w:w="979" w:type="pct"/>
          </w:tcPr>
          <w:p w14:paraId="112947CD" w14:textId="77777777" w:rsidR="002E2781" w:rsidRPr="00385CCC" w:rsidRDefault="002E2781" w:rsidP="00385CCC">
            <w:pPr>
              <w:spacing w:line="276" w:lineRule="auto"/>
              <w:rPr>
                <w:rFonts w:ascii="Arial" w:hAnsi="Arial" w:cs="Arial"/>
              </w:rPr>
            </w:pPr>
            <w:r w:rsidRPr="00385CCC">
              <w:rPr>
                <w:rFonts w:ascii="Arial" w:hAnsi="Arial" w:cs="Arial"/>
              </w:rPr>
              <w:t>Możliwość oceny merytorycznej wniosku</w:t>
            </w:r>
          </w:p>
        </w:tc>
        <w:tc>
          <w:tcPr>
            <w:tcW w:w="1788" w:type="pct"/>
          </w:tcPr>
          <w:p w14:paraId="77B43B71" w14:textId="77777777" w:rsidR="002E2781" w:rsidRPr="00385CCC" w:rsidRDefault="002E2781" w:rsidP="00385CCC">
            <w:pPr>
              <w:spacing w:line="276" w:lineRule="auto"/>
              <w:rPr>
                <w:rFonts w:ascii="Arial" w:hAnsi="Arial" w:cs="Arial"/>
              </w:rPr>
            </w:pPr>
            <w:r w:rsidRPr="00385CCC">
              <w:rPr>
                <w:rFonts w:ascii="Arial" w:hAnsi="Arial" w:cs="Arial"/>
              </w:rPr>
              <w:t xml:space="preserve">Wszystkie pola we wniosku są wypełnione w taki sposób, że dają możliwość oceny merytorycznej wniosku. </w:t>
            </w:r>
          </w:p>
          <w:p w14:paraId="58595230" w14:textId="77777777" w:rsidR="002E2781" w:rsidRPr="00385CCC" w:rsidRDefault="002E2781" w:rsidP="00385CCC">
            <w:pPr>
              <w:spacing w:line="276" w:lineRule="auto"/>
              <w:rPr>
                <w:rFonts w:ascii="Arial" w:hAnsi="Arial" w:cs="Arial"/>
              </w:rPr>
            </w:pPr>
            <w:r w:rsidRPr="00385CCC">
              <w:rPr>
                <w:rFonts w:ascii="Arial" w:hAnsi="Arial" w:cs="Arial"/>
              </w:rPr>
              <w:t>Jakość przedstawionych dokumentów (dokumentacji projektowej) pozwala na dokonanie tej oceny. Należy zweryfikować przede wszystkim opisy (w tym analizy, wnioski, szacowanie i adekwatność wskaźników) w kontekście ich:</w:t>
            </w:r>
          </w:p>
          <w:p w14:paraId="75B2EA41" w14:textId="77777777" w:rsidR="002E2781" w:rsidRPr="00385CCC" w:rsidRDefault="002E2781" w:rsidP="00385CCC">
            <w:pPr>
              <w:pStyle w:val="Akapitzlist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385CCC">
              <w:rPr>
                <w:rFonts w:ascii="Arial" w:hAnsi="Arial" w:cs="Arial"/>
              </w:rPr>
              <w:t xml:space="preserve">Poprawności – w kontekście błędów popełnionych zarówno w opisach (rzutujących na ich rozumienie, znaczenie, czy </w:t>
            </w:r>
            <w:r w:rsidRPr="00385CCC">
              <w:rPr>
                <w:rFonts w:ascii="Arial" w:hAnsi="Arial" w:cs="Arial"/>
              </w:rPr>
              <w:lastRenderedPageBreak/>
              <w:t>wiarygodność), ich aktualności (kiedy są dostępne nowsze dane lub użyte źródła straciły ważność), jak i w analizach i wnioskowaniu (np. błędy rachunkowe zmieniające znacząco wynik analiz)</w:t>
            </w:r>
          </w:p>
          <w:p w14:paraId="6BD1B240" w14:textId="77777777" w:rsidR="002E2781" w:rsidRPr="00385CCC" w:rsidRDefault="002E2781" w:rsidP="00385CCC">
            <w:pPr>
              <w:pStyle w:val="Akapitzlist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385CCC">
              <w:rPr>
                <w:rFonts w:ascii="Arial" w:hAnsi="Arial" w:cs="Arial"/>
              </w:rPr>
              <w:t>Rzetelności – dokładności, z jaką opisy odzwierciedlają każdy z aspektów poszczególnych elementów projektu. Dotyczy etapu tworzenia opisów. Opisy zawsze powinny brać pod uwagę te same czynniki. Oznacza to, że opisy powinny być spójne w czasie (po upływie pewnego czasu ponownie sporządzone opisy powinny przekazywać podobne treści) oraz spójne wewnętrznie (nie występowały sprzeczności w opisach spowodowane braniem pod uwagę innych czynników za każdym razem; wybrane do analizy lub opisów elementy populacji / otoczenia powinny być reprezentatywne na tyle, aby odzwierciedlały rzeczywistą sytuację, a w przypadku interpretacji – błąd związany z interpretacjami był minimalny).</w:t>
            </w:r>
          </w:p>
          <w:p w14:paraId="66B03E27" w14:textId="77777777" w:rsidR="002E2781" w:rsidRPr="00385CCC" w:rsidRDefault="002E2781" w:rsidP="00385CCC">
            <w:pPr>
              <w:pStyle w:val="Akapitzlist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385CCC">
              <w:rPr>
                <w:rFonts w:ascii="Arial" w:hAnsi="Arial" w:cs="Arial"/>
              </w:rPr>
              <w:t>Wiarygodności – w przeciwieństwie do rzetelności, wiarygodność dotyczy przyjmowanych założeń oraz źródeł danych, na podstawi</w:t>
            </w:r>
            <w:r w:rsidR="00336987" w:rsidRPr="00385CCC">
              <w:rPr>
                <w:rFonts w:ascii="Arial" w:hAnsi="Arial" w:cs="Arial"/>
              </w:rPr>
              <w:t>e</w:t>
            </w:r>
            <w:r w:rsidRPr="00385CCC">
              <w:rPr>
                <w:rFonts w:ascii="Arial" w:hAnsi="Arial" w:cs="Arial"/>
              </w:rPr>
              <w:t>, których dokonywane są analizy i tworzone opisy, a także formułowane wnioski.</w:t>
            </w:r>
          </w:p>
        </w:tc>
        <w:tc>
          <w:tcPr>
            <w:tcW w:w="1954" w:type="pct"/>
          </w:tcPr>
          <w:p w14:paraId="124D5695" w14:textId="77777777" w:rsidR="002E2781" w:rsidRPr="00385CCC" w:rsidRDefault="002E2781" w:rsidP="00385CCC">
            <w:pPr>
              <w:spacing w:line="276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385CCC">
              <w:rPr>
                <w:rFonts w:ascii="Arial" w:eastAsia="Times New Roman" w:hAnsi="Arial" w:cs="Arial"/>
                <w:color w:val="000000"/>
                <w:lang w:eastAsia="pl-PL"/>
              </w:rPr>
              <w:lastRenderedPageBreak/>
              <w:t xml:space="preserve">Spełnienie kryterium jest konieczne do przyznania dofinansowania. </w:t>
            </w:r>
          </w:p>
          <w:p w14:paraId="3BFF41A2" w14:textId="77777777" w:rsidR="002E2781" w:rsidRPr="00385CCC" w:rsidRDefault="002E2781" w:rsidP="00385CCC">
            <w:pPr>
              <w:spacing w:line="276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385CCC">
              <w:rPr>
                <w:rFonts w:ascii="Arial" w:eastAsia="Times New Roman" w:hAnsi="Arial" w:cs="Arial"/>
                <w:color w:val="000000"/>
                <w:lang w:eastAsia="pl-PL"/>
              </w:rPr>
              <w:t xml:space="preserve">Projekty niespełniające kryterium są odrzucane. </w:t>
            </w:r>
          </w:p>
          <w:p w14:paraId="4A85C3D6" w14:textId="77777777" w:rsidR="002E2781" w:rsidRPr="00385CCC" w:rsidRDefault="002E2781" w:rsidP="00385CCC">
            <w:pPr>
              <w:spacing w:line="276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385CCC">
              <w:rPr>
                <w:rFonts w:ascii="Arial" w:eastAsia="Times New Roman" w:hAnsi="Arial" w:cs="Arial"/>
                <w:color w:val="000000"/>
                <w:lang w:eastAsia="pl-PL"/>
              </w:rPr>
              <w:t>Ocena spełniania kryterium polega na przypisaniu wartości logicznych „tak”, „nie”.</w:t>
            </w:r>
          </w:p>
        </w:tc>
      </w:tr>
      <w:tr w:rsidR="002E2781" w:rsidRPr="00385CCC" w14:paraId="56CB545D" w14:textId="77777777" w:rsidTr="00F2126F">
        <w:tc>
          <w:tcPr>
            <w:tcW w:w="279" w:type="pct"/>
          </w:tcPr>
          <w:p w14:paraId="647F14E1" w14:textId="77777777" w:rsidR="002E2781" w:rsidRPr="00385CCC" w:rsidRDefault="002E2781" w:rsidP="00385CCC">
            <w:pPr>
              <w:spacing w:line="276" w:lineRule="auto"/>
              <w:rPr>
                <w:rFonts w:ascii="Arial" w:hAnsi="Arial" w:cs="Arial"/>
              </w:rPr>
            </w:pPr>
            <w:r w:rsidRPr="00385CCC">
              <w:rPr>
                <w:rFonts w:ascii="Arial" w:hAnsi="Arial" w:cs="Arial"/>
              </w:rPr>
              <w:lastRenderedPageBreak/>
              <w:t>2.3</w:t>
            </w:r>
          </w:p>
        </w:tc>
        <w:tc>
          <w:tcPr>
            <w:tcW w:w="979" w:type="pct"/>
          </w:tcPr>
          <w:p w14:paraId="7A50E8AE" w14:textId="77777777" w:rsidR="002E2781" w:rsidRPr="00385CCC" w:rsidRDefault="002E2781" w:rsidP="00385CCC">
            <w:pPr>
              <w:spacing w:line="276" w:lineRule="auto"/>
              <w:rPr>
                <w:rFonts w:ascii="Arial" w:hAnsi="Arial" w:cs="Arial"/>
              </w:rPr>
            </w:pPr>
            <w:r w:rsidRPr="00385CCC">
              <w:rPr>
                <w:rFonts w:ascii="Arial" w:hAnsi="Arial" w:cs="Arial"/>
              </w:rPr>
              <w:t xml:space="preserve">Spójność wniosku i </w:t>
            </w:r>
            <w:r w:rsidRPr="00385CCC">
              <w:rPr>
                <w:rFonts w:ascii="Arial" w:hAnsi="Arial" w:cs="Arial"/>
              </w:rPr>
              <w:lastRenderedPageBreak/>
              <w:t>załączników</w:t>
            </w:r>
          </w:p>
        </w:tc>
        <w:tc>
          <w:tcPr>
            <w:tcW w:w="1788" w:type="pct"/>
          </w:tcPr>
          <w:p w14:paraId="0CFB5F76" w14:textId="77777777" w:rsidR="002E2781" w:rsidRPr="00385CCC" w:rsidRDefault="002E2781" w:rsidP="00385CCC">
            <w:pPr>
              <w:spacing w:line="276" w:lineRule="auto"/>
              <w:rPr>
                <w:rFonts w:ascii="Arial" w:hAnsi="Arial" w:cs="Arial"/>
              </w:rPr>
            </w:pPr>
            <w:r w:rsidRPr="00385CCC">
              <w:rPr>
                <w:rFonts w:ascii="Arial" w:hAnsi="Arial" w:cs="Arial"/>
              </w:rPr>
              <w:lastRenderedPageBreak/>
              <w:t xml:space="preserve">Opisy we wniosku oraz w załącznikach są ze sobą </w:t>
            </w:r>
            <w:r w:rsidRPr="00385CCC">
              <w:rPr>
                <w:rFonts w:ascii="Arial" w:hAnsi="Arial" w:cs="Arial"/>
              </w:rPr>
              <w:lastRenderedPageBreak/>
              <w:t>spójne, nie zawierają sprzecznych ze sobą kwestii.</w:t>
            </w:r>
          </w:p>
        </w:tc>
        <w:tc>
          <w:tcPr>
            <w:tcW w:w="1954" w:type="pct"/>
          </w:tcPr>
          <w:p w14:paraId="2289FC46" w14:textId="77777777" w:rsidR="002E2781" w:rsidRPr="00385CCC" w:rsidRDefault="002E2781" w:rsidP="00385CCC">
            <w:pPr>
              <w:spacing w:line="276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385CCC">
              <w:rPr>
                <w:rFonts w:ascii="Arial" w:eastAsia="Times New Roman" w:hAnsi="Arial" w:cs="Arial"/>
                <w:color w:val="000000"/>
                <w:lang w:eastAsia="pl-PL"/>
              </w:rPr>
              <w:lastRenderedPageBreak/>
              <w:t xml:space="preserve">Spełnienie kryterium jest konieczne do przyznania </w:t>
            </w:r>
            <w:r w:rsidRPr="00385CCC">
              <w:rPr>
                <w:rFonts w:ascii="Arial" w:eastAsia="Times New Roman" w:hAnsi="Arial" w:cs="Arial"/>
                <w:color w:val="000000"/>
                <w:lang w:eastAsia="pl-PL"/>
              </w:rPr>
              <w:lastRenderedPageBreak/>
              <w:t xml:space="preserve">dofinansowania. </w:t>
            </w:r>
          </w:p>
          <w:p w14:paraId="229FCB12" w14:textId="77777777" w:rsidR="002E2781" w:rsidRPr="00385CCC" w:rsidRDefault="002E2781" w:rsidP="00385CCC">
            <w:pPr>
              <w:spacing w:line="276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385CCC">
              <w:rPr>
                <w:rFonts w:ascii="Arial" w:eastAsia="Times New Roman" w:hAnsi="Arial" w:cs="Arial"/>
                <w:color w:val="000000"/>
                <w:lang w:eastAsia="pl-PL"/>
              </w:rPr>
              <w:t xml:space="preserve">Projekty niespełniające kryterium są odrzucane. </w:t>
            </w:r>
          </w:p>
          <w:p w14:paraId="673E2982" w14:textId="77777777" w:rsidR="002E2781" w:rsidRPr="00385CCC" w:rsidRDefault="002E2781" w:rsidP="00385CCC">
            <w:pPr>
              <w:spacing w:line="276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385CCC">
              <w:rPr>
                <w:rFonts w:ascii="Arial" w:eastAsia="Times New Roman" w:hAnsi="Arial" w:cs="Arial"/>
                <w:color w:val="000000"/>
                <w:lang w:eastAsia="pl-PL"/>
              </w:rPr>
              <w:t>Ocena spełniania kryterium polega na przypisaniu wartości logicznych „tak”, „nie”.</w:t>
            </w:r>
          </w:p>
        </w:tc>
      </w:tr>
      <w:tr w:rsidR="002E2781" w:rsidRPr="00385CCC" w14:paraId="3CE92072" w14:textId="77777777" w:rsidTr="00F2126F">
        <w:tc>
          <w:tcPr>
            <w:tcW w:w="279" w:type="pct"/>
          </w:tcPr>
          <w:p w14:paraId="51706274" w14:textId="77777777" w:rsidR="002E2781" w:rsidRPr="00385CCC" w:rsidRDefault="002E2781" w:rsidP="00385CCC">
            <w:pPr>
              <w:spacing w:line="276" w:lineRule="auto"/>
              <w:rPr>
                <w:rFonts w:ascii="Arial" w:hAnsi="Arial" w:cs="Arial"/>
              </w:rPr>
            </w:pPr>
            <w:r w:rsidRPr="00385CCC">
              <w:rPr>
                <w:rFonts w:ascii="Arial" w:hAnsi="Arial" w:cs="Arial"/>
              </w:rPr>
              <w:lastRenderedPageBreak/>
              <w:t>2.4</w:t>
            </w:r>
          </w:p>
        </w:tc>
        <w:tc>
          <w:tcPr>
            <w:tcW w:w="979" w:type="pct"/>
          </w:tcPr>
          <w:p w14:paraId="5F7DE0D8" w14:textId="77777777" w:rsidR="002E2781" w:rsidRPr="00385CCC" w:rsidRDefault="002E2781" w:rsidP="00385CCC">
            <w:pPr>
              <w:spacing w:line="276" w:lineRule="auto"/>
              <w:rPr>
                <w:rFonts w:ascii="Arial" w:hAnsi="Arial" w:cs="Arial"/>
              </w:rPr>
            </w:pPr>
            <w:r w:rsidRPr="00385CCC">
              <w:rPr>
                <w:rFonts w:ascii="Arial" w:hAnsi="Arial" w:cs="Arial"/>
              </w:rPr>
              <w:t>Zgodność z kwalifikowalnością wydatków</w:t>
            </w:r>
          </w:p>
        </w:tc>
        <w:tc>
          <w:tcPr>
            <w:tcW w:w="1788" w:type="pct"/>
          </w:tcPr>
          <w:p w14:paraId="7B279D1A" w14:textId="77777777" w:rsidR="00225C70" w:rsidRPr="00385CCC" w:rsidRDefault="002E2781" w:rsidP="00385CCC">
            <w:pPr>
              <w:spacing w:line="276" w:lineRule="auto"/>
              <w:rPr>
                <w:rFonts w:ascii="Arial" w:hAnsi="Arial" w:cs="Arial"/>
              </w:rPr>
            </w:pPr>
            <w:r w:rsidRPr="00385CCC">
              <w:rPr>
                <w:rFonts w:ascii="Arial" w:hAnsi="Arial" w:cs="Arial"/>
              </w:rPr>
              <w:t>Wydatk</w:t>
            </w:r>
            <w:r w:rsidR="00225C70" w:rsidRPr="00385CCC">
              <w:rPr>
                <w:rFonts w:ascii="Arial" w:hAnsi="Arial" w:cs="Arial"/>
              </w:rPr>
              <w:t>i w projekcie są zaplanowane:</w:t>
            </w:r>
          </w:p>
          <w:p w14:paraId="39C2D818" w14:textId="77777777" w:rsidR="00225C70" w:rsidRPr="00385CCC" w:rsidRDefault="002E2781" w:rsidP="00385CCC">
            <w:pPr>
              <w:pStyle w:val="Akapitzlist"/>
              <w:numPr>
                <w:ilvl w:val="0"/>
                <w:numId w:val="6"/>
              </w:numPr>
              <w:spacing w:line="276" w:lineRule="auto"/>
              <w:ind w:left="411"/>
              <w:rPr>
                <w:rFonts w:ascii="Arial" w:hAnsi="Arial" w:cs="Arial"/>
              </w:rPr>
            </w:pPr>
            <w:r w:rsidRPr="00385CCC">
              <w:rPr>
                <w:rFonts w:ascii="Arial" w:hAnsi="Arial" w:cs="Arial"/>
              </w:rPr>
              <w:t xml:space="preserve"> w sposób celowy i oszczędny, z </w:t>
            </w:r>
            <w:r w:rsidR="00225C70" w:rsidRPr="00385CCC">
              <w:rPr>
                <w:rFonts w:ascii="Arial" w:hAnsi="Arial" w:cs="Arial"/>
              </w:rPr>
              <w:t>zachowaniem zasad:</w:t>
            </w:r>
          </w:p>
          <w:p w14:paraId="02E8EF0F" w14:textId="77777777" w:rsidR="00225C70" w:rsidRPr="00385CCC" w:rsidRDefault="002E2781" w:rsidP="00385CCC">
            <w:pPr>
              <w:pStyle w:val="Akapitzlist"/>
              <w:numPr>
                <w:ilvl w:val="0"/>
                <w:numId w:val="5"/>
              </w:numPr>
              <w:spacing w:line="276" w:lineRule="auto"/>
              <w:rPr>
                <w:rFonts w:ascii="Arial" w:hAnsi="Arial" w:cs="Arial"/>
              </w:rPr>
            </w:pPr>
            <w:r w:rsidRPr="00385CCC">
              <w:rPr>
                <w:rFonts w:ascii="Arial" w:hAnsi="Arial" w:cs="Arial"/>
              </w:rPr>
              <w:t>uzyskiwania najlepszyc</w:t>
            </w:r>
            <w:r w:rsidR="00225C70" w:rsidRPr="00385CCC">
              <w:rPr>
                <w:rFonts w:ascii="Arial" w:hAnsi="Arial" w:cs="Arial"/>
              </w:rPr>
              <w:t>h efektów z danych nakładów,</w:t>
            </w:r>
          </w:p>
          <w:p w14:paraId="3D27B9DD" w14:textId="77777777" w:rsidR="00225C70" w:rsidRPr="00385CCC" w:rsidRDefault="002E2781" w:rsidP="00385CCC">
            <w:pPr>
              <w:pStyle w:val="Akapitzlist"/>
              <w:numPr>
                <w:ilvl w:val="0"/>
                <w:numId w:val="5"/>
              </w:numPr>
              <w:spacing w:line="276" w:lineRule="auto"/>
              <w:rPr>
                <w:rFonts w:ascii="Arial" w:hAnsi="Arial" w:cs="Arial"/>
              </w:rPr>
            </w:pPr>
            <w:r w:rsidRPr="00385CCC">
              <w:rPr>
                <w:rFonts w:ascii="Arial" w:hAnsi="Arial" w:cs="Arial"/>
              </w:rPr>
              <w:t>optymalnego doboru metod i środków służących o</w:t>
            </w:r>
            <w:r w:rsidR="00225C70" w:rsidRPr="00385CCC">
              <w:rPr>
                <w:rFonts w:ascii="Arial" w:hAnsi="Arial" w:cs="Arial"/>
              </w:rPr>
              <w:t>siągnięciu założonych celów,</w:t>
            </w:r>
          </w:p>
          <w:p w14:paraId="38121B98" w14:textId="77777777" w:rsidR="00225C70" w:rsidRPr="00385CCC" w:rsidRDefault="002E2781" w:rsidP="00385CCC">
            <w:pPr>
              <w:pStyle w:val="Akapitzlist"/>
              <w:numPr>
                <w:ilvl w:val="0"/>
                <w:numId w:val="6"/>
              </w:numPr>
              <w:spacing w:line="276" w:lineRule="auto"/>
              <w:ind w:left="411"/>
              <w:rPr>
                <w:rFonts w:ascii="Arial" w:hAnsi="Arial" w:cs="Arial"/>
              </w:rPr>
            </w:pPr>
            <w:r w:rsidRPr="00385CCC">
              <w:rPr>
                <w:rFonts w:ascii="Arial" w:hAnsi="Arial" w:cs="Arial"/>
              </w:rPr>
              <w:t>w sposób umożliwiający</w:t>
            </w:r>
            <w:r w:rsidR="00225C70" w:rsidRPr="00385CCC">
              <w:rPr>
                <w:rFonts w:ascii="Arial" w:hAnsi="Arial" w:cs="Arial"/>
              </w:rPr>
              <w:t xml:space="preserve"> terminową realizację zadań;</w:t>
            </w:r>
          </w:p>
          <w:p w14:paraId="29B96B90" w14:textId="77777777" w:rsidR="002E2781" w:rsidRPr="00385CCC" w:rsidRDefault="002E2781" w:rsidP="00385CCC">
            <w:pPr>
              <w:pStyle w:val="Akapitzlist"/>
              <w:numPr>
                <w:ilvl w:val="0"/>
                <w:numId w:val="6"/>
              </w:numPr>
              <w:spacing w:line="276" w:lineRule="auto"/>
              <w:ind w:left="411"/>
              <w:rPr>
                <w:rFonts w:ascii="Arial" w:hAnsi="Arial" w:cs="Arial"/>
              </w:rPr>
            </w:pPr>
            <w:r w:rsidRPr="00385CCC">
              <w:rPr>
                <w:rFonts w:ascii="Arial" w:hAnsi="Arial" w:cs="Arial"/>
              </w:rPr>
              <w:t>w wysokości i terminach wynikających z wcześniej zaciągniętych zobowiązań.</w:t>
            </w:r>
          </w:p>
          <w:p w14:paraId="496048E1" w14:textId="77777777" w:rsidR="002E2781" w:rsidRPr="00385CCC" w:rsidRDefault="002E2781" w:rsidP="00385CCC">
            <w:pPr>
              <w:spacing w:line="276" w:lineRule="auto"/>
              <w:rPr>
                <w:rFonts w:ascii="Arial" w:hAnsi="Arial" w:cs="Arial"/>
              </w:rPr>
            </w:pPr>
          </w:p>
          <w:p w14:paraId="0DD8CA37" w14:textId="7948E279" w:rsidR="002E2781" w:rsidRPr="00385CCC" w:rsidRDefault="002E2781" w:rsidP="00385CCC">
            <w:pPr>
              <w:spacing w:line="276" w:lineRule="auto"/>
              <w:rPr>
                <w:rFonts w:ascii="Arial" w:hAnsi="Arial" w:cs="Arial"/>
              </w:rPr>
            </w:pPr>
            <w:r w:rsidRPr="00385CCC">
              <w:rPr>
                <w:rFonts w:ascii="Arial" w:hAnsi="Arial" w:cs="Arial"/>
              </w:rPr>
              <w:t xml:space="preserve">Wydatki założone w projekcie są zgodne z katalogiem wydatków oraz zasadami kwalifikowalności określonymi w Regulaminie </w:t>
            </w:r>
            <w:r w:rsidR="00336987" w:rsidRPr="00385CCC">
              <w:rPr>
                <w:rFonts w:ascii="Arial" w:hAnsi="Arial" w:cs="Arial"/>
              </w:rPr>
              <w:t>naboru</w:t>
            </w:r>
            <w:r w:rsidRPr="00385CCC">
              <w:rPr>
                <w:rFonts w:ascii="Arial" w:hAnsi="Arial" w:cs="Arial"/>
              </w:rPr>
              <w:t>.</w:t>
            </w:r>
          </w:p>
        </w:tc>
        <w:tc>
          <w:tcPr>
            <w:tcW w:w="1954" w:type="pct"/>
          </w:tcPr>
          <w:p w14:paraId="50D257BA" w14:textId="77777777" w:rsidR="002E2781" w:rsidRPr="00385CCC" w:rsidRDefault="002E2781" w:rsidP="00385CCC">
            <w:pPr>
              <w:spacing w:line="276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385CCC">
              <w:rPr>
                <w:rFonts w:ascii="Arial" w:eastAsia="Times New Roman" w:hAnsi="Arial" w:cs="Arial"/>
                <w:color w:val="000000"/>
                <w:lang w:eastAsia="pl-PL"/>
              </w:rPr>
              <w:t xml:space="preserve">Spełnienie kryterium jest konieczne do przyznania dofinansowania. </w:t>
            </w:r>
          </w:p>
          <w:p w14:paraId="307C59CE" w14:textId="77777777" w:rsidR="002E2781" w:rsidRPr="00385CCC" w:rsidRDefault="002E2781" w:rsidP="00385CCC">
            <w:pPr>
              <w:spacing w:line="276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385CCC">
              <w:rPr>
                <w:rFonts w:ascii="Arial" w:eastAsia="Times New Roman" w:hAnsi="Arial" w:cs="Arial"/>
                <w:color w:val="000000"/>
                <w:lang w:eastAsia="pl-PL"/>
              </w:rPr>
              <w:t xml:space="preserve">Projekty niespełniające kryterium są odrzucane. </w:t>
            </w:r>
          </w:p>
          <w:p w14:paraId="2D8E0882" w14:textId="77777777" w:rsidR="002E2781" w:rsidRPr="00385CCC" w:rsidRDefault="002E2781" w:rsidP="00385CCC">
            <w:pPr>
              <w:spacing w:line="276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385CCC">
              <w:rPr>
                <w:rFonts w:ascii="Arial" w:eastAsia="Times New Roman" w:hAnsi="Arial" w:cs="Arial"/>
                <w:color w:val="000000"/>
                <w:lang w:eastAsia="pl-PL"/>
              </w:rPr>
              <w:t>Ocena spełniania kryterium polega na przypisaniu wartości logicznych „tak”, „nie”.</w:t>
            </w:r>
          </w:p>
        </w:tc>
      </w:tr>
      <w:tr w:rsidR="002E2781" w:rsidRPr="00385CCC" w14:paraId="014CD012" w14:textId="77777777" w:rsidTr="00F2126F">
        <w:tc>
          <w:tcPr>
            <w:tcW w:w="279" w:type="pct"/>
          </w:tcPr>
          <w:p w14:paraId="568E7840" w14:textId="77777777" w:rsidR="002E2781" w:rsidRPr="00385CCC" w:rsidRDefault="002E2781" w:rsidP="00385CCC">
            <w:pPr>
              <w:spacing w:line="276" w:lineRule="auto"/>
              <w:rPr>
                <w:rFonts w:ascii="Arial" w:hAnsi="Arial" w:cs="Arial"/>
              </w:rPr>
            </w:pPr>
            <w:r w:rsidRPr="00385CCC">
              <w:rPr>
                <w:rFonts w:ascii="Arial" w:hAnsi="Arial" w:cs="Arial"/>
              </w:rPr>
              <w:t>2.5</w:t>
            </w:r>
          </w:p>
        </w:tc>
        <w:tc>
          <w:tcPr>
            <w:tcW w:w="979" w:type="pct"/>
          </w:tcPr>
          <w:p w14:paraId="32A809FD" w14:textId="77777777" w:rsidR="002E2781" w:rsidRPr="00385CCC" w:rsidRDefault="002E2781" w:rsidP="00385CCC">
            <w:pPr>
              <w:spacing w:line="276" w:lineRule="auto"/>
              <w:rPr>
                <w:rFonts w:ascii="Arial" w:hAnsi="Arial" w:cs="Arial"/>
              </w:rPr>
            </w:pPr>
            <w:r w:rsidRPr="00385CCC">
              <w:rPr>
                <w:rFonts w:ascii="Arial" w:hAnsi="Arial" w:cs="Arial"/>
              </w:rPr>
              <w:t>Intensywność wsparcia</w:t>
            </w:r>
          </w:p>
        </w:tc>
        <w:tc>
          <w:tcPr>
            <w:tcW w:w="1788" w:type="pct"/>
          </w:tcPr>
          <w:p w14:paraId="73940779" w14:textId="77777777" w:rsidR="002E2781" w:rsidRPr="00385CCC" w:rsidRDefault="002E2781" w:rsidP="00385CCC">
            <w:pPr>
              <w:spacing w:line="276" w:lineRule="auto"/>
              <w:rPr>
                <w:rFonts w:ascii="Arial" w:hAnsi="Arial" w:cs="Arial"/>
              </w:rPr>
            </w:pPr>
            <w:r w:rsidRPr="00385CCC">
              <w:rPr>
                <w:rFonts w:ascii="Arial" w:hAnsi="Arial" w:cs="Arial"/>
              </w:rPr>
              <w:t xml:space="preserve">Wnioskowana kwota i poziom wsparcia są zgodne z zapisami Regulaminu </w:t>
            </w:r>
            <w:r w:rsidR="006B055A" w:rsidRPr="00385CCC">
              <w:rPr>
                <w:rFonts w:ascii="Arial" w:hAnsi="Arial" w:cs="Arial"/>
              </w:rPr>
              <w:t>naboru</w:t>
            </w:r>
            <w:r w:rsidRPr="00385CCC">
              <w:rPr>
                <w:rFonts w:ascii="Arial" w:hAnsi="Arial" w:cs="Arial"/>
              </w:rPr>
              <w:t>.</w:t>
            </w:r>
          </w:p>
        </w:tc>
        <w:tc>
          <w:tcPr>
            <w:tcW w:w="1954" w:type="pct"/>
          </w:tcPr>
          <w:p w14:paraId="10EFA1A0" w14:textId="77777777" w:rsidR="002E2781" w:rsidRPr="00385CCC" w:rsidRDefault="002E2781" w:rsidP="00385CCC">
            <w:pPr>
              <w:spacing w:line="276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385CCC">
              <w:rPr>
                <w:rFonts w:ascii="Arial" w:eastAsia="Times New Roman" w:hAnsi="Arial" w:cs="Arial"/>
                <w:color w:val="000000"/>
                <w:lang w:eastAsia="pl-PL"/>
              </w:rPr>
              <w:t xml:space="preserve">Spełnienie kryterium jest konieczne do przyznania dofinansowania. </w:t>
            </w:r>
          </w:p>
          <w:p w14:paraId="5418238E" w14:textId="77777777" w:rsidR="002E2781" w:rsidRPr="00385CCC" w:rsidRDefault="002E2781" w:rsidP="00385CCC">
            <w:pPr>
              <w:spacing w:line="276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385CCC">
              <w:rPr>
                <w:rFonts w:ascii="Arial" w:eastAsia="Times New Roman" w:hAnsi="Arial" w:cs="Arial"/>
                <w:color w:val="000000"/>
                <w:lang w:eastAsia="pl-PL"/>
              </w:rPr>
              <w:t xml:space="preserve">Projekty niespełniające kryterium są odrzucane. </w:t>
            </w:r>
          </w:p>
          <w:p w14:paraId="3D18F3C6" w14:textId="77777777" w:rsidR="002E2781" w:rsidRPr="00385CCC" w:rsidRDefault="002E2781" w:rsidP="00385CCC">
            <w:pPr>
              <w:spacing w:line="276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385CCC">
              <w:rPr>
                <w:rFonts w:ascii="Arial" w:eastAsia="Times New Roman" w:hAnsi="Arial" w:cs="Arial"/>
                <w:color w:val="000000"/>
                <w:lang w:eastAsia="pl-PL"/>
              </w:rPr>
              <w:t>Ocena spełniania kryterium polega na przypisaniu wartości logicznych „tak”, „nie”.</w:t>
            </w:r>
          </w:p>
        </w:tc>
      </w:tr>
      <w:tr w:rsidR="002E2781" w:rsidRPr="00385CCC" w14:paraId="5E8EB728" w14:textId="77777777" w:rsidTr="00F2126F">
        <w:tc>
          <w:tcPr>
            <w:tcW w:w="279" w:type="pct"/>
          </w:tcPr>
          <w:p w14:paraId="7AD6ED8B" w14:textId="77777777" w:rsidR="002E2781" w:rsidRPr="00385CCC" w:rsidRDefault="002E2781" w:rsidP="00385CCC">
            <w:pPr>
              <w:spacing w:line="276" w:lineRule="auto"/>
              <w:rPr>
                <w:rFonts w:ascii="Arial" w:hAnsi="Arial" w:cs="Arial"/>
              </w:rPr>
            </w:pPr>
            <w:r w:rsidRPr="00385CCC">
              <w:rPr>
                <w:rFonts w:ascii="Arial" w:hAnsi="Arial" w:cs="Arial"/>
              </w:rPr>
              <w:t>2.6</w:t>
            </w:r>
          </w:p>
        </w:tc>
        <w:tc>
          <w:tcPr>
            <w:tcW w:w="979" w:type="pct"/>
          </w:tcPr>
          <w:p w14:paraId="2263F7BE" w14:textId="77777777" w:rsidR="002E2781" w:rsidRPr="00385CCC" w:rsidRDefault="002E2781" w:rsidP="00385CCC">
            <w:pPr>
              <w:spacing w:line="276" w:lineRule="auto"/>
              <w:rPr>
                <w:rFonts w:ascii="Arial" w:hAnsi="Arial" w:cs="Arial"/>
              </w:rPr>
            </w:pPr>
            <w:r w:rsidRPr="00385CCC">
              <w:rPr>
                <w:rFonts w:ascii="Arial" w:hAnsi="Arial" w:cs="Arial"/>
              </w:rPr>
              <w:t xml:space="preserve">Poprawność obliczeń całkowitych kosztów i całkowitych kosztów </w:t>
            </w:r>
            <w:r w:rsidRPr="00385CCC">
              <w:rPr>
                <w:rFonts w:ascii="Arial" w:hAnsi="Arial" w:cs="Arial"/>
              </w:rPr>
              <w:lastRenderedPageBreak/>
              <w:t>kwalifikowalnych oraz intensywności pomocy uwzględniającej generowanie dochodu w projekcie</w:t>
            </w:r>
          </w:p>
        </w:tc>
        <w:tc>
          <w:tcPr>
            <w:tcW w:w="1788" w:type="pct"/>
          </w:tcPr>
          <w:p w14:paraId="7023F7FB" w14:textId="77777777" w:rsidR="002E2781" w:rsidRPr="00385CCC" w:rsidRDefault="002E2781" w:rsidP="00385CCC">
            <w:pPr>
              <w:spacing w:line="276" w:lineRule="auto"/>
              <w:rPr>
                <w:rFonts w:ascii="Arial" w:hAnsi="Arial" w:cs="Arial"/>
              </w:rPr>
            </w:pPr>
            <w:r w:rsidRPr="00385CCC">
              <w:rPr>
                <w:rFonts w:ascii="Arial" w:hAnsi="Arial" w:cs="Arial"/>
              </w:rPr>
              <w:lastRenderedPageBreak/>
              <w:t xml:space="preserve">Poprawność całkowitych kosztów i całkowitych kosztów kwalifikowalnych z uwzględnieniem wymogów określonych w art. 61 rozporządzenia (UE) nr </w:t>
            </w:r>
            <w:r w:rsidRPr="00385CCC">
              <w:rPr>
                <w:rFonts w:ascii="Arial" w:hAnsi="Arial" w:cs="Arial"/>
              </w:rPr>
              <w:lastRenderedPageBreak/>
              <w:t>1303/2013, a także wystarczająca szczegółowość i racjonalne przesłanki obliczania kosztów, zarówno pod względem całkowitych kosztów niezbędnych do osiągnięcia wyznaczonych celów, jak i pod względem kosztów jednostkowych w stosownych przypadkach.</w:t>
            </w:r>
          </w:p>
        </w:tc>
        <w:tc>
          <w:tcPr>
            <w:tcW w:w="1954" w:type="pct"/>
          </w:tcPr>
          <w:p w14:paraId="2EED4EB9" w14:textId="77777777" w:rsidR="002E2781" w:rsidRPr="00385CCC" w:rsidRDefault="002E2781" w:rsidP="00385CCC">
            <w:pPr>
              <w:spacing w:line="276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385CCC">
              <w:rPr>
                <w:rFonts w:ascii="Arial" w:eastAsia="Times New Roman" w:hAnsi="Arial" w:cs="Arial"/>
                <w:color w:val="000000"/>
                <w:lang w:eastAsia="pl-PL"/>
              </w:rPr>
              <w:lastRenderedPageBreak/>
              <w:t xml:space="preserve">Spełnienie kryterium jest konieczne do przyznania dofinansowania. </w:t>
            </w:r>
          </w:p>
          <w:p w14:paraId="60F1D078" w14:textId="77777777" w:rsidR="002E2781" w:rsidRPr="00385CCC" w:rsidRDefault="002E2781" w:rsidP="00385CCC">
            <w:pPr>
              <w:spacing w:line="276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385CCC">
              <w:rPr>
                <w:rFonts w:ascii="Arial" w:eastAsia="Times New Roman" w:hAnsi="Arial" w:cs="Arial"/>
                <w:color w:val="000000"/>
                <w:lang w:eastAsia="pl-PL"/>
              </w:rPr>
              <w:t xml:space="preserve">Projekty niespełniające kryterium są odrzucane. </w:t>
            </w:r>
          </w:p>
          <w:p w14:paraId="37D76D73" w14:textId="77777777" w:rsidR="002E2781" w:rsidRPr="00385CCC" w:rsidRDefault="002E2781" w:rsidP="00385CCC">
            <w:pPr>
              <w:spacing w:line="276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385CCC">
              <w:rPr>
                <w:rFonts w:ascii="Arial" w:eastAsia="Times New Roman" w:hAnsi="Arial" w:cs="Arial"/>
                <w:color w:val="000000"/>
                <w:lang w:eastAsia="pl-PL"/>
              </w:rPr>
              <w:lastRenderedPageBreak/>
              <w:t>Ocena spełniania kryterium polega na przypisaniu wartości logicznych „tak”, „nie”.</w:t>
            </w:r>
          </w:p>
        </w:tc>
      </w:tr>
      <w:tr w:rsidR="002E2781" w:rsidRPr="00385CCC" w14:paraId="35434D64" w14:textId="77777777" w:rsidTr="00F2126F">
        <w:tc>
          <w:tcPr>
            <w:tcW w:w="279" w:type="pct"/>
          </w:tcPr>
          <w:p w14:paraId="24156654" w14:textId="77777777" w:rsidR="002E2781" w:rsidRPr="00385CCC" w:rsidRDefault="002E2781" w:rsidP="00385CCC">
            <w:pPr>
              <w:spacing w:line="276" w:lineRule="auto"/>
              <w:rPr>
                <w:rFonts w:ascii="Arial" w:hAnsi="Arial" w:cs="Arial"/>
              </w:rPr>
            </w:pPr>
            <w:r w:rsidRPr="00385CCC">
              <w:rPr>
                <w:rFonts w:ascii="Arial" w:hAnsi="Arial" w:cs="Arial"/>
              </w:rPr>
              <w:lastRenderedPageBreak/>
              <w:t>2.7</w:t>
            </w:r>
          </w:p>
        </w:tc>
        <w:tc>
          <w:tcPr>
            <w:tcW w:w="979" w:type="pct"/>
          </w:tcPr>
          <w:p w14:paraId="64037476" w14:textId="77777777" w:rsidR="002E2781" w:rsidRPr="00385CCC" w:rsidRDefault="002E2781" w:rsidP="00385CCC">
            <w:pPr>
              <w:spacing w:line="276" w:lineRule="auto"/>
              <w:rPr>
                <w:rFonts w:ascii="Arial" w:hAnsi="Arial" w:cs="Arial"/>
              </w:rPr>
            </w:pPr>
            <w:r w:rsidRPr="00385CCC">
              <w:rPr>
                <w:rFonts w:ascii="Arial" w:hAnsi="Arial" w:cs="Arial"/>
              </w:rPr>
              <w:t>Poprawność okresu realizacji</w:t>
            </w:r>
          </w:p>
        </w:tc>
        <w:tc>
          <w:tcPr>
            <w:tcW w:w="1788" w:type="pct"/>
          </w:tcPr>
          <w:p w14:paraId="7397CBCC" w14:textId="77777777" w:rsidR="002E2781" w:rsidRPr="00385CCC" w:rsidRDefault="002E2781" w:rsidP="00385CCC">
            <w:pPr>
              <w:spacing w:line="276" w:lineRule="auto"/>
              <w:rPr>
                <w:rFonts w:ascii="Arial" w:hAnsi="Arial" w:cs="Arial"/>
              </w:rPr>
            </w:pPr>
            <w:r w:rsidRPr="00385CCC">
              <w:rPr>
                <w:rFonts w:ascii="Arial" w:hAnsi="Arial" w:cs="Arial"/>
              </w:rPr>
              <w:t>Projekt zostanie zrealizowany w terminie zaplanowanym dla projektu. Harmonogram projektu został zaplanowany realnie i racjonalnie.</w:t>
            </w:r>
          </w:p>
          <w:p w14:paraId="217257C2" w14:textId="39CCD64D" w:rsidR="002E2781" w:rsidRPr="00385CCC" w:rsidRDefault="002E2781" w:rsidP="00385CCC">
            <w:pPr>
              <w:spacing w:line="276" w:lineRule="auto"/>
              <w:rPr>
                <w:rFonts w:ascii="Arial" w:hAnsi="Arial" w:cs="Arial"/>
              </w:rPr>
            </w:pPr>
            <w:r w:rsidRPr="00385CCC">
              <w:rPr>
                <w:rFonts w:ascii="Arial" w:hAnsi="Arial" w:cs="Arial"/>
              </w:rPr>
              <w:t>Wszystkie etapy projektu wynikają są logicznie powiązane.</w:t>
            </w:r>
          </w:p>
          <w:p w14:paraId="3A9D70B0" w14:textId="77777777" w:rsidR="002E2781" w:rsidRPr="00385CCC" w:rsidRDefault="002E2781" w:rsidP="00385CCC">
            <w:pPr>
              <w:spacing w:line="276" w:lineRule="auto"/>
              <w:rPr>
                <w:rFonts w:ascii="Arial" w:hAnsi="Arial" w:cs="Arial"/>
              </w:rPr>
            </w:pPr>
            <w:r w:rsidRPr="00385CCC">
              <w:rPr>
                <w:rFonts w:ascii="Arial" w:hAnsi="Arial" w:cs="Arial"/>
              </w:rPr>
              <w:t>Okres realizacji projektu nie wykracza poza datę końcową okresu kwalifikowalności określoną w art. 65 ust. 2 rozporządzenia (UE) nr 1303/2013.</w:t>
            </w:r>
          </w:p>
        </w:tc>
        <w:tc>
          <w:tcPr>
            <w:tcW w:w="1954" w:type="pct"/>
          </w:tcPr>
          <w:p w14:paraId="44F8E727" w14:textId="77777777" w:rsidR="002E2781" w:rsidRPr="00385CCC" w:rsidRDefault="002E2781" w:rsidP="00385CCC">
            <w:pPr>
              <w:spacing w:line="276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385CCC">
              <w:rPr>
                <w:rFonts w:ascii="Arial" w:eastAsia="Times New Roman" w:hAnsi="Arial" w:cs="Arial"/>
                <w:color w:val="000000"/>
                <w:lang w:eastAsia="pl-PL"/>
              </w:rPr>
              <w:t xml:space="preserve">Spełnienie kryterium jest konieczne do przyznania dofinansowania. </w:t>
            </w:r>
          </w:p>
          <w:p w14:paraId="1BC8AD7E" w14:textId="77777777" w:rsidR="002E2781" w:rsidRPr="00385CCC" w:rsidRDefault="002E2781" w:rsidP="00385CCC">
            <w:pPr>
              <w:spacing w:line="276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385CCC">
              <w:rPr>
                <w:rFonts w:ascii="Arial" w:eastAsia="Times New Roman" w:hAnsi="Arial" w:cs="Arial"/>
                <w:color w:val="000000"/>
                <w:lang w:eastAsia="pl-PL"/>
              </w:rPr>
              <w:t xml:space="preserve">Projekty niespełniające kryterium są odrzucane. </w:t>
            </w:r>
          </w:p>
          <w:p w14:paraId="7CB48AF1" w14:textId="77777777" w:rsidR="002E2781" w:rsidRPr="00385CCC" w:rsidRDefault="002E2781" w:rsidP="00385CCC">
            <w:pPr>
              <w:spacing w:line="276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385CCC">
              <w:rPr>
                <w:rFonts w:ascii="Arial" w:eastAsia="Times New Roman" w:hAnsi="Arial" w:cs="Arial"/>
                <w:color w:val="000000"/>
                <w:lang w:eastAsia="pl-PL"/>
              </w:rPr>
              <w:t>Ocena spełniania kryterium polega na przypisaniu wartości logicznych „tak”, „nie”.</w:t>
            </w:r>
          </w:p>
        </w:tc>
      </w:tr>
    </w:tbl>
    <w:p w14:paraId="5154C0EE" w14:textId="77777777" w:rsidR="002E2781" w:rsidRPr="00385CCC" w:rsidRDefault="002E2781" w:rsidP="00385CCC">
      <w:pPr>
        <w:spacing w:line="276" w:lineRule="auto"/>
        <w:rPr>
          <w:rFonts w:ascii="Arial" w:hAnsi="Arial" w:cs="Arial"/>
          <w:highlight w:val="yellow"/>
        </w:rPr>
      </w:pPr>
    </w:p>
    <w:p w14:paraId="01775300" w14:textId="77777777" w:rsidR="004B2BCA" w:rsidRPr="00385CCC" w:rsidRDefault="004B2BCA" w:rsidP="00385CCC">
      <w:pPr>
        <w:spacing w:line="276" w:lineRule="auto"/>
        <w:rPr>
          <w:rFonts w:ascii="Arial" w:hAnsi="Arial" w:cs="Arial"/>
          <w:highlight w:val="yellow"/>
        </w:rPr>
      </w:pPr>
    </w:p>
    <w:p w14:paraId="59B7CBDD" w14:textId="77777777" w:rsidR="004B2BCA" w:rsidRPr="00385CCC" w:rsidRDefault="004B2BCA" w:rsidP="00385CCC">
      <w:pPr>
        <w:spacing w:line="276" w:lineRule="auto"/>
        <w:rPr>
          <w:rFonts w:ascii="Arial" w:hAnsi="Arial" w:cs="Arial"/>
          <w:highlight w:val="yellow"/>
        </w:rPr>
      </w:pPr>
    </w:p>
    <w:p w14:paraId="7B14C535" w14:textId="77777777" w:rsidR="004B2BCA" w:rsidRPr="00385CCC" w:rsidRDefault="004B2BCA" w:rsidP="00385CCC">
      <w:pPr>
        <w:spacing w:line="276" w:lineRule="auto"/>
        <w:rPr>
          <w:rFonts w:ascii="Arial" w:hAnsi="Arial" w:cs="Arial"/>
          <w:highlight w:val="yellow"/>
        </w:rPr>
      </w:pPr>
    </w:p>
    <w:p w14:paraId="66DE8B72" w14:textId="77777777" w:rsidR="004B2BCA" w:rsidRPr="00385CCC" w:rsidRDefault="004B2BCA" w:rsidP="00385CCC">
      <w:pPr>
        <w:spacing w:line="276" w:lineRule="auto"/>
        <w:rPr>
          <w:rFonts w:ascii="Arial" w:hAnsi="Arial" w:cs="Arial"/>
          <w:highlight w:val="yellow"/>
        </w:rPr>
      </w:pPr>
    </w:p>
    <w:p w14:paraId="029884BC" w14:textId="77777777" w:rsidR="004B2BCA" w:rsidRPr="00385CCC" w:rsidRDefault="004B2BCA" w:rsidP="00385CCC">
      <w:pPr>
        <w:spacing w:line="276" w:lineRule="auto"/>
        <w:rPr>
          <w:rFonts w:ascii="Arial" w:hAnsi="Arial" w:cs="Arial"/>
          <w:highlight w:val="yellow"/>
        </w:rPr>
      </w:pPr>
    </w:p>
    <w:p w14:paraId="3028DE7D" w14:textId="77777777" w:rsidR="004B2BCA" w:rsidRPr="00385CCC" w:rsidRDefault="004B2BCA" w:rsidP="00385CCC">
      <w:pPr>
        <w:spacing w:line="276" w:lineRule="auto"/>
        <w:rPr>
          <w:rFonts w:ascii="Arial" w:hAnsi="Arial" w:cs="Arial"/>
          <w:highlight w:val="yellow"/>
        </w:rPr>
      </w:pPr>
    </w:p>
    <w:p w14:paraId="2AEC321D" w14:textId="77777777" w:rsidR="004B2BCA" w:rsidRPr="00385CCC" w:rsidRDefault="004B2BCA" w:rsidP="00385CCC">
      <w:pPr>
        <w:spacing w:line="276" w:lineRule="auto"/>
        <w:rPr>
          <w:rFonts w:ascii="Arial" w:hAnsi="Arial" w:cs="Arial"/>
          <w:highlight w:val="yellow"/>
        </w:rPr>
      </w:pPr>
    </w:p>
    <w:p w14:paraId="424B3EB4" w14:textId="77777777" w:rsidR="004B2BCA" w:rsidRPr="00385CCC" w:rsidRDefault="004B2BCA" w:rsidP="00385CCC">
      <w:pPr>
        <w:spacing w:line="276" w:lineRule="auto"/>
        <w:rPr>
          <w:rFonts w:ascii="Arial" w:hAnsi="Arial" w:cs="Arial"/>
          <w:highlight w:val="yellow"/>
        </w:rPr>
      </w:pPr>
    </w:p>
    <w:p w14:paraId="1A890FEC" w14:textId="77777777" w:rsidR="00385CCC" w:rsidRPr="00385CCC" w:rsidRDefault="00385CCC" w:rsidP="00385CCC">
      <w:pPr>
        <w:spacing w:line="276" w:lineRule="auto"/>
        <w:rPr>
          <w:rFonts w:ascii="Arial" w:hAnsi="Arial" w:cs="Arial"/>
          <w:highlight w:val="yellow"/>
        </w:rPr>
      </w:pPr>
    </w:p>
    <w:p w14:paraId="17349599" w14:textId="77777777" w:rsidR="00385CCC" w:rsidRDefault="00385CCC" w:rsidP="00385CCC">
      <w:pPr>
        <w:spacing w:line="276" w:lineRule="auto"/>
        <w:rPr>
          <w:rFonts w:ascii="Arial" w:hAnsi="Arial" w:cs="Arial"/>
          <w:highlight w:val="yellow"/>
        </w:rPr>
      </w:pPr>
    </w:p>
    <w:p w14:paraId="02E33692" w14:textId="77777777" w:rsidR="00971070" w:rsidRPr="00385CCC" w:rsidRDefault="00971070" w:rsidP="00385CCC">
      <w:pPr>
        <w:spacing w:line="276" w:lineRule="auto"/>
        <w:rPr>
          <w:rFonts w:ascii="Arial" w:hAnsi="Arial" w:cs="Arial"/>
          <w:highlight w:val="yellow"/>
        </w:rPr>
      </w:pPr>
    </w:p>
    <w:p w14:paraId="575BBF49" w14:textId="77777777" w:rsidR="00385CCC" w:rsidRPr="00385CCC" w:rsidRDefault="00385CCC" w:rsidP="00385CCC">
      <w:pPr>
        <w:spacing w:line="276" w:lineRule="auto"/>
        <w:rPr>
          <w:rFonts w:ascii="Arial" w:hAnsi="Arial" w:cs="Arial"/>
          <w:highlight w:val="yellow"/>
        </w:rPr>
      </w:pPr>
    </w:p>
    <w:p w14:paraId="75C62FE7" w14:textId="77777777" w:rsidR="00385CCC" w:rsidRPr="00385CCC" w:rsidRDefault="00385CCC" w:rsidP="00385CCC">
      <w:pPr>
        <w:spacing w:line="276" w:lineRule="auto"/>
        <w:rPr>
          <w:rFonts w:ascii="Arial" w:hAnsi="Arial" w:cs="Arial"/>
          <w:highlight w:val="yellow"/>
        </w:rPr>
      </w:pPr>
    </w:p>
    <w:p w14:paraId="4C2AD90E" w14:textId="77777777" w:rsidR="00F9715D" w:rsidRPr="00385CCC" w:rsidRDefault="00F9715D" w:rsidP="00385CCC">
      <w:pPr>
        <w:spacing w:line="276" w:lineRule="auto"/>
        <w:rPr>
          <w:rFonts w:ascii="Arial" w:hAnsi="Arial" w:cs="Arial"/>
          <w:highlight w:val="yellow"/>
        </w:rPr>
      </w:pPr>
    </w:p>
    <w:tbl>
      <w:tblPr>
        <w:tblStyle w:val="Tabela-Siatka10"/>
        <w:tblpPr w:leftFromText="141" w:rightFromText="141" w:vertAnchor="text" w:tblpXSpec="right" w:tblpY="1"/>
        <w:tblOverlap w:val="never"/>
        <w:tblW w:w="5000" w:type="pct"/>
        <w:tblCellMar>
          <w:top w:w="68" w:type="dxa"/>
          <w:left w:w="68" w:type="dxa"/>
          <w:bottom w:w="68" w:type="dxa"/>
          <w:right w:w="68" w:type="dxa"/>
        </w:tblCellMar>
        <w:tblLook w:val="04A0" w:firstRow="1" w:lastRow="0" w:firstColumn="1" w:lastColumn="0" w:noHBand="0" w:noVBand="1"/>
      </w:tblPr>
      <w:tblGrid>
        <w:gridCol w:w="758"/>
        <w:gridCol w:w="2791"/>
        <w:gridCol w:w="5082"/>
        <w:gridCol w:w="5509"/>
      </w:tblGrid>
      <w:tr w:rsidR="002E2781" w:rsidRPr="00385CCC" w14:paraId="5EB1B797" w14:textId="77777777" w:rsidTr="00F9715D">
        <w:trPr>
          <w:tblHeader/>
        </w:trPr>
        <w:tc>
          <w:tcPr>
            <w:tcW w:w="5000" w:type="pct"/>
            <w:gridSpan w:val="4"/>
            <w:shd w:val="clear" w:color="auto" w:fill="D9D9D9" w:themeFill="background1" w:themeFillShade="D9"/>
          </w:tcPr>
          <w:p w14:paraId="3B7A523D" w14:textId="77777777" w:rsidR="002E2781" w:rsidRPr="00385CCC" w:rsidRDefault="002E2781" w:rsidP="00385CCC">
            <w:pPr>
              <w:spacing w:line="276" w:lineRule="auto"/>
              <w:rPr>
                <w:rFonts w:ascii="Arial" w:hAnsi="Arial" w:cs="Arial"/>
              </w:rPr>
            </w:pPr>
            <w:r w:rsidRPr="00385CCC">
              <w:rPr>
                <w:rFonts w:ascii="Arial" w:hAnsi="Arial" w:cs="Arial"/>
                <w:b/>
              </w:rPr>
              <w:lastRenderedPageBreak/>
              <w:t>Kryteria wykonalności</w:t>
            </w:r>
          </w:p>
        </w:tc>
      </w:tr>
      <w:tr w:rsidR="002E2781" w:rsidRPr="00385CCC" w14:paraId="1756E07F" w14:textId="77777777" w:rsidTr="00F9715D">
        <w:trPr>
          <w:tblHeader/>
        </w:trPr>
        <w:tc>
          <w:tcPr>
            <w:tcW w:w="268" w:type="pct"/>
          </w:tcPr>
          <w:p w14:paraId="62DCF5FE" w14:textId="77777777" w:rsidR="002E2781" w:rsidRPr="00385CCC" w:rsidRDefault="002E2781" w:rsidP="00385CCC">
            <w:pPr>
              <w:spacing w:line="276" w:lineRule="auto"/>
              <w:rPr>
                <w:rFonts w:ascii="Arial" w:hAnsi="Arial" w:cs="Arial"/>
              </w:rPr>
            </w:pPr>
            <w:r w:rsidRPr="00385CCC">
              <w:rPr>
                <w:rFonts w:ascii="Arial" w:hAnsi="Arial" w:cs="Arial"/>
              </w:rPr>
              <w:t>L.p.</w:t>
            </w:r>
          </w:p>
        </w:tc>
        <w:tc>
          <w:tcPr>
            <w:tcW w:w="987" w:type="pct"/>
          </w:tcPr>
          <w:p w14:paraId="51D5FED1" w14:textId="77777777" w:rsidR="002E2781" w:rsidRPr="00385CCC" w:rsidRDefault="002E2781" w:rsidP="00385CCC">
            <w:pPr>
              <w:spacing w:line="276" w:lineRule="auto"/>
              <w:rPr>
                <w:rFonts w:ascii="Arial" w:hAnsi="Arial" w:cs="Arial"/>
              </w:rPr>
            </w:pPr>
            <w:r w:rsidRPr="00385CCC">
              <w:rPr>
                <w:rFonts w:ascii="Arial" w:hAnsi="Arial" w:cs="Arial"/>
              </w:rPr>
              <w:t>Nazwa kryterium</w:t>
            </w:r>
          </w:p>
        </w:tc>
        <w:tc>
          <w:tcPr>
            <w:tcW w:w="1797" w:type="pct"/>
          </w:tcPr>
          <w:p w14:paraId="199D8732" w14:textId="77777777" w:rsidR="002E2781" w:rsidRPr="00385CCC" w:rsidRDefault="002E2781" w:rsidP="00385CCC">
            <w:pPr>
              <w:spacing w:line="276" w:lineRule="auto"/>
              <w:rPr>
                <w:rFonts w:ascii="Arial" w:hAnsi="Arial" w:cs="Arial"/>
              </w:rPr>
            </w:pPr>
            <w:r w:rsidRPr="00385CCC">
              <w:rPr>
                <w:rFonts w:ascii="Arial" w:hAnsi="Arial" w:cs="Arial"/>
              </w:rPr>
              <w:t>Definicja kryterium</w:t>
            </w:r>
          </w:p>
        </w:tc>
        <w:tc>
          <w:tcPr>
            <w:tcW w:w="1948" w:type="pct"/>
          </w:tcPr>
          <w:p w14:paraId="4B5858E3" w14:textId="77777777" w:rsidR="002E2781" w:rsidRPr="00385CCC" w:rsidRDefault="002E2781" w:rsidP="00385CCC">
            <w:pPr>
              <w:spacing w:line="276" w:lineRule="auto"/>
              <w:rPr>
                <w:rFonts w:ascii="Arial" w:hAnsi="Arial" w:cs="Arial"/>
              </w:rPr>
            </w:pPr>
            <w:r w:rsidRPr="00385CCC">
              <w:rPr>
                <w:rFonts w:ascii="Arial" w:hAnsi="Arial" w:cs="Arial"/>
              </w:rPr>
              <w:t>Opis znaczenia kryterium</w:t>
            </w:r>
          </w:p>
        </w:tc>
      </w:tr>
      <w:tr w:rsidR="002E2781" w:rsidRPr="00385CCC" w14:paraId="19BF9863" w14:textId="77777777" w:rsidTr="00F9715D">
        <w:trPr>
          <w:tblHeader/>
        </w:trPr>
        <w:tc>
          <w:tcPr>
            <w:tcW w:w="268" w:type="pct"/>
          </w:tcPr>
          <w:p w14:paraId="7AEF2E6B" w14:textId="77777777" w:rsidR="002E2781" w:rsidRPr="00385CCC" w:rsidRDefault="002E2781" w:rsidP="00385CCC">
            <w:pPr>
              <w:spacing w:line="276" w:lineRule="auto"/>
              <w:rPr>
                <w:rFonts w:ascii="Arial" w:hAnsi="Arial" w:cs="Arial"/>
              </w:rPr>
            </w:pPr>
            <w:r w:rsidRPr="00385CCC">
              <w:rPr>
                <w:rFonts w:ascii="Arial" w:hAnsi="Arial" w:cs="Arial"/>
              </w:rPr>
              <w:t>1</w:t>
            </w:r>
          </w:p>
        </w:tc>
        <w:tc>
          <w:tcPr>
            <w:tcW w:w="987" w:type="pct"/>
          </w:tcPr>
          <w:p w14:paraId="44D4A73F" w14:textId="77777777" w:rsidR="002E2781" w:rsidRPr="00385CCC" w:rsidRDefault="002E2781" w:rsidP="00385CCC">
            <w:pPr>
              <w:spacing w:line="276" w:lineRule="auto"/>
              <w:rPr>
                <w:rFonts w:ascii="Arial" w:hAnsi="Arial" w:cs="Arial"/>
              </w:rPr>
            </w:pPr>
            <w:r w:rsidRPr="00385CCC">
              <w:rPr>
                <w:rFonts w:ascii="Arial" w:hAnsi="Arial" w:cs="Arial"/>
              </w:rPr>
              <w:t>2</w:t>
            </w:r>
          </w:p>
        </w:tc>
        <w:tc>
          <w:tcPr>
            <w:tcW w:w="1797" w:type="pct"/>
          </w:tcPr>
          <w:p w14:paraId="2D20F6C7" w14:textId="77777777" w:rsidR="002E2781" w:rsidRPr="00385CCC" w:rsidRDefault="002E2781" w:rsidP="00385CCC">
            <w:pPr>
              <w:spacing w:line="276" w:lineRule="auto"/>
              <w:rPr>
                <w:rFonts w:ascii="Arial" w:hAnsi="Arial" w:cs="Arial"/>
              </w:rPr>
            </w:pPr>
            <w:r w:rsidRPr="00385CCC">
              <w:rPr>
                <w:rFonts w:ascii="Arial" w:hAnsi="Arial" w:cs="Arial"/>
              </w:rPr>
              <w:t>3</w:t>
            </w:r>
          </w:p>
        </w:tc>
        <w:tc>
          <w:tcPr>
            <w:tcW w:w="1948" w:type="pct"/>
          </w:tcPr>
          <w:p w14:paraId="64A7F06E" w14:textId="77777777" w:rsidR="002E2781" w:rsidRPr="00385CCC" w:rsidRDefault="002E2781" w:rsidP="00385CCC">
            <w:pPr>
              <w:spacing w:line="276" w:lineRule="auto"/>
              <w:rPr>
                <w:rFonts w:ascii="Arial" w:hAnsi="Arial" w:cs="Arial"/>
              </w:rPr>
            </w:pPr>
            <w:r w:rsidRPr="00385CCC">
              <w:rPr>
                <w:rFonts w:ascii="Arial" w:hAnsi="Arial" w:cs="Arial"/>
              </w:rPr>
              <w:t>4</w:t>
            </w:r>
          </w:p>
        </w:tc>
      </w:tr>
      <w:tr w:rsidR="00F9715D" w:rsidRPr="00385CCC" w14:paraId="1F595B7E" w14:textId="77777777" w:rsidTr="00F9715D">
        <w:trPr>
          <w:tblHeader/>
        </w:trPr>
        <w:tc>
          <w:tcPr>
            <w:tcW w:w="268" w:type="pct"/>
          </w:tcPr>
          <w:p w14:paraId="15FEA8F5" w14:textId="33E6439D" w:rsidR="00F9715D" w:rsidRPr="00385CCC" w:rsidRDefault="00F9715D" w:rsidP="00385CCC">
            <w:pPr>
              <w:spacing w:line="276" w:lineRule="auto"/>
              <w:rPr>
                <w:rFonts w:ascii="Arial" w:hAnsi="Arial" w:cs="Arial"/>
                <w:highlight w:val="yellow"/>
              </w:rPr>
            </w:pPr>
            <w:r w:rsidRPr="00385CCC">
              <w:rPr>
                <w:rFonts w:ascii="Arial" w:hAnsi="Arial" w:cs="Arial"/>
              </w:rPr>
              <w:t>3.1</w:t>
            </w:r>
          </w:p>
        </w:tc>
        <w:tc>
          <w:tcPr>
            <w:tcW w:w="987" w:type="pct"/>
          </w:tcPr>
          <w:p w14:paraId="65A470C1" w14:textId="23BCA704" w:rsidR="00F9715D" w:rsidRPr="00385CCC" w:rsidRDefault="00F9715D" w:rsidP="00385CCC">
            <w:pPr>
              <w:spacing w:line="276" w:lineRule="auto"/>
              <w:rPr>
                <w:rFonts w:ascii="Arial" w:hAnsi="Arial" w:cs="Arial"/>
              </w:rPr>
            </w:pPr>
            <w:r w:rsidRPr="00385CCC">
              <w:rPr>
                <w:rFonts w:ascii="Arial" w:eastAsia="Times New Roman" w:hAnsi="Arial" w:cs="Arial"/>
                <w:color w:val="000000"/>
                <w:lang w:eastAsia="pl-PL"/>
              </w:rPr>
              <w:t>Zgodność z przepisami prawa krajowego i unijnego</w:t>
            </w:r>
          </w:p>
        </w:tc>
        <w:tc>
          <w:tcPr>
            <w:tcW w:w="1797" w:type="pct"/>
          </w:tcPr>
          <w:p w14:paraId="17601B26" w14:textId="77777777" w:rsidR="00F9715D" w:rsidRPr="00385CCC" w:rsidRDefault="00F9715D" w:rsidP="00385CCC">
            <w:pPr>
              <w:spacing w:line="276" w:lineRule="auto"/>
              <w:rPr>
                <w:rFonts w:ascii="Arial" w:hAnsi="Arial" w:cs="Arial"/>
                <w:color w:val="000000"/>
                <w:lang w:eastAsia="pl-PL"/>
              </w:rPr>
            </w:pPr>
            <w:r w:rsidRPr="00385CCC">
              <w:rPr>
                <w:rFonts w:ascii="Arial" w:hAnsi="Arial" w:cs="Arial"/>
                <w:color w:val="000000"/>
                <w:lang w:eastAsia="pl-PL"/>
              </w:rPr>
              <w:t>Ocenie podlega stan przygotowania projektu do realizacji w istniejącym otoczeniu prawnym.</w:t>
            </w:r>
          </w:p>
          <w:p w14:paraId="5CFE3A59" w14:textId="77777777" w:rsidR="00F9715D" w:rsidRPr="00385CCC" w:rsidRDefault="00F9715D" w:rsidP="00385CCC">
            <w:pPr>
              <w:spacing w:line="276" w:lineRule="auto"/>
              <w:rPr>
                <w:rFonts w:ascii="Arial" w:hAnsi="Arial" w:cs="Arial"/>
                <w:color w:val="000000"/>
                <w:lang w:eastAsia="pl-PL"/>
              </w:rPr>
            </w:pPr>
            <w:r w:rsidRPr="00385CCC">
              <w:rPr>
                <w:rFonts w:ascii="Arial" w:hAnsi="Arial" w:cs="Arial"/>
                <w:color w:val="000000"/>
                <w:lang w:eastAsia="pl-PL"/>
              </w:rPr>
              <w:t xml:space="preserve">Analizie podlega proces pozyskiwania niezbędnych pozwoleń i decyzji w celu osiągnięcia produktów lub usług, które mają być dostarczone w ramach projektu, osiągnięcia ich w wymaganym planie finansowym oraz zgodnie z wymaganym terminem realizacji. </w:t>
            </w:r>
          </w:p>
          <w:p w14:paraId="2011555B" w14:textId="77777777" w:rsidR="00F9715D" w:rsidRPr="00385CCC" w:rsidRDefault="00F9715D" w:rsidP="00385CCC">
            <w:pPr>
              <w:spacing w:line="276" w:lineRule="auto"/>
              <w:rPr>
                <w:rFonts w:ascii="Arial" w:hAnsi="Arial" w:cs="Arial"/>
                <w:color w:val="000000"/>
                <w:lang w:eastAsia="pl-PL"/>
              </w:rPr>
            </w:pPr>
            <w:r w:rsidRPr="00385CCC">
              <w:rPr>
                <w:rFonts w:ascii="Arial" w:hAnsi="Arial" w:cs="Arial"/>
                <w:color w:val="000000"/>
                <w:lang w:eastAsia="pl-PL"/>
              </w:rPr>
              <w:t>Uwzględnienie m. in.:</w:t>
            </w:r>
          </w:p>
          <w:p w14:paraId="5404428C" w14:textId="77777777" w:rsidR="00F9715D" w:rsidRPr="00385CCC" w:rsidRDefault="00F9715D" w:rsidP="00385CCC">
            <w:pPr>
              <w:pStyle w:val="Akapitzlist"/>
              <w:numPr>
                <w:ilvl w:val="0"/>
                <w:numId w:val="9"/>
              </w:numPr>
              <w:spacing w:line="276" w:lineRule="auto"/>
              <w:contextualSpacing w:val="0"/>
              <w:rPr>
                <w:rFonts w:ascii="Arial" w:hAnsi="Arial" w:cs="Arial"/>
                <w:color w:val="000000"/>
              </w:rPr>
            </w:pPr>
            <w:r w:rsidRPr="00385CCC">
              <w:rPr>
                <w:rFonts w:ascii="Arial" w:hAnsi="Arial" w:cs="Arial"/>
              </w:rPr>
              <w:t>odpowiednich procedur zamówień publicznych (jeśli dotyczy),</w:t>
            </w:r>
          </w:p>
          <w:p w14:paraId="70868D54" w14:textId="77777777" w:rsidR="00F9715D" w:rsidRPr="00385CCC" w:rsidRDefault="00F9715D" w:rsidP="00385CCC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948" w:type="pct"/>
          </w:tcPr>
          <w:p w14:paraId="4279E16E" w14:textId="77777777" w:rsidR="00F9715D" w:rsidRPr="00385CCC" w:rsidRDefault="00F9715D" w:rsidP="00385CCC">
            <w:pPr>
              <w:spacing w:line="276" w:lineRule="auto"/>
              <w:rPr>
                <w:rFonts w:ascii="Arial" w:hAnsi="Arial" w:cs="Arial"/>
              </w:rPr>
            </w:pPr>
            <w:r w:rsidRPr="00385CCC">
              <w:rPr>
                <w:rFonts w:ascii="Arial" w:hAnsi="Arial" w:cs="Arial"/>
              </w:rPr>
              <w:t>Spełnienie kryterium jest konieczne do przyznania dofinansowania.</w:t>
            </w:r>
          </w:p>
          <w:p w14:paraId="58CA1A5E" w14:textId="77777777" w:rsidR="00F9715D" w:rsidRPr="00385CCC" w:rsidRDefault="00F9715D" w:rsidP="00385CCC">
            <w:pPr>
              <w:spacing w:line="276" w:lineRule="auto"/>
              <w:rPr>
                <w:rFonts w:ascii="Arial" w:hAnsi="Arial" w:cs="Arial"/>
              </w:rPr>
            </w:pPr>
            <w:r w:rsidRPr="00385CCC">
              <w:rPr>
                <w:rFonts w:ascii="Arial" w:hAnsi="Arial" w:cs="Arial"/>
              </w:rPr>
              <w:t>Projekty niespełniające kryterium są odrzucane.</w:t>
            </w:r>
          </w:p>
          <w:p w14:paraId="74E8BAF6" w14:textId="5C626715" w:rsidR="00F9715D" w:rsidRPr="00385CCC" w:rsidRDefault="00F9715D" w:rsidP="00385CCC">
            <w:pPr>
              <w:spacing w:line="276" w:lineRule="auto"/>
              <w:rPr>
                <w:rFonts w:ascii="Arial" w:hAnsi="Arial" w:cs="Arial"/>
              </w:rPr>
            </w:pPr>
            <w:r w:rsidRPr="00385CCC">
              <w:rPr>
                <w:rFonts w:ascii="Arial" w:hAnsi="Arial" w:cs="Arial"/>
              </w:rPr>
              <w:t>Ocena spełniania kryterium polega na przypisaniu wartości logicznych „tak”, „nie”.</w:t>
            </w:r>
          </w:p>
        </w:tc>
      </w:tr>
      <w:tr w:rsidR="00F9715D" w:rsidRPr="00385CCC" w14:paraId="51B46A00" w14:textId="77777777" w:rsidTr="00F9715D">
        <w:trPr>
          <w:tblHeader/>
        </w:trPr>
        <w:tc>
          <w:tcPr>
            <w:tcW w:w="268" w:type="pct"/>
          </w:tcPr>
          <w:p w14:paraId="2CA944B7" w14:textId="3E6CCDD8" w:rsidR="00F9715D" w:rsidRPr="00385CCC" w:rsidRDefault="00F9715D" w:rsidP="00385CCC">
            <w:pPr>
              <w:spacing w:line="276" w:lineRule="auto"/>
              <w:rPr>
                <w:rFonts w:ascii="Arial" w:hAnsi="Arial" w:cs="Arial"/>
              </w:rPr>
            </w:pPr>
            <w:r w:rsidRPr="00385CCC">
              <w:rPr>
                <w:rFonts w:ascii="Arial" w:hAnsi="Arial" w:cs="Arial"/>
              </w:rPr>
              <w:t>3.</w:t>
            </w:r>
            <w:r w:rsidR="004B2BCA" w:rsidRPr="00385CCC">
              <w:rPr>
                <w:rFonts w:ascii="Arial" w:hAnsi="Arial" w:cs="Arial"/>
              </w:rPr>
              <w:t>2</w:t>
            </w:r>
          </w:p>
        </w:tc>
        <w:tc>
          <w:tcPr>
            <w:tcW w:w="987" w:type="pct"/>
          </w:tcPr>
          <w:p w14:paraId="74BDE0D7" w14:textId="3FB97762" w:rsidR="00F9715D" w:rsidRPr="00385CCC" w:rsidRDefault="00F9715D" w:rsidP="00385CCC">
            <w:pPr>
              <w:spacing w:line="276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385CCC">
              <w:rPr>
                <w:rFonts w:ascii="Arial" w:eastAsia="Times New Roman" w:hAnsi="Arial" w:cs="Arial"/>
                <w:color w:val="000000"/>
                <w:lang w:eastAsia="pl-PL"/>
              </w:rPr>
              <w:t>Zdolność operacyjna</w:t>
            </w:r>
          </w:p>
        </w:tc>
        <w:tc>
          <w:tcPr>
            <w:tcW w:w="1797" w:type="pct"/>
            <w:vAlign w:val="bottom"/>
          </w:tcPr>
          <w:p w14:paraId="4925B2AF" w14:textId="77777777" w:rsidR="00F9715D" w:rsidRPr="00385CCC" w:rsidRDefault="00F9715D" w:rsidP="00385CCC">
            <w:pPr>
              <w:spacing w:line="276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385CCC">
              <w:rPr>
                <w:rFonts w:ascii="Arial" w:eastAsia="Times New Roman" w:hAnsi="Arial" w:cs="Arial"/>
                <w:color w:val="000000"/>
                <w:lang w:eastAsia="pl-PL"/>
              </w:rPr>
              <w:t xml:space="preserve">Wnioskodawca gwarantuje zdolności organizacyjne do realizacji projektu zgodnie z jego celem. </w:t>
            </w:r>
          </w:p>
          <w:p w14:paraId="3367996F" w14:textId="4644B35F" w:rsidR="00F9715D" w:rsidRPr="00385CCC" w:rsidRDefault="00F9715D" w:rsidP="00385CCC">
            <w:pPr>
              <w:spacing w:line="276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385CCC">
              <w:rPr>
                <w:rFonts w:ascii="Arial" w:eastAsia="Times New Roman" w:hAnsi="Arial" w:cs="Arial"/>
                <w:color w:val="000000"/>
                <w:lang w:eastAsia="pl-PL"/>
              </w:rPr>
              <w:t>Wnioskodawca zapewnia zasoby techniczne, kadrowe i wiedzę umożliwiające terminową realizację projektu oraz gwarantujące utrzymanie trwałości projektu, w szczególności jego rezultatów.</w:t>
            </w:r>
          </w:p>
        </w:tc>
        <w:tc>
          <w:tcPr>
            <w:tcW w:w="1948" w:type="pct"/>
          </w:tcPr>
          <w:p w14:paraId="54A22E82" w14:textId="77777777" w:rsidR="00F9715D" w:rsidRPr="00385CCC" w:rsidRDefault="00F9715D" w:rsidP="00385CCC">
            <w:pPr>
              <w:spacing w:line="276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385CCC">
              <w:rPr>
                <w:rFonts w:ascii="Arial" w:eastAsia="Times New Roman" w:hAnsi="Arial" w:cs="Arial"/>
                <w:color w:val="000000"/>
                <w:lang w:eastAsia="pl-PL"/>
              </w:rPr>
              <w:t xml:space="preserve">Spełnienie kryterium jest konieczne do przyznania dofinansowania. </w:t>
            </w:r>
          </w:p>
          <w:p w14:paraId="6CDF19C0" w14:textId="77777777" w:rsidR="00F9715D" w:rsidRPr="00385CCC" w:rsidRDefault="00F9715D" w:rsidP="00385CCC">
            <w:pPr>
              <w:spacing w:line="276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385CCC">
              <w:rPr>
                <w:rFonts w:ascii="Arial" w:eastAsia="Times New Roman" w:hAnsi="Arial" w:cs="Arial"/>
                <w:color w:val="000000"/>
                <w:lang w:eastAsia="pl-PL"/>
              </w:rPr>
              <w:t>Projekty niespełniające kryterium są odrzucane.</w:t>
            </w:r>
          </w:p>
          <w:p w14:paraId="2875FE95" w14:textId="45EBC380" w:rsidR="00F9715D" w:rsidRPr="00385CCC" w:rsidRDefault="00F9715D" w:rsidP="00385CCC">
            <w:pPr>
              <w:spacing w:line="276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385CCC">
              <w:rPr>
                <w:rFonts w:ascii="Arial" w:eastAsia="Times New Roman" w:hAnsi="Arial" w:cs="Arial"/>
                <w:color w:val="000000"/>
                <w:lang w:eastAsia="pl-PL"/>
              </w:rPr>
              <w:t>Ocena spełniania kryterium polega na przypisaniu wartości logicznych „tak”, „nie”.</w:t>
            </w:r>
          </w:p>
        </w:tc>
      </w:tr>
      <w:tr w:rsidR="002E2781" w:rsidRPr="00385CCC" w14:paraId="03A5AEF9" w14:textId="77777777" w:rsidTr="00385CCC">
        <w:tc>
          <w:tcPr>
            <w:tcW w:w="268" w:type="pct"/>
          </w:tcPr>
          <w:p w14:paraId="6645BB12" w14:textId="6F219B93" w:rsidR="002E2781" w:rsidRPr="00385CCC" w:rsidRDefault="00B737B8" w:rsidP="00385CCC">
            <w:pPr>
              <w:spacing w:line="276" w:lineRule="auto"/>
              <w:rPr>
                <w:rFonts w:ascii="Arial" w:hAnsi="Arial" w:cs="Arial"/>
                <w:highlight w:val="yellow"/>
              </w:rPr>
            </w:pPr>
            <w:r w:rsidRPr="00385CCC">
              <w:rPr>
                <w:rFonts w:ascii="Arial" w:hAnsi="Arial" w:cs="Arial"/>
              </w:rPr>
              <w:t>3.</w:t>
            </w:r>
            <w:r w:rsidR="004B2BCA" w:rsidRPr="00385CCC">
              <w:rPr>
                <w:rFonts w:ascii="Arial" w:hAnsi="Arial" w:cs="Arial"/>
              </w:rPr>
              <w:t>3</w:t>
            </w:r>
          </w:p>
        </w:tc>
        <w:tc>
          <w:tcPr>
            <w:tcW w:w="987" w:type="pct"/>
            <w:shd w:val="clear" w:color="auto" w:fill="auto"/>
          </w:tcPr>
          <w:p w14:paraId="1C2688B8" w14:textId="77777777" w:rsidR="002E2781" w:rsidRPr="00385CCC" w:rsidRDefault="00B737B8" w:rsidP="00385CCC">
            <w:pPr>
              <w:spacing w:line="276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385CCC">
              <w:rPr>
                <w:rFonts w:ascii="Arial" w:eastAsia="Times New Roman" w:hAnsi="Arial" w:cs="Arial"/>
                <w:color w:val="000000"/>
                <w:lang w:eastAsia="pl-PL"/>
              </w:rPr>
              <w:t>Monitoring efektów</w:t>
            </w:r>
          </w:p>
        </w:tc>
        <w:tc>
          <w:tcPr>
            <w:tcW w:w="1797" w:type="pct"/>
            <w:shd w:val="clear" w:color="auto" w:fill="auto"/>
          </w:tcPr>
          <w:p w14:paraId="0D57B2E5" w14:textId="1CAC171B" w:rsidR="00FB5102" w:rsidRPr="00385CCC" w:rsidRDefault="00CF49CE" w:rsidP="00385CCC">
            <w:pPr>
              <w:spacing w:line="276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385CCC">
              <w:rPr>
                <w:rFonts w:ascii="Arial" w:eastAsia="Times New Roman" w:hAnsi="Arial" w:cs="Arial"/>
                <w:color w:val="000000"/>
                <w:lang w:eastAsia="pl-PL"/>
              </w:rPr>
              <w:t>W</w:t>
            </w:r>
            <w:r w:rsidR="00B737B8" w:rsidRPr="00385CCC">
              <w:rPr>
                <w:rFonts w:ascii="Arial" w:eastAsia="Times New Roman" w:hAnsi="Arial" w:cs="Arial"/>
                <w:color w:val="000000"/>
                <w:lang w:eastAsia="pl-PL"/>
              </w:rPr>
              <w:t>nioskodawca</w:t>
            </w:r>
            <w:r w:rsidR="00010BDD" w:rsidRPr="00385CCC">
              <w:rPr>
                <w:rFonts w:ascii="Arial" w:eastAsia="Times New Roman" w:hAnsi="Arial" w:cs="Arial"/>
                <w:color w:val="000000"/>
                <w:lang w:eastAsia="pl-PL"/>
              </w:rPr>
              <w:t xml:space="preserve"> </w:t>
            </w:r>
            <w:r w:rsidR="00B737B8" w:rsidRPr="00385CCC">
              <w:rPr>
                <w:rFonts w:ascii="Arial" w:eastAsia="Times New Roman" w:hAnsi="Arial" w:cs="Arial"/>
                <w:color w:val="000000"/>
                <w:lang w:eastAsia="pl-PL"/>
              </w:rPr>
              <w:t>wskazał</w:t>
            </w:r>
            <w:r w:rsidR="00010BDD" w:rsidRPr="00385CCC">
              <w:rPr>
                <w:rFonts w:ascii="Arial" w:eastAsia="Times New Roman" w:hAnsi="Arial" w:cs="Arial"/>
                <w:color w:val="000000"/>
                <w:lang w:eastAsia="pl-PL"/>
              </w:rPr>
              <w:t xml:space="preserve"> we wniosku</w:t>
            </w:r>
            <w:r w:rsidR="00B737B8" w:rsidRPr="00385CCC">
              <w:rPr>
                <w:rFonts w:ascii="Arial" w:eastAsia="Times New Roman" w:hAnsi="Arial" w:cs="Arial"/>
                <w:color w:val="000000"/>
                <w:lang w:eastAsia="pl-PL"/>
              </w:rPr>
              <w:t xml:space="preserve"> posiadanie lub planowanie opracowania mechanizmu monitorowania efektów prowadzonych działań promocji gospodarczej</w:t>
            </w:r>
          </w:p>
        </w:tc>
        <w:tc>
          <w:tcPr>
            <w:tcW w:w="1948" w:type="pct"/>
            <w:shd w:val="clear" w:color="auto" w:fill="auto"/>
          </w:tcPr>
          <w:p w14:paraId="7876A992" w14:textId="77777777" w:rsidR="00B737B8" w:rsidRPr="00385CCC" w:rsidRDefault="00B737B8" w:rsidP="00385CCC">
            <w:pPr>
              <w:spacing w:line="276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385CCC">
              <w:rPr>
                <w:rFonts w:ascii="Arial" w:eastAsia="Times New Roman" w:hAnsi="Arial" w:cs="Arial"/>
                <w:color w:val="000000"/>
                <w:lang w:eastAsia="pl-PL"/>
              </w:rPr>
              <w:t xml:space="preserve">Spełnienie kryterium jest konieczne do przyznania dofinansowania. </w:t>
            </w:r>
          </w:p>
          <w:p w14:paraId="7B543095" w14:textId="77777777" w:rsidR="00B737B8" w:rsidRPr="00385CCC" w:rsidRDefault="00B737B8" w:rsidP="00385CCC">
            <w:pPr>
              <w:spacing w:line="276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385CCC">
              <w:rPr>
                <w:rFonts w:ascii="Arial" w:eastAsia="Times New Roman" w:hAnsi="Arial" w:cs="Arial"/>
                <w:color w:val="000000"/>
                <w:lang w:eastAsia="pl-PL"/>
              </w:rPr>
              <w:t xml:space="preserve">Projekty niespełniające kryterium są odrzucane. </w:t>
            </w:r>
          </w:p>
          <w:p w14:paraId="67D8CFB8" w14:textId="77777777" w:rsidR="002E2781" w:rsidRPr="00385CCC" w:rsidRDefault="00B737B8" w:rsidP="00385CCC">
            <w:pPr>
              <w:spacing w:line="276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385CCC">
              <w:rPr>
                <w:rFonts w:ascii="Arial" w:eastAsia="Times New Roman" w:hAnsi="Arial" w:cs="Arial"/>
                <w:color w:val="000000"/>
                <w:lang w:eastAsia="pl-PL"/>
              </w:rPr>
              <w:t>Ocena spełniania kryterium polega na przypisaniu wartości logicznych „tak”, „nie”.</w:t>
            </w:r>
          </w:p>
        </w:tc>
      </w:tr>
      <w:tr w:rsidR="002E2781" w:rsidRPr="00385CCC" w14:paraId="71CB1412" w14:textId="77777777" w:rsidTr="00385CCC">
        <w:tc>
          <w:tcPr>
            <w:tcW w:w="268" w:type="pct"/>
          </w:tcPr>
          <w:p w14:paraId="063633DE" w14:textId="775A5ADF" w:rsidR="002E2781" w:rsidRPr="00385CCC" w:rsidRDefault="00B737B8" w:rsidP="00385CCC">
            <w:pPr>
              <w:spacing w:line="276" w:lineRule="auto"/>
              <w:rPr>
                <w:rFonts w:ascii="Arial" w:hAnsi="Arial" w:cs="Arial"/>
              </w:rPr>
            </w:pPr>
            <w:r w:rsidRPr="00385CCC">
              <w:rPr>
                <w:rFonts w:ascii="Arial" w:hAnsi="Arial" w:cs="Arial"/>
              </w:rPr>
              <w:t>3.</w:t>
            </w:r>
            <w:r w:rsidR="004B2BCA" w:rsidRPr="00385CCC">
              <w:rPr>
                <w:rFonts w:ascii="Arial" w:hAnsi="Arial" w:cs="Arial"/>
              </w:rPr>
              <w:t>4</w:t>
            </w:r>
          </w:p>
        </w:tc>
        <w:tc>
          <w:tcPr>
            <w:tcW w:w="987" w:type="pct"/>
            <w:shd w:val="clear" w:color="auto" w:fill="auto"/>
          </w:tcPr>
          <w:p w14:paraId="687081F8" w14:textId="77777777" w:rsidR="002E2781" w:rsidRPr="00385CCC" w:rsidRDefault="00B737B8" w:rsidP="00385CCC">
            <w:pPr>
              <w:spacing w:line="276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385CCC">
              <w:rPr>
                <w:rFonts w:ascii="Arial" w:eastAsia="Times New Roman" w:hAnsi="Arial" w:cs="Arial"/>
                <w:color w:val="000000"/>
                <w:lang w:eastAsia="pl-PL"/>
              </w:rPr>
              <w:t>Grupa odbiorców</w:t>
            </w:r>
          </w:p>
        </w:tc>
        <w:tc>
          <w:tcPr>
            <w:tcW w:w="1797" w:type="pct"/>
            <w:shd w:val="clear" w:color="auto" w:fill="auto"/>
          </w:tcPr>
          <w:p w14:paraId="3F36FB62" w14:textId="25E25138" w:rsidR="002E2781" w:rsidRPr="00385CCC" w:rsidRDefault="00B737B8" w:rsidP="00385CCC">
            <w:pPr>
              <w:spacing w:line="276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385CCC">
              <w:rPr>
                <w:rFonts w:ascii="Arial" w:eastAsia="Times New Roman" w:hAnsi="Arial" w:cs="Arial"/>
                <w:color w:val="000000"/>
                <w:lang w:eastAsia="pl-PL"/>
              </w:rPr>
              <w:t>Grupa odbiorców promocji gospodarczej została wskazana w</w:t>
            </w:r>
            <w:r w:rsidR="00F9715D" w:rsidRPr="00385CCC">
              <w:rPr>
                <w:rFonts w:ascii="Arial" w:eastAsia="Times New Roman" w:hAnsi="Arial" w:cs="Arial"/>
                <w:color w:val="000000"/>
                <w:lang w:eastAsia="pl-PL"/>
              </w:rPr>
              <w:t>e</w:t>
            </w:r>
            <w:r w:rsidRPr="00385CCC">
              <w:rPr>
                <w:rFonts w:ascii="Arial" w:eastAsia="Times New Roman" w:hAnsi="Arial" w:cs="Arial"/>
                <w:color w:val="000000"/>
                <w:lang w:eastAsia="pl-PL"/>
              </w:rPr>
              <w:t xml:space="preserve"> </w:t>
            </w:r>
            <w:r w:rsidR="00F9715D" w:rsidRPr="00385CCC">
              <w:rPr>
                <w:rFonts w:ascii="Arial" w:eastAsia="Times New Roman" w:hAnsi="Arial" w:cs="Arial"/>
                <w:color w:val="000000"/>
                <w:lang w:eastAsia="pl-PL"/>
              </w:rPr>
              <w:t xml:space="preserve">wniosku </w:t>
            </w:r>
            <w:r w:rsidRPr="00385CCC">
              <w:rPr>
                <w:rFonts w:ascii="Arial" w:eastAsia="Times New Roman" w:hAnsi="Arial" w:cs="Arial"/>
                <w:color w:val="000000"/>
                <w:lang w:eastAsia="pl-PL"/>
              </w:rPr>
              <w:t>i poprawnie uzasadniona z punktu widzenia celów projektu i planowanych do osiągniecia rezultatów.</w:t>
            </w:r>
          </w:p>
        </w:tc>
        <w:tc>
          <w:tcPr>
            <w:tcW w:w="1948" w:type="pct"/>
            <w:shd w:val="clear" w:color="auto" w:fill="auto"/>
          </w:tcPr>
          <w:p w14:paraId="3B56B4D8" w14:textId="77777777" w:rsidR="00B737B8" w:rsidRPr="00385CCC" w:rsidRDefault="00B737B8" w:rsidP="00385CCC">
            <w:pPr>
              <w:spacing w:line="276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385CCC">
              <w:rPr>
                <w:rFonts w:ascii="Arial" w:eastAsia="Times New Roman" w:hAnsi="Arial" w:cs="Arial"/>
                <w:color w:val="000000"/>
                <w:lang w:eastAsia="pl-PL"/>
              </w:rPr>
              <w:t xml:space="preserve">Spełnienie kryterium jest konieczne do przyznania dofinansowania. </w:t>
            </w:r>
          </w:p>
          <w:p w14:paraId="08649EEF" w14:textId="77777777" w:rsidR="00B737B8" w:rsidRPr="00385CCC" w:rsidRDefault="00B737B8" w:rsidP="00385CCC">
            <w:pPr>
              <w:spacing w:line="276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385CCC">
              <w:rPr>
                <w:rFonts w:ascii="Arial" w:eastAsia="Times New Roman" w:hAnsi="Arial" w:cs="Arial"/>
                <w:color w:val="000000"/>
                <w:lang w:eastAsia="pl-PL"/>
              </w:rPr>
              <w:t xml:space="preserve">Projekty niespełniające kryterium są odrzucane. </w:t>
            </w:r>
          </w:p>
          <w:p w14:paraId="1731EFD9" w14:textId="77777777" w:rsidR="002E2781" w:rsidRPr="00385CCC" w:rsidRDefault="00B737B8" w:rsidP="00385CCC">
            <w:pPr>
              <w:spacing w:line="276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385CCC">
              <w:rPr>
                <w:rFonts w:ascii="Arial" w:eastAsia="Times New Roman" w:hAnsi="Arial" w:cs="Arial"/>
                <w:color w:val="000000"/>
                <w:lang w:eastAsia="pl-PL"/>
              </w:rPr>
              <w:t>Ocena spełniania kryterium polega na przypisaniu wartości logicznych „tak”, „nie”.</w:t>
            </w:r>
          </w:p>
        </w:tc>
      </w:tr>
      <w:tr w:rsidR="002E2781" w:rsidRPr="00385CCC" w14:paraId="43BE6734" w14:textId="77777777" w:rsidTr="00385CCC">
        <w:tc>
          <w:tcPr>
            <w:tcW w:w="268" w:type="pct"/>
          </w:tcPr>
          <w:p w14:paraId="16CDF83E" w14:textId="605D229B" w:rsidR="002E2781" w:rsidRPr="00385CCC" w:rsidRDefault="00165968" w:rsidP="00385CCC">
            <w:pPr>
              <w:spacing w:line="276" w:lineRule="auto"/>
              <w:rPr>
                <w:rFonts w:ascii="Arial" w:hAnsi="Arial" w:cs="Arial"/>
              </w:rPr>
            </w:pPr>
            <w:r w:rsidRPr="00385CCC">
              <w:rPr>
                <w:rFonts w:ascii="Arial" w:hAnsi="Arial" w:cs="Arial"/>
              </w:rPr>
              <w:lastRenderedPageBreak/>
              <w:t>3.</w:t>
            </w:r>
            <w:r w:rsidR="004B2BCA" w:rsidRPr="00385CCC">
              <w:rPr>
                <w:rFonts w:ascii="Arial" w:hAnsi="Arial" w:cs="Arial"/>
              </w:rPr>
              <w:t>5</w:t>
            </w:r>
          </w:p>
        </w:tc>
        <w:tc>
          <w:tcPr>
            <w:tcW w:w="987" w:type="pct"/>
            <w:shd w:val="clear" w:color="auto" w:fill="auto"/>
          </w:tcPr>
          <w:p w14:paraId="76B9262E" w14:textId="77777777" w:rsidR="002E2781" w:rsidRPr="00385CCC" w:rsidRDefault="00165968" w:rsidP="00385CCC">
            <w:pPr>
              <w:spacing w:line="276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385CCC">
              <w:rPr>
                <w:rFonts w:ascii="Arial" w:eastAsia="Times New Roman" w:hAnsi="Arial" w:cs="Arial"/>
                <w:color w:val="000000"/>
                <w:lang w:eastAsia="pl-PL"/>
              </w:rPr>
              <w:t xml:space="preserve">Efektywność </w:t>
            </w:r>
          </w:p>
        </w:tc>
        <w:tc>
          <w:tcPr>
            <w:tcW w:w="1797" w:type="pct"/>
            <w:shd w:val="clear" w:color="auto" w:fill="auto"/>
          </w:tcPr>
          <w:p w14:paraId="37FAB3BD" w14:textId="3906370B" w:rsidR="002E2781" w:rsidRPr="00385CCC" w:rsidRDefault="00165968" w:rsidP="00385CCC">
            <w:pPr>
              <w:spacing w:line="276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385CCC">
              <w:rPr>
                <w:rFonts w:ascii="Arial" w:eastAsia="Times New Roman" w:hAnsi="Arial" w:cs="Arial"/>
                <w:color w:val="000000"/>
                <w:lang w:eastAsia="pl-PL"/>
              </w:rPr>
              <w:t>Wnioskodawca założył w</w:t>
            </w:r>
            <w:r w:rsidR="006A179A" w:rsidRPr="00385CCC">
              <w:rPr>
                <w:rFonts w:ascii="Arial" w:eastAsia="Times New Roman" w:hAnsi="Arial" w:cs="Arial"/>
                <w:color w:val="000000"/>
                <w:lang w:eastAsia="pl-PL"/>
              </w:rPr>
              <w:t>e</w:t>
            </w:r>
            <w:r w:rsidRPr="00385CCC">
              <w:rPr>
                <w:rFonts w:ascii="Arial" w:eastAsia="Times New Roman" w:hAnsi="Arial" w:cs="Arial"/>
                <w:color w:val="000000"/>
                <w:lang w:eastAsia="pl-PL"/>
              </w:rPr>
              <w:t xml:space="preserve"> </w:t>
            </w:r>
            <w:r w:rsidR="006A179A" w:rsidRPr="00385CCC">
              <w:rPr>
                <w:rFonts w:ascii="Arial" w:eastAsia="Times New Roman" w:hAnsi="Arial" w:cs="Arial"/>
                <w:color w:val="000000"/>
                <w:lang w:eastAsia="pl-PL"/>
              </w:rPr>
              <w:t>wniosku</w:t>
            </w:r>
            <w:r w:rsidRPr="00385CCC">
              <w:rPr>
                <w:rFonts w:ascii="Arial" w:eastAsia="Times New Roman" w:hAnsi="Arial" w:cs="Arial"/>
                <w:color w:val="000000"/>
                <w:lang w:eastAsia="pl-PL"/>
              </w:rPr>
              <w:t xml:space="preserve"> efekty realizacji projektu np.</w:t>
            </w:r>
            <w:r w:rsidR="006A179A" w:rsidRPr="00385CCC">
              <w:rPr>
                <w:rFonts w:ascii="Arial" w:eastAsia="Times New Roman" w:hAnsi="Arial" w:cs="Arial"/>
                <w:color w:val="000000"/>
                <w:lang w:eastAsia="pl-PL"/>
              </w:rPr>
              <w:t xml:space="preserve"> </w:t>
            </w:r>
            <w:r w:rsidRPr="00385CCC">
              <w:rPr>
                <w:rFonts w:ascii="Arial" w:eastAsia="Times New Roman" w:hAnsi="Arial" w:cs="Arial"/>
                <w:color w:val="000000"/>
                <w:lang w:eastAsia="pl-PL"/>
              </w:rPr>
              <w:t xml:space="preserve">w postaci </w:t>
            </w:r>
            <w:r w:rsidR="006A179A" w:rsidRPr="00385CCC">
              <w:rPr>
                <w:rFonts w:ascii="Arial" w:eastAsia="Times New Roman" w:hAnsi="Arial" w:cs="Arial"/>
                <w:color w:val="000000"/>
                <w:lang w:eastAsia="pl-PL"/>
              </w:rPr>
              <w:t xml:space="preserve">wypromowanych ofert inwestycyjnych, </w:t>
            </w:r>
            <w:r w:rsidR="00CF49CE" w:rsidRPr="00385CCC">
              <w:rPr>
                <w:rFonts w:ascii="Arial" w:hAnsi="Arial" w:cs="Arial"/>
                <w:color w:val="000000"/>
              </w:rPr>
              <w:t>liczba potencjalnych inwestorów, do których Beneficjent dotrze z ofertą inwestycyjną</w:t>
            </w:r>
          </w:p>
        </w:tc>
        <w:tc>
          <w:tcPr>
            <w:tcW w:w="1948" w:type="pct"/>
            <w:shd w:val="clear" w:color="auto" w:fill="auto"/>
          </w:tcPr>
          <w:p w14:paraId="27CE2B69" w14:textId="77777777" w:rsidR="00165968" w:rsidRPr="00385CCC" w:rsidRDefault="00165968" w:rsidP="00385CCC">
            <w:pPr>
              <w:spacing w:line="276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385CCC">
              <w:rPr>
                <w:rFonts w:ascii="Arial" w:eastAsia="Times New Roman" w:hAnsi="Arial" w:cs="Arial"/>
                <w:color w:val="000000"/>
                <w:lang w:eastAsia="pl-PL"/>
              </w:rPr>
              <w:t xml:space="preserve">Spełnienie kryterium jest konieczne do przyznania dofinansowania. </w:t>
            </w:r>
          </w:p>
          <w:p w14:paraId="2B641524" w14:textId="77777777" w:rsidR="00165968" w:rsidRPr="00385CCC" w:rsidRDefault="00165968" w:rsidP="00385CCC">
            <w:pPr>
              <w:spacing w:line="276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385CCC">
              <w:rPr>
                <w:rFonts w:ascii="Arial" w:eastAsia="Times New Roman" w:hAnsi="Arial" w:cs="Arial"/>
                <w:color w:val="000000"/>
                <w:lang w:eastAsia="pl-PL"/>
              </w:rPr>
              <w:t xml:space="preserve">Projekty niespełniające kryterium są odrzucane. </w:t>
            </w:r>
          </w:p>
          <w:p w14:paraId="398BD02F" w14:textId="77777777" w:rsidR="002E2781" w:rsidRPr="00385CCC" w:rsidRDefault="00165968" w:rsidP="00385CCC">
            <w:pPr>
              <w:spacing w:line="276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385CCC">
              <w:rPr>
                <w:rFonts w:ascii="Arial" w:eastAsia="Times New Roman" w:hAnsi="Arial" w:cs="Arial"/>
                <w:color w:val="000000"/>
                <w:lang w:eastAsia="pl-PL"/>
              </w:rPr>
              <w:t>Ocena spełniania kryterium polega na przypisaniu wartości logicznych „tak”, „nie”.</w:t>
            </w:r>
          </w:p>
        </w:tc>
      </w:tr>
    </w:tbl>
    <w:p w14:paraId="3FAD2CFF" w14:textId="26A4786E" w:rsidR="002E2781" w:rsidRPr="00385CCC" w:rsidRDefault="00F9715D" w:rsidP="00385CCC">
      <w:pPr>
        <w:spacing w:line="276" w:lineRule="auto"/>
        <w:rPr>
          <w:rFonts w:ascii="Arial" w:hAnsi="Arial" w:cs="Arial"/>
        </w:rPr>
      </w:pPr>
      <w:r w:rsidRPr="00385CCC">
        <w:rPr>
          <w:rFonts w:ascii="Arial" w:hAnsi="Arial" w:cs="Arial"/>
        </w:rPr>
        <w:br w:type="textWrapping" w:clear="all"/>
      </w:r>
    </w:p>
    <w:sectPr w:rsidR="002E2781" w:rsidRPr="00385CCC" w:rsidSect="002E2781">
      <w:headerReference w:type="default" r:id="rId9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CBBFD95" w14:textId="77777777" w:rsidR="00892C88" w:rsidRDefault="00892C88" w:rsidP="00892C88">
      <w:pPr>
        <w:spacing w:line="240" w:lineRule="auto"/>
      </w:pPr>
      <w:r>
        <w:separator/>
      </w:r>
    </w:p>
  </w:endnote>
  <w:endnote w:type="continuationSeparator" w:id="0">
    <w:p w14:paraId="5C0C0ED9" w14:textId="77777777" w:rsidR="00892C88" w:rsidRDefault="00892C88" w:rsidP="00892C8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yriad Pro">
    <w:panose1 w:val="020B0503030403020204"/>
    <w:charset w:val="00"/>
    <w:family w:val="swiss"/>
    <w:notTrueType/>
    <w:pitch w:val="variable"/>
    <w:sig w:usb0="A00002AF" w:usb1="5000204B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B7BC995" w14:textId="77777777" w:rsidR="00892C88" w:rsidRDefault="00892C88" w:rsidP="00892C88">
      <w:pPr>
        <w:spacing w:line="240" w:lineRule="auto"/>
      </w:pPr>
      <w:r>
        <w:separator/>
      </w:r>
    </w:p>
  </w:footnote>
  <w:footnote w:type="continuationSeparator" w:id="0">
    <w:p w14:paraId="0EB2B16A" w14:textId="77777777" w:rsidR="00892C88" w:rsidRDefault="00892C88" w:rsidP="00892C8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4528A2" w14:textId="360CE18B" w:rsidR="00892C88" w:rsidRDefault="00892C88" w:rsidP="00892C88">
    <w:pPr>
      <w:jc w:val="center"/>
      <w:rPr>
        <w:rFonts w:eastAsia="Times New Roman"/>
        <w:b/>
        <w:szCs w:val="16"/>
        <w:lang w:eastAsia="pl-PL"/>
      </w:rPr>
    </w:pPr>
    <w:r w:rsidRPr="00892C88">
      <w:rPr>
        <w:rFonts w:eastAsia="Times New Roman"/>
        <w:b/>
        <w:szCs w:val="16"/>
        <w:lang w:eastAsia="pl-PL"/>
      </w:rPr>
      <w:t xml:space="preserve">1.14 WZMOCNIENIE POZYCJI REGIONALNEJ GOSPODARKI W WYMIARZE KRAJOWYM I MIĘDZYNARODOWYM </w:t>
    </w:r>
  </w:p>
  <w:p w14:paraId="1DD3F199" w14:textId="7AC7F942" w:rsidR="00892C88" w:rsidRDefault="00892C88" w:rsidP="00CD195A">
    <w:pPr>
      <w:jc w:val="center"/>
    </w:pPr>
    <w:r w:rsidRPr="00406655">
      <w:rPr>
        <w:b/>
        <w:szCs w:val="16"/>
      </w:rPr>
      <w:t>ZAŁĄCZNIK 3 - KRYTERIA WYBORU PROJEKTÓW DLA POSZCZEGÓLNYCH OSI PRIORYTETOWYCH, DZIAŁAŃ I PODDZIAŁAŃ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E67FC1"/>
    <w:multiLevelType w:val="hybridMultilevel"/>
    <w:tmpl w:val="A582F9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C46DAC"/>
    <w:multiLevelType w:val="hybridMultilevel"/>
    <w:tmpl w:val="37B0AF84"/>
    <w:lvl w:ilvl="0" w:tplc="0415000F">
      <w:start w:val="1"/>
      <w:numFmt w:val="decimal"/>
      <w:lvlText w:val="%1."/>
      <w:lvlJc w:val="left"/>
      <w:pPr>
        <w:ind w:left="758" w:hanging="360"/>
      </w:pPr>
    </w:lvl>
    <w:lvl w:ilvl="1" w:tplc="04150019" w:tentative="1">
      <w:start w:val="1"/>
      <w:numFmt w:val="lowerLetter"/>
      <w:lvlText w:val="%2."/>
      <w:lvlJc w:val="left"/>
      <w:pPr>
        <w:ind w:left="1478" w:hanging="360"/>
      </w:pPr>
    </w:lvl>
    <w:lvl w:ilvl="2" w:tplc="0415001B" w:tentative="1">
      <w:start w:val="1"/>
      <w:numFmt w:val="lowerRoman"/>
      <w:lvlText w:val="%3."/>
      <w:lvlJc w:val="right"/>
      <w:pPr>
        <w:ind w:left="2198" w:hanging="180"/>
      </w:pPr>
    </w:lvl>
    <w:lvl w:ilvl="3" w:tplc="0415000F" w:tentative="1">
      <w:start w:val="1"/>
      <w:numFmt w:val="decimal"/>
      <w:lvlText w:val="%4."/>
      <w:lvlJc w:val="left"/>
      <w:pPr>
        <w:ind w:left="2918" w:hanging="360"/>
      </w:pPr>
    </w:lvl>
    <w:lvl w:ilvl="4" w:tplc="04150019" w:tentative="1">
      <w:start w:val="1"/>
      <w:numFmt w:val="lowerLetter"/>
      <w:lvlText w:val="%5."/>
      <w:lvlJc w:val="left"/>
      <w:pPr>
        <w:ind w:left="3638" w:hanging="360"/>
      </w:pPr>
    </w:lvl>
    <w:lvl w:ilvl="5" w:tplc="0415001B" w:tentative="1">
      <w:start w:val="1"/>
      <w:numFmt w:val="lowerRoman"/>
      <w:lvlText w:val="%6."/>
      <w:lvlJc w:val="right"/>
      <w:pPr>
        <w:ind w:left="4358" w:hanging="180"/>
      </w:pPr>
    </w:lvl>
    <w:lvl w:ilvl="6" w:tplc="0415000F" w:tentative="1">
      <w:start w:val="1"/>
      <w:numFmt w:val="decimal"/>
      <w:lvlText w:val="%7."/>
      <w:lvlJc w:val="left"/>
      <w:pPr>
        <w:ind w:left="5078" w:hanging="360"/>
      </w:pPr>
    </w:lvl>
    <w:lvl w:ilvl="7" w:tplc="04150019" w:tentative="1">
      <w:start w:val="1"/>
      <w:numFmt w:val="lowerLetter"/>
      <w:lvlText w:val="%8."/>
      <w:lvlJc w:val="left"/>
      <w:pPr>
        <w:ind w:left="5798" w:hanging="360"/>
      </w:pPr>
    </w:lvl>
    <w:lvl w:ilvl="8" w:tplc="0415001B" w:tentative="1">
      <w:start w:val="1"/>
      <w:numFmt w:val="lowerRoman"/>
      <w:lvlText w:val="%9."/>
      <w:lvlJc w:val="right"/>
      <w:pPr>
        <w:ind w:left="6518" w:hanging="180"/>
      </w:pPr>
    </w:lvl>
  </w:abstractNum>
  <w:abstractNum w:abstractNumId="2">
    <w:nsid w:val="19B84E70"/>
    <w:multiLevelType w:val="hybridMultilevel"/>
    <w:tmpl w:val="C5F82FC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CC95159"/>
    <w:multiLevelType w:val="hybridMultilevel"/>
    <w:tmpl w:val="37CAADB8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CE21D62"/>
    <w:multiLevelType w:val="hybridMultilevel"/>
    <w:tmpl w:val="099E65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2353CCF"/>
    <w:multiLevelType w:val="hybridMultilevel"/>
    <w:tmpl w:val="73DC2BB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ACB1F9C"/>
    <w:multiLevelType w:val="hybridMultilevel"/>
    <w:tmpl w:val="F8B2861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2D13999"/>
    <w:multiLevelType w:val="hybridMultilevel"/>
    <w:tmpl w:val="360AAB4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9D90883"/>
    <w:multiLevelType w:val="hybridMultilevel"/>
    <w:tmpl w:val="833CFC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5"/>
  </w:num>
  <w:num w:numId="6">
    <w:abstractNumId w:val="7"/>
  </w:num>
  <w:num w:numId="7">
    <w:abstractNumId w:val="8"/>
  </w:num>
  <w:num w:numId="8">
    <w:abstractNumId w:val="1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2781"/>
    <w:rsid w:val="00010BDD"/>
    <w:rsid w:val="00022150"/>
    <w:rsid w:val="00024152"/>
    <w:rsid w:val="00042164"/>
    <w:rsid w:val="000603CB"/>
    <w:rsid w:val="000C4BF7"/>
    <w:rsid w:val="0010188B"/>
    <w:rsid w:val="00117594"/>
    <w:rsid w:val="0012439D"/>
    <w:rsid w:val="00125084"/>
    <w:rsid w:val="00165968"/>
    <w:rsid w:val="001974DB"/>
    <w:rsid w:val="001B1938"/>
    <w:rsid w:val="001E5BBA"/>
    <w:rsid w:val="00225C70"/>
    <w:rsid w:val="00242F67"/>
    <w:rsid w:val="00267218"/>
    <w:rsid w:val="00285818"/>
    <w:rsid w:val="002A2C07"/>
    <w:rsid w:val="002E2781"/>
    <w:rsid w:val="00336987"/>
    <w:rsid w:val="00385CCC"/>
    <w:rsid w:val="003864E2"/>
    <w:rsid w:val="00392282"/>
    <w:rsid w:val="003A78C4"/>
    <w:rsid w:val="003F706A"/>
    <w:rsid w:val="0043523F"/>
    <w:rsid w:val="00462361"/>
    <w:rsid w:val="00464D68"/>
    <w:rsid w:val="0049277A"/>
    <w:rsid w:val="004B2BCA"/>
    <w:rsid w:val="004C3D5A"/>
    <w:rsid w:val="004D2437"/>
    <w:rsid w:val="004E1E44"/>
    <w:rsid w:val="00541E0C"/>
    <w:rsid w:val="005723B8"/>
    <w:rsid w:val="005734E5"/>
    <w:rsid w:val="0057507D"/>
    <w:rsid w:val="005A159C"/>
    <w:rsid w:val="005B0C82"/>
    <w:rsid w:val="006673F5"/>
    <w:rsid w:val="006A179A"/>
    <w:rsid w:val="006B055A"/>
    <w:rsid w:val="006B2193"/>
    <w:rsid w:val="006E3C5C"/>
    <w:rsid w:val="006E452C"/>
    <w:rsid w:val="006F00DC"/>
    <w:rsid w:val="006F41B6"/>
    <w:rsid w:val="00790CFC"/>
    <w:rsid w:val="007B0597"/>
    <w:rsid w:val="00820DAA"/>
    <w:rsid w:val="00841A6A"/>
    <w:rsid w:val="00860362"/>
    <w:rsid w:val="00892C88"/>
    <w:rsid w:val="009020D6"/>
    <w:rsid w:val="009058A6"/>
    <w:rsid w:val="00943DC5"/>
    <w:rsid w:val="00954A15"/>
    <w:rsid w:val="00971070"/>
    <w:rsid w:val="009A2DED"/>
    <w:rsid w:val="009C1DFB"/>
    <w:rsid w:val="009D11E2"/>
    <w:rsid w:val="00A1371C"/>
    <w:rsid w:val="00A22A20"/>
    <w:rsid w:val="00A263B4"/>
    <w:rsid w:val="00A2742D"/>
    <w:rsid w:val="00A31D7F"/>
    <w:rsid w:val="00A84EEC"/>
    <w:rsid w:val="00AE1487"/>
    <w:rsid w:val="00AE2E68"/>
    <w:rsid w:val="00AF33CE"/>
    <w:rsid w:val="00B516FC"/>
    <w:rsid w:val="00B737B8"/>
    <w:rsid w:val="00B86E74"/>
    <w:rsid w:val="00BF35BA"/>
    <w:rsid w:val="00C10B9C"/>
    <w:rsid w:val="00C11AD7"/>
    <w:rsid w:val="00CD195A"/>
    <w:rsid w:val="00CD3570"/>
    <w:rsid w:val="00CD4906"/>
    <w:rsid w:val="00CF49CE"/>
    <w:rsid w:val="00D3284B"/>
    <w:rsid w:val="00D34B86"/>
    <w:rsid w:val="00D55A90"/>
    <w:rsid w:val="00D718AC"/>
    <w:rsid w:val="00D729ED"/>
    <w:rsid w:val="00D924F1"/>
    <w:rsid w:val="00DF5981"/>
    <w:rsid w:val="00E06F77"/>
    <w:rsid w:val="00E174A0"/>
    <w:rsid w:val="00E27730"/>
    <w:rsid w:val="00E51FCB"/>
    <w:rsid w:val="00E534AA"/>
    <w:rsid w:val="00E53B50"/>
    <w:rsid w:val="00E9254E"/>
    <w:rsid w:val="00EB3400"/>
    <w:rsid w:val="00ED109B"/>
    <w:rsid w:val="00F02C11"/>
    <w:rsid w:val="00F2126F"/>
    <w:rsid w:val="00F36338"/>
    <w:rsid w:val="00F46261"/>
    <w:rsid w:val="00F651DF"/>
    <w:rsid w:val="00F9715D"/>
    <w:rsid w:val="00FB5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B26840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42F67"/>
    <w:pPr>
      <w:spacing w:after="0" w:line="360" w:lineRule="auto"/>
      <w:jc w:val="both"/>
    </w:pPr>
    <w:rPr>
      <w:rFonts w:ascii="Myriad Pro" w:hAnsi="Myriad Pro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ela-Siatka10">
    <w:name w:val="Tabela - Siatka10"/>
    <w:basedOn w:val="Standardowy"/>
    <w:next w:val="Tabela-Siatka"/>
    <w:uiPriority w:val="59"/>
    <w:rsid w:val="002E27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59"/>
    <w:rsid w:val="002E27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link w:val="AkapitzlistZnak"/>
    <w:uiPriority w:val="99"/>
    <w:qFormat/>
    <w:rsid w:val="00A1371C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E174A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174A0"/>
    <w:pPr>
      <w:spacing w:line="240" w:lineRule="auto"/>
    </w:p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174A0"/>
    <w:rPr>
      <w:rFonts w:ascii="Myriad Pro" w:hAnsi="Myriad Pro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174A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174A0"/>
    <w:rPr>
      <w:rFonts w:ascii="Myriad Pro" w:hAnsi="Myriad Pro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174A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174A0"/>
    <w:rPr>
      <w:rFonts w:ascii="Tahoma" w:hAnsi="Tahoma" w:cs="Tahoma"/>
      <w:sz w:val="16"/>
      <w:szCs w:val="16"/>
    </w:rPr>
  </w:style>
  <w:style w:type="numbering" w:customStyle="1" w:styleId="Bezlisty11">
    <w:name w:val="Bez listy11"/>
    <w:next w:val="Bezlisty"/>
    <w:uiPriority w:val="99"/>
    <w:semiHidden/>
    <w:unhideWhenUsed/>
    <w:rsid w:val="006B055A"/>
  </w:style>
  <w:style w:type="paragraph" w:styleId="Poprawka">
    <w:name w:val="Revision"/>
    <w:hidden/>
    <w:uiPriority w:val="99"/>
    <w:semiHidden/>
    <w:rsid w:val="006B2193"/>
    <w:pPr>
      <w:spacing w:after="0" w:line="240" w:lineRule="auto"/>
    </w:pPr>
    <w:rPr>
      <w:rFonts w:ascii="Myriad Pro" w:hAnsi="Myriad Pro"/>
      <w:sz w:val="20"/>
      <w:szCs w:val="20"/>
    </w:rPr>
  </w:style>
  <w:style w:type="character" w:customStyle="1" w:styleId="AkapitzlistZnak">
    <w:name w:val="Akapit z listą Znak"/>
    <w:link w:val="Akapitzlist"/>
    <w:uiPriority w:val="99"/>
    <w:locked/>
    <w:rsid w:val="00F9715D"/>
    <w:rPr>
      <w:rFonts w:ascii="Myriad Pro" w:hAnsi="Myriad Pro"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892C88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92C88"/>
    <w:rPr>
      <w:rFonts w:ascii="Myriad Pro" w:hAnsi="Myriad Pro"/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892C88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92C88"/>
    <w:rPr>
      <w:rFonts w:ascii="Myriad Pro" w:hAnsi="Myriad Pro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42F67"/>
    <w:pPr>
      <w:spacing w:after="0" w:line="360" w:lineRule="auto"/>
      <w:jc w:val="both"/>
    </w:pPr>
    <w:rPr>
      <w:rFonts w:ascii="Myriad Pro" w:hAnsi="Myriad Pro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ela-Siatka10">
    <w:name w:val="Tabela - Siatka10"/>
    <w:basedOn w:val="Standardowy"/>
    <w:next w:val="Tabela-Siatka"/>
    <w:uiPriority w:val="59"/>
    <w:rsid w:val="002E27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59"/>
    <w:rsid w:val="002E27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link w:val="AkapitzlistZnak"/>
    <w:uiPriority w:val="99"/>
    <w:qFormat/>
    <w:rsid w:val="00A1371C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E174A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174A0"/>
    <w:pPr>
      <w:spacing w:line="240" w:lineRule="auto"/>
    </w:p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174A0"/>
    <w:rPr>
      <w:rFonts w:ascii="Myriad Pro" w:hAnsi="Myriad Pro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174A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174A0"/>
    <w:rPr>
      <w:rFonts w:ascii="Myriad Pro" w:hAnsi="Myriad Pro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174A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174A0"/>
    <w:rPr>
      <w:rFonts w:ascii="Tahoma" w:hAnsi="Tahoma" w:cs="Tahoma"/>
      <w:sz w:val="16"/>
      <w:szCs w:val="16"/>
    </w:rPr>
  </w:style>
  <w:style w:type="numbering" w:customStyle="1" w:styleId="Bezlisty11">
    <w:name w:val="Bez listy11"/>
    <w:next w:val="Bezlisty"/>
    <w:uiPriority w:val="99"/>
    <w:semiHidden/>
    <w:unhideWhenUsed/>
    <w:rsid w:val="006B055A"/>
  </w:style>
  <w:style w:type="paragraph" w:styleId="Poprawka">
    <w:name w:val="Revision"/>
    <w:hidden/>
    <w:uiPriority w:val="99"/>
    <w:semiHidden/>
    <w:rsid w:val="006B2193"/>
    <w:pPr>
      <w:spacing w:after="0" w:line="240" w:lineRule="auto"/>
    </w:pPr>
    <w:rPr>
      <w:rFonts w:ascii="Myriad Pro" w:hAnsi="Myriad Pro"/>
      <w:sz w:val="20"/>
      <w:szCs w:val="20"/>
    </w:rPr>
  </w:style>
  <w:style w:type="character" w:customStyle="1" w:styleId="AkapitzlistZnak">
    <w:name w:val="Akapit z listą Znak"/>
    <w:link w:val="Akapitzlist"/>
    <w:uiPriority w:val="99"/>
    <w:locked/>
    <w:rsid w:val="00F9715D"/>
    <w:rPr>
      <w:rFonts w:ascii="Myriad Pro" w:hAnsi="Myriad Pro"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892C88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92C88"/>
    <w:rPr>
      <w:rFonts w:ascii="Myriad Pro" w:hAnsi="Myriad Pro"/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892C88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92C88"/>
    <w:rPr>
      <w:rFonts w:ascii="Myriad Pro" w:hAnsi="Myriad Pro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204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9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1FFD90-2B3B-46BD-B979-E5A57356DE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1996</Words>
  <Characters>11981</Characters>
  <Application>Microsoft Office Word</Application>
  <DocSecurity>0</DocSecurity>
  <Lines>99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Marszałkowski</Company>
  <LinksUpToDate>false</LinksUpToDate>
  <CharactersWithSpaces>13950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ddalbiak</dc:creator>
  <cp:lastModifiedBy>UMWZP</cp:lastModifiedBy>
  <cp:revision>2</cp:revision>
  <cp:lastPrinted>2016-09-12T07:44:00Z</cp:lastPrinted>
  <dcterms:created xsi:type="dcterms:W3CDTF">2016-09-12T10:08:00Z</dcterms:created>
  <dcterms:modified xsi:type="dcterms:W3CDTF">2016-09-12T10:08:00Z</dcterms:modified>
</cp:coreProperties>
</file>