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62" w:rsidRPr="00465062" w:rsidRDefault="00465062" w:rsidP="0046506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65062" w:rsidRPr="00465062" w:rsidRDefault="00465062" w:rsidP="00465062">
      <w:pPr>
        <w:suppressAutoHyphens/>
        <w:spacing w:after="0" w:line="360" w:lineRule="auto"/>
        <w:ind w:left="7788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65062" w:rsidRPr="00465062" w:rsidRDefault="00465062" w:rsidP="00465062">
      <w:pPr>
        <w:suppressAutoHyphens/>
        <w:spacing w:after="0" w:line="360" w:lineRule="auto"/>
        <w:ind w:left="7788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6506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Zał. Nr 1 </w:t>
      </w:r>
    </w:p>
    <w:p w:rsidR="00465062" w:rsidRPr="00465062" w:rsidRDefault="00465062" w:rsidP="00465062">
      <w:pPr>
        <w:suppressAutoHyphens/>
        <w:spacing w:after="0" w:line="360" w:lineRule="auto"/>
        <w:ind w:left="7788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65062" w:rsidRPr="00465062" w:rsidRDefault="00465062" w:rsidP="00465062">
      <w:pPr>
        <w:suppressAutoHyphens/>
        <w:spacing w:after="0" w:line="360" w:lineRule="auto"/>
        <w:ind w:left="7788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65062" w:rsidRPr="00465062" w:rsidRDefault="00465062" w:rsidP="0046506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6506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Orientacyjna kalkulacja kosztów </w:t>
      </w:r>
    </w:p>
    <w:p w:rsidR="00465062" w:rsidRPr="00465062" w:rsidRDefault="00465062" w:rsidP="0046506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6506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Międzynarodowe Targi Gospodarki Żywnościowej, Rolnictwa i Ogrodnictwa </w:t>
      </w:r>
    </w:p>
    <w:p w:rsidR="00465062" w:rsidRPr="00465062" w:rsidRDefault="00465062" w:rsidP="0046506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proofErr w:type="spellStart"/>
      <w:r w:rsidRPr="00465062">
        <w:rPr>
          <w:rFonts w:ascii="Arial" w:eastAsia="Times New Roman" w:hAnsi="Arial" w:cs="Arial"/>
          <w:b/>
          <w:sz w:val="20"/>
          <w:szCs w:val="20"/>
          <w:lang w:eastAsia="ar-SA"/>
        </w:rPr>
        <w:t>Grune</w:t>
      </w:r>
      <w:proofErr w:type="spellEnd"/>
      <w:r w:rsidRPr="0046506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proofErr w:type="spellStart"/>
      <w:r w:rsidRPr="00465062">
        <w:rPr>
          <w:rFonts w:ascii="Arial" w:eastAsia="Times New Roman" w:hAnsi="Arial" w:cs="Arial"/>
          <w:b/>
          <w:sz w:val="20"/>
          <w:szCs w:val="20"/>
          <w:lang w:eastAsia="ar-SA"/>
        </w:rPr>
        <w:t>Woche</w:t>
      </w:r>
      <w:proofErr w:type="spellEnd"/>
      <w:r w:rsidRPr="0046506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:rsidR="00465062" w:rsidRPr="00465062" w:rsidRDefault="00465062" w:rsidP="00465062">
      <w:pPr>
        <w:numPr>
          <w:ilvl w:val="3"/>
          <w:numId w:val="1"/>
        </w:num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65062">
        <w:rPr>
          <w:rFonts w:ascii="Arial" w:eastAsia="Times New Roman" w:hAnsi="Arial" w:cs="Arial"/>
          <w:b/>
          <w:sz w:val="20"/>
          <w:szCs w:val="20"/>
          <w:lang w:eastAsia="ar-SA"/>
        </w:rPr>
        <w:t>Berlin</w:t>
      </w:r>
    </w:p>
    <w:p w:rsidR="00465062" w:rsidRPr="00465062" w:rsidRDefault="00465062" w:rsidP="0046506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bookmarkStart w:id="0" w:name="_GoBack"/>
      <w:bookmarkEnd w:id="0"/>
    </w:p>
    <w:p w:rsidR="00465062" w:rsidRPr="00465062" w:rsidRDefault="00465062" w:rsidP="0046506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465062" w:rsidRPr="00465062" w:rsidRDefault="00465062" w:rsidP="0046506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465062" w:rsidRPr="00465062" w:rsidRDefault="00465062" w:rsidP="0046506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465062" w:rsidRPr="00465062" w:rsidRDefault="00465062" w:rsidP="00465062">
      <w:p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6506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Kwota 4 000,00 zł brutto Dz.750, Rdz. 75075, § 4300 Zadanie 001-002-001   (środki </w:t>
      </w:r>
      <w:proofErr w:type="spellStart"/>
      <w:r w:rsidRPr="00465062">
        <w:rPr>
          <w:rFonts w:ascii="Arial" w:eastAsia="Times New Roman" w:hAnsi="Arial" w:cs="Arial"/>
          <w:bCs/>
          <w:sz w:val="20"/>
          <w:szCs w:val="20"/>
          <w:lang w:eastAsia="ar-SA"/>
        </w:rPr>
        <w:t>WRiR</w:t>
      </w:r>
      <w:proofErr w:type="spellEnd"/>
      <w:r w:rsidRPr="0046506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2014 r.)</w:t>
      </w:r>
    </w:p>
    <w:p w:rsidR="00465062" w:rsidRPr="00465062" w:rsidRDefault="00465062" w:rsidP="00465062">
      <w:p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6506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Kwota 3 000,00 zł brutto Dz. 750, Rdz. 75075, § 4210 Zadanie 001-002-001 (środki </w:t>
      </w:r>
      <w:proofErr w:type="spellStart"/>
      <w:r w:rsidRPr="00465062">
        <w:rPr>
          <w:rFonts w:ascii="Arial" w:eastAsia="Times New Roman" w:hAnsi="Arial" w:cs="Arial"/>
          <w:bCs/>
          <w:sz w:val="20"/>
          <w:szCs w:val="20"/>
          <w:lang w:eastAsia="ar-SA"/>
        </w:rPr>
        <w:t>WRiR</w:t>
      </w:r>
      <w:proofErr w:type="spellEnd"/>
      <w:r w:rsidRPr="0046506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2014 r.)</w:t>
      </w:r>
    </w:p>
    <w:p w:rsidR="00465062" w:rsidRPr="00465062" w:rsidRDefault="00465062" w:rsidP="00465062">
      <w:p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6506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Kwota 3 200,00 zł brutto Dz. 750, Rdz. 75075, § 4210 Zadanie 001-002-001 (środki </w:t>
      </w:r>
      <w:proofErr w:type="spellStart"/>
      <w:r w:rsidRPr="00465062">
        <w:rPr>
          <w:rFonts w:ascii="Arial" w:eastAsia="Times New Roman" w:hAnsi="Arial" w:cs="Arial"/>
          <w:bCs/>
          <w:sz w:val="20"/>
          <w:szCs w:val="20"/>
          <w:lang w:eastAsia="ar-SA"/>
        </w:rPr>
        <w:t>WRiR</w:t>
      </w:r>
      <w:proofErr w:type="spellEnd"/>
      <w:r w:rsidRPr="0046506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2013 r.)</w:t>
      </w:r>
    </w:p>
    <w:p w:rsidR="00465062" w:rsidRPr="00465062" w:rsidRDefault="00465062" w:rsidP="00465062">
      <w:p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6506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Kwota 2 999,00 zł brutto Dz.750, Rdz.75075, § 4300 Zadanie 001-002-001   (środki </w:t>
      </w:r>
      <w:proofErr w:type="spellStart"/>
      <w:r w:rsidRPr="00465062">
        <w:rPr>
          <w:rFonts w:ascii="Arial" w:eastAsia="Times New Roman" w:hAnsi="Arial" w:cs="Arial"/>
          <w:bCs/>
          <w:sz w:val="20"/>
          <w:szCs w:val="20"/>
          <w:lang w:eastAsia="ar-SA"/>
        </w:rPr>
        <w:t>WRiR</w:t>
      </w:r>
      <w:proofErr w:type="spellEnd"/>
      <w:r w:rsidRPr="0046506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2013 r.)</w:t>
      </w:r>
    </w:p>
    <w:p w:rsidR="00465062" w:rsidRPr="00465062" w:rsidRDefault="00465062" w:rsidP="00465062">
      <w:pPr>
        <w:tabs>
          <w:tab w:val="left" w:pos="720"/>
        </w:tabs>
        <w:suppressAutoHyphens/>
        <w:spacing w:after="0" w:line="36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65062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Kwota 15 000,00 zł brutto Dz. 750., Rdz. 75095, § 4420 Zadanie 001-002-024(środki WWT na 2014r.)</w:t>
      </w:r>
    </w:p>
    <w:p w:rsidR="00465062" w:rsidRPr="00465062" w:rsidRDefault="00465062" w:rsidP="00465062">
      <w:p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65062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Przyjęto kurs średni tabela nr 231/A/NBP/2013 z dnia 2013-11-29 1 EUR - 4,1998 PLN.</w:t>
      </w:r>
    </w:p>
    <w:p w:rsidR="00465062" w:rsidRPr="00465062" w:rsidRDefault="00465062" w:rsidP="0046506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65062" w:rsidRPr="00465062" w:rsidRDefault="00465062" w:rsidP="0046506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65062" w:rsidRPr="00465062" w:rsidRDefault="00465062" w:rsidP="00465062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465062">
        <w:rPr>
          <w:rFonts w:ascii="Arial" w:eastAsia="Calibri" w:hAnsi="Arial" w:cs="Arial"/>
          <w:sz w:val="20"/>
          <w:szCs w:val="20"/>
        </w:rPr>
        <w:t>Zakupienie koszy upominkowych z produktami tradycyjnymi województwa zachodniopomorskiego.</w:t>
      </w:r>
    </w:p>
    <w:p w:rsidR="00465062" w:rsidRPr="00465062" w:rsidRDefault="00465062" w:rsidP="00465062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465062">
        <w:rPr>
          <w:rFonts w:ascii="Arial" w:eastAsia="Calibri" w:hAnsi="Arial" w:cs="Arial"/>
          <w:sz w:val="20"/>
          <w:szCs w:val="20"/>
        </w:rPr>
        <w:t>Zakupienie elementów wystroju i wyposażenia stoiska ( artykuły dekoracyjne, artykuły spożywcze typu kawa, herbata, serwis kawowy itp.).</w:t>
      </w:r>
    </w:p>
    <w:p w:rsidR="00465062" w:rsidRPr="00465062" w:rsidRDefault="00465062" w:rsidP="00465062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465062">
        <w:rPr>
          <w:rFonts w:ascii="Arial" w:eastAsia="Calibri" w:hAnsi="Arial" w:cs="Arial"/>
          <w:sz w:val="20"/>
          <w:szCs w:val="20"/>
        </w:rPr>
        <w:t xml:space="preserve">Zakupienie wejściówek i kart parkingowych na targi. </w:t>
      </w:r>
    </w:p>
    <w:p w:rsidR="00465062" w:rsidRPr="00465062" w:rsidRDefault="00465062" w:rsidP="00465062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465062">
        <w:rPr>
          <w:rFonts w:ascii="Arial" w:eastAsia="Calibri" w:hAnsi="Arial" w:cs="Arial"/>
          <w:sz w:val="20"/>
          <w:szCs w:val="20"/>
        </w:rPr>
        <w:t>Zakupienie produktów do degustacji.</w:t>
      </w:r>
    </w:p>
    <w:p w:rsidR="00465062" w:rsidRPr="00465062" w:rsidRDefault="00465062" w:rsidP="00465062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465062">
        <w:rPr>
          <w:rFonts w:ascii="Arial" w:eastAsia="Calibri" w:hAnsi="Arial" w:cs="Arial"/>
          <w:sz w:val="20"/>
          <w:szCs w:val="20"/>
        </w:rPr>
        <w:t xml:space="preserve">Opłacenie noclegów, diet  i transportu dla przedstawicieli Urzędu Marszałkowskiego Województwa Zachodniopomorskiego biorących udział w targach. Koszty noclegów i diet oszacowano na podstawie  Rozporządzenia Ministra Pracy i Polityki Społecznej z dnia 29 stycznia 2013 r. (poz. 167). </w:t>
      </w:r>
    </w:p>
    <w:p w:rsidR="00465062" w:rsidRPr="00465062" w:rsidRDefault="00465062" w:rsidP="00465062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465062">
        <w:rPr>
          <w:rFonts w:ascii="Arial" w:eastAsia="Calibri" w:hAnsi="Arial" w:cs="Arial"/>
          <w:sz w:val="20"/>
          <w:szCs w:val="20"/>
        </w:rPr>
        <w:t xml:space="preserve">Organizacja występów artystycznych zespołów folklorystycznych.  </w:t>
      </w:r>
    </w:p>
    <w:p w:rsidR="00465062" w:rsidRPr="00465062" w:rsidRDefault="00465062" w:rsidP="00465062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465062">
        <w:rPr>
          <w:rFonts w:ascii="Arial" w:eastAsia="Calibri" w:hAnsi="Arial" w:cs="Arial"/>
          <w:sz w:val="20"/>
          <w:szCs w:val="20"/>
        </w:rPr>
        <w:t xml:space="preserve">Inne nie przewidziane wydatki. </w:t>
      </w:r>
    </w:p>
    <w:p w:rsidR="00465062" w:rsidRPr="00465062" w:rsidRDefault="00465062" w:rsidP="00465062">
      <w:pPr>
        <w:spacing w:line="360" w:lineRule="auto"/>
        <w:contextualSpacing/>
        <w:rPr>
          <w:rFonts w:ascii="Arial" w:eastAsia="Calibri" w:hAnsi="Arial" w:cs="Arial"/>
          <w:sz w:val="20"/>
          <w:szCs w:val="20"/>
        </w:rPr>
      </w:pPr>
    </w:p>
    <w:p w:rsidR="008F1D21" w:rsidRDefault="008F1D21"/>
    <w:sectPr w:rsidR="008F1D21" w:rsidSect="005D3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47C53"/>
    <w:multiLevelType w:val="multilevel"/>
    <w:tmpl w:val="BD58612E"/>
    <w:lvl w:ilvl="0">
      <w:start w:val="17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1230" w:hanging="1230"/>
      </w:pPr>
      <w:rPr>
        <w:rFonts w:hint="default"/>
      </w:rPr>
    </w:lvl>
    <w:lvl w:ilvl="3">
      <w:start w:val="2014"/>
      <w:numFmt w:val="decimal"/>
      <w:lvlText w:val="%1-%2.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30" w:hanging="12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C085DA4"/>
    <w:multiLevelType w:val="hybridMultilevel"/>
    <w:tmpl w:val="8F06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50"/>
    <w:rsid w:val="00465062"/>
    <w:rsid w:val="008F1D21"/>
    <w:rsid w:val="00C3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2013-12-17T14:09:00Z</dcterms:created>
  <dcterms:modified xsi:type="dcterms:W3CDTF">2013-12-17T14:09:00Z</dcterms:modified>
</cp:coreProperties>
</file>