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8168AF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8168AF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2013-12-09T11:12:00Z</dcterms:modified>
</cp:coreProperties>
</file>