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6D" w:rsidRDefault="0054706D" w:rsidP="00904B0E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do Uchwały</w:t>
      </w:r>
    </w:p>
    <w:p w:rsidR="0054706D" w:rsidRPr="00904B0E" w:rsidRDefault="0054706D" w:rsidP="00904B0E">
      <w:pPr>
        <w:jc w:val="both"/>
        <w:rPr>
          <w:rFonts w:ascii="Arial" w:hAnsi="Arial" w:cs="Arial"/>
        </w:rPr>
      </w:pPr>
    </w:p>
    <w:p w:rsidR="0054706D" w:rsidRPr="00904B0E" w:rsidRDefault="0054706D" w:rsidP="008819E5">
      <w:pPr>
        <w:jc w:val="center"/>
        <w:rPr>
          <w:rFonts w:ascii="Arial" w:hAnsi="Arial" w:cs="Arial"/>
          <w:b/>
        </w:rPr>
      </w:pPr>
      <w:r w:rsidRPr="00904B0E">
        <w:rPr>
          <w:rFonts w:ascii="Arial" w:hAnsi="Arial" w:cs="Arial"/>
          <w:b/>
        </w:rPr>
        <w:t>KALKULACJA KOSZTÓW</w:t>
      </w:r>
    </w:p>
    <w:p w:rsidR="0054706D" w:rsidRPr="00904B0E" w:rsidRDefault="0054706D" w:rsidP="008819E5">
      <w:pPr>
        <w:jc w:val="center"/>
        <w:rPr>
          <w:rFonts w:ascii="Arial" w:hAnsi="Arial" w:cs="Arial"/>
          <w:b/>
        </w:rPr>
      </w:pPr>
      <w:r w:rsidRPr="00904B0E">
        <w:rPr>
          <w:rFonts w:ascii="Arial" w:hAnsi="Arial" w:cs="Arial"/>
          <w:b/>
        </w:rPr>
        <w:t xml:space="preserve">Organizacja uroczystości głównej Prezentacji Meklemburgii-Pomorza Przedniego  </w:t>
      </w:r>
      <w:r w:rsidRPr="00904B0E">
        <w:rPr>
          <w:rFonts w:ascii="Arial" w:hAnsi="Arial" w:cs="Arial"/>
          <w:b/>
        </w:rPr>
        <w:br/>
        <w:t>w dn. 14.10.2013 r. w Szczecinie</w:t>
      </w: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spacing w:line="300" w:lineRule="exact"/>
        <w:rPr>
          <w:rFonts w:ascii="Arial" w:hAnsi="Arial" w:cs="Arial"/>
        </w:rPr>
      </w:pPr>
      <w:r w:rsidRPr="00904B0E">
        <w:rPr>
          <w:rFonts w:ascii="Arial" w:hAnsi="Arial" w:cs="Arial"/>
          <w:b/>
        </w:rPr>
        <w:t>Termin:</w:t>
      </w:r>
      <w:r w:rsidRPr="00904B0E">
        <w:rPr>
          <w:rFonts w:ascii="Arial" w:hAnsi="Arial" w:cs="Arial"/>
        </w:rPr>
        <w:t xml:space="preserve"> </w:t>
      </w:r>
      <w:r w:rsidRPr="00904B0E">
        <w:rPr>
          <w:rFonts w:ascii="Arial" w:hAnsi="Arial" w:cs="Arial"/>
        </w:rPr>
        <w:tab/>
        <w:t>14.10.2013 r.</w:t>
      </w:r>
    </w:p>
    <w:p w:rsidR="0054706D" w:rsidRPr="00904B0E" w:rsidRDefault="0054706D" w:rsidP="008819E5">
      <w:pPr>
        <w:spacing w:line="300" w:lineRule="exact"/>
        <w:ind w:firstLine="12"/>
        <w:rPr>
          <w:rFonts w:ascii="Arial" w:hAnsi="Arial" w:cs="Arial"/>
        </w:rPr>
      </w:pPr>
      <w:r w:rsidRPr="00904B0E">
        <w:rPr>
          <w:rFonts w:ascii="Arial" w:hAnsi="Arial" w:cs="Arial"/>
          <w:b/>
        </w:rPr>
        <w:t>Miejsce:</w:t>
      </w:r>
      <w:r w:rsidRPr="00904B0E">
        <w:rPr>
          <w:rFonts w:ascii="Arial" w:hAnsi="Arial" w:cs="Arial"/>
        </w:rPr>
        <w:tab/>
        <w:t>Gmach Główny</w:t>
      </w:r>
    </w:p>
    <w:p w:rsidR="0054706D" w:rsidRPr="00904B0E" w:rsidRDefault="0054706D" w:rsidP="008819E5">
      <w:pPr>
        <w:spacing w:line="300" w:lineRule="exact"/>
        <w:ind w:firstLine="12"/>
        <w:rPr>
          <w:rFonts w:ascii="Arial" w:hAnsi="Arial" w:cs="Arial"/>
        </w:rPr>
      </w:pPr>
      <w:r w:rsidRPr="00904B0E">
        <w:rPr>
          <w:rFonts w:ascii="Arial" w:hAnsi="Arial" w:cs="Arial"/>
        </w:rPr>
        <w:tab/>
      </w:r>
      <w:r w:rsidRPr="00904B0E">
        <w:rPr>
          <w:rFonts w:ascii="Arial" w:hAnsi="Arial" w:cs="Arial"/>
        </w:rPr>
        <w:tab/>
        <w:t>Muzeum Narodowego w Szczecinie</w:t>
      </w:r>
    </w:p>
    <w:p w:rsidR="0054706D" w:rsidRPr="00904B0E" w:rsidRDefault="0054706D" w:rsidP="008819E5">
      <w:pPr>
        <w:spacing w:line="300" w:lineRule="exact"/>
        <w:ind w:left="708" w:firstLine="708"/>
        <w:rPr>
          <w:rFonts w:ascii="Arial" w:hAnsi="Arial" w:cs="Arial"/>
        </w:rPr>
      </w:pPr>
      <w:r w:rsidRPr="00904B0E">
        <w:rPr>
          <w:rFonts w:ascii="Arial" w:hAnsi="Arial" w:cs="Arial"/>
        </w:rPr>
        <w:t>ul. Wały Chrobrego 3</w:t>
      </w:r>
    </w:p>
    <w:p w:rsidR="0054706D" w:rsidRPr="00904B0E" w:rsidRDefault="0054706D" w:rsidP="008819E5">
      <w:pPr>
        <w:spacing w:line="300" w:lineRule="exact"/>
        <w:rPr>
          <w:rFonts w:ascii="Arial" w:hAnsi="Arial" w:cs="Arial"/>
        </w:rPr>
      </w:pPr>
    </w:p>
    <w:p w:rsidR="0054706D" w:rsidRPr="00904B0E" w:rsidRDefault="0054706D" w:rsidP="008819E5">
      <w:pPr>
        <w:numPr>
          <w:ilvl w:val="0"/>
          <w:numId w:val="2"/>
        </w:numPr>
        <w:tabs>
          <w:tab w:val="clear" w:pos="720"/>
          <w:tab w:val="num" w:pos="360"/>
        </w:tabs>
        <w:spacing w:line="300" w:lineRule="exact"/>
        <w:ind w:left="360"/>
        <w:rPr>
          <w:rFonts w:ascii="Arial" w:hAnsi="Arial" w:cs="Arial"/>
        </w:rPr>
      </w:pPr>
      <w:r w:rsidRPr="00904B0E">
        <w:rPr>
          <w:rFonts w:ascii="Arial" w:hAnsi="Arial" w:cs="Arial"/>
          <w:b/>
        </w:rPr>
        <w:t xml:space="preserve">Tłumaczenie z nagłośnieniem </w:t>
      </w:r>
    </w:p>
    <w:p w:rsidR="0054706D" w:rsidRPr="00904B0E" w:rsidRDefault="0054706D" w:rsidP="008819E5">
      <w:pPr>
        <w:spacing w:line="300" w:lineRule="exact"/>
        <w:ind w:left="360"/>
        <w:rPr>
          <w:rFonts w:ascii="Arial" w:hAnsi="Arial" w:cs="Arial"/>
        </w:rPr>
      </w:pPr>
      <w:r w:rsidRPr="00904B0E">
        <w:rPr>
          <w:rFonts w:ascii="Arial" w:hAnsi="Arial" w:cs="Arial"/>
        </w:rPr>
        <w:t>a) konsekutywne na:</w:t>
      </w:r>
    </w:p>
    <w:p w:rsidR="0054706D" w:rsidRPr="00904B0E" w:rsidRDefault="0054706D" w:rsidP="008819E5">
      <w:pPr>
        <w:spacing w:line="300" w:lineRule="exact"/>
        <w:ind w:firstLine="360"/>
        <w:rPr>
          <w:rFonts w:ascii="Arial" w:hAnsi="Arial" w:cs="Arial"/>
        </w:rPr>
      </w:pPr>
      <w:r w:rsidRPr="00904B0E">
        <w:rPr>
          <w:rFonts w:ascii="Arial" w:hAnsi="Arial" w:cs="Arial"/>
        </w:rPr>
        <w:t>- spotkaniu u marszałka w gabinecie</w:t>
      </w:r>
    </w:p>
    <w:p w:rsidR="0054706D" w:rsidRPr="00904B0E" w:rsidRDefault="0054706D" w:rsidP="008819E5">
      <w:pPr>
        <w:spacing w:line="300" w:lineRule="exact"/>
        <w:ind w:firstLine="360"/>
        <w:rPr>
          <w:rFonts w:ascii="Arial" w:hAnsi="Arial" w:cs="Arial"/>
        </w:rPr>
      </w:pPr>
      <w:r w:rsidRPr="00904B0E">
        <w:rPr>
          <w:rFonts w:ascii="Arial" w:hAnsi="Arial" w:cs="Arial"/>
        </w:rPr>
        <w:t>1 h x 80,00 zł = 80,00 zł</w:t>
      </w:r>
    </w:p>
    <w:p w:rsidR="0054706D" w:rsidRPr="00904B0E" w:rsidRDefault="0054706D" w:rsidP="008819E5">
      <w:pPr>
        <w:spacing w:line="300" w:lineRule="exact"/>
        <w:ind w:firstLine="360"/>
        <w:rPr>
          <w:rFonts w:ascii="Arial" w:hAnsi="Arial" w:cs="Arial"/>
        </w:rPr>
      </w:pPr>
      <w:r w:rsidRPr="00904B0E">
        <w:rPr>
          <w:rFonts w:ascii="Arial" w:hAnsi="Arial" w:cs="Arial"/>
        </w:rPr>
        <w:t>- otwarciu wystawy w MNS</w:t>
      </w:r>
    </w:p>
    <w:p w:rsidR="0054706D" w:rsidRPr="00904B0E" w:rsidRDefault="0054706D" w:rsidP="008819E5">
      <w:pPr>
        <w:spacing w:line="300" w:lineRule="exact"/>
        <w:ind w:firstLine="360"/>
        <w:rPr>
          <w:rFonts w:ascii="Arial" w:hAnsi="Arial" w:cs="Arial"/>
        </w:rPr>
      </w:pPr>
      <w:r w:rsidRPr="00904B0E">
        <w:rPr>
          <w:rFonts w:ascii="Arial" w:hAnsi="Arial" w:cs="Arial"/>
        </w:rPr>
        <w:t>1 h x 80,00 zł = 80,00 zł</w:t>
      </w:r>
    </w:p>
    <w:p w:rsidR="0054706D" w:rsidRPr="00904B0E" w:rsidRDefault="0054706D" w:rsidP="008819E5">
      <w:pPr>
        <w:spacing w:line="300" w:lineRule="exact"/>
        <w:ind w:left="426"/>
        <w:rPr>
          <w:rFonts w:ascii="Arial" w:hAnsi="Arial" w:cs="Arial"/>
        </w:rPr>
      </w:pPr>
      <w:r w:rsidRPr="00904B0E">
        <w:rPr>
          <w:rFonts w:ascii="Arial" w:hAnsi="Arial" w:cs="Arial"/>
        </w:rPr>
        <w:t>b) symultaniczne podczas uroczystości głównej – 2 h x 100 zł = 200,00 zł</w:t>
      </w:r>
    </w:p>
    <w:p w:rsidR="0054706D" w:rsidRPr="00904B0E" w:rsidRDefault="0054706D" w:rsidP="008819E5">
      <w:pPr>
        <w:spacing w:line="300" w:lineRule="exact"/>
        <w:ind w:left="426"/>
        <w:rPr>
          <w:rFonts w:ascii="Arial" w:hAnsi="Arial" w:cs="Arial"/>
          <w:b/>
          <w:i/>
        </w:rPr>
      </w:pPr>
      <w:r w:rsidRPr="00904B0E">
        <w:rPr>
          <w:rFonts w:ascii="Arial" w:hAnsi="Arial" w:cs="Arial"/>
          <w:b/>
          <w:i/>
        </w:rPr>
        <w:t xml:space="preserve">Tłumaczenie z/na język niemiecki: 360,00 zł </w:t>
      </w:r>
    </w:p>
    <w:p w:rsidR="0054706D" w:rsidRPr="00904B0E" w:rsidRDefault="0054706D" w:rsidP="008819E5">
      <w:pPr>
        <w:numPr>
          <w:ilvl w:val="0"/>
          <w:numId w:val="5"/>
        </w:numPr>
        <w:spacing w:line="300" w:lineRule="exact"/>
        <w:rPr>
          <w:rFonts w:ascii="Arial" w:hAnsi="Arial" w:cs="Arial"/>
        </w:rPr>
      </w:pPr>
      <w:r w:rsidRPr="00904B0E">
        <w:rPr>
          <w:rFonts w:ascii="Arial" w:hAnsi="Arial" w:cs="Arial"/>
        </w:rPr>
        <w:t>nagłośnienie do tłumaczenia symultanicznego:</w:t>
      </w:r>
    </w:p>
    <w:p w:rsidR="0054706D" w:rsidRPr="00904B0E" w:rsidRDefault="0054706D" w:rsidP="008819E5">
      <w:pPr>
        <w:spacing w:line="300" w:lineRule="exact"/>
        <w:ind w:left="426"/>
        <w:rPr>
          <w:rFonts w:ascii="Arial" w:hAnsi="Arial" w:cs="Arial"/>
        </w:rPr>
      </w:pPr>
      <w:r w:rsidRPr="00904B0E">
        <w:rPr>
          <w:rFonts w:ascii="Arial" w:hAnsi="Arial" w:cs="Arial"/>
        </w:rPr>
        <w:t>1230,00 zł + (12,30 zł x 100 os.) = 2 460,00 zł</w:t>
      </w:r>
    </w:p>
    <w:p w:rsidR="0054706D" w:rsidRPr="00904B0E" w:rsidRDefault="0054706D" w:rsidP="008819E5">
      <w:pPr>
        <w:numPr>
          <w:ilvl w:val="0"/>
          <w:numId w:val="5"/>
        </w:numPr>
        <w:spacing w:line="300" w:lineRule="exact"/>
        <w:rPr>
          <w:rFonts w:ascii="Arial" w:hAnsi="Arial" w:cs="Arial"/>
        </w:rPr>
      </w:pPr>
      <w:r w:rsidRPr="00904B0E">
        <w:rPr>
          <w:rFonts w:ascii="Arial" w:hAnsi="Arial" w:cs="Arial"/>
        </w:rPr>
        <w:t>nagłośnienie do tłumaczenia konsekutywnego = 738,00 zł</w:t>
      </w:r>
    </w:p>
    <w:p w:rsidR="0054706D" w:rsidRPr="00904B0E" w:rsidRDefault="0054706D" w:rsidP="008819E5">
      <w:pPr>
        <w:spacing w:line="300" w:lineRule="exact"/>
        <w:ind w:left="426"/>
        <w:rPr>
          <w:rFonts w:ascii="Arial" w:hAnsi="Arial" w:cs="Arial"/>
          <w:b/>
          <w:i/>
          <w:u w:val="single"/>
        </w:rPr>
      </w:pPr>
      <w:r w:rsidRPr="00904B0E">
        <w:rPr>
          <w:rFonts w:ascii="Arial" w:hAnsi="Arial" w:cs="Arial"/>
          <w:b/>
          <w:i/>
        </w:rPr>
        <w:t xml:space="preserve">Nagłośnienie: 3.198,00 zł </w:t>
      </w:r>
      <w:r w:rsidRPr="00904B0E">
        <w:rPr>
          <w:rFonts w:ascii="Arial" w:hAnsi="Arial" w:cs="Arial"/>
          <w:b/>
          <w:i/>
          <w:u w:val="single"/>
        </w:rPr>
        <w:t>(płacone ze środków WA)</w:t>
      </w:r>
    </w:p>
    <w:p w:rsidR="0054706D" w:rsidRPr="00904B0E" w:rsidRDefault="0054706D" w:rsidP="008819E5">
      <w:pPr>
        <w:spacing w:line="300" w:lineRule="exact"/>
        <w:ind w:left="426"/>
        <w:rPr>
          <w:rFonts w:ascii="Arial" w:hAnsi="Arial" w:cs="Arial"/>
        </w:rPr>
      </w:pPr>
      <w:r w:rsidRPr="00904B0E">
        <w:rPr>
          <w:rFonts w:ascii="Arial" w:hAnsi="Arial" w:cs="Arial"/>
        </w:rPr>
        <w:t xml:space="preserve"> </w:t>
      </w:r>
    </w:p>
    <w:p w:rsidR="0054706D" w:rsidRPr="00904B0E" w:rsidRDefault="0054706D" w:rsidP="008819E5">
      <w:pPr>
        <w:numPr>
          <w:ilvl w:val="0"/>
          <w:numId w:val="2"/>
        </w:numPr>
        <w:tabs>
          <w:tab w:val="clear" w:pos="720"/>
          <w:tab w:val="num" w:pos="360"/>
        </w:tabs>
        <w:spacing w:line="300" w:lineRule="exact"/>
        <w:ind w:left="360"/>
        <w:rPr>
          <w:rFonts w:ascii="Arial" w:hAnsi="Arial" w:cs="Arial"/>
          <w:b/>
        </w:rPr>
      </w:pPr>
      <w:r w:rsidRPr="00904B0E">
        <w:rPr>
          <w:rFonts w:ascii="Arial" w:hAnsi="Arial" w:cs="Arial"/>
          <w:b/>
        </w:rPr>
        <w:t xml:space="preserve">Catering </w:t>
      </w:r>
    </w:p>
    <w:p w:rsidR="0054706D" w:rsidRPr="00904B0E" w:rsidRDefault="0054706D" w:rsidP="008819E5">
      <w:pPr>
        <w:numPr>
          <w:ilvl w:val="0"/>
          <w:numId w:val="3"/>
        </w:numPr>
        <w:spacing w:line="300" w:lineRule="exact"/>
        <w:ind w:left="709" w:hanging="283"/>
        <w:rPr>
          <w:rFonts w:ascii="Arial" w:hAnsi="Arial" w:cs="Arial"/>
        </w:rPr>
      </w:pPr>
      <w:r w:rsidRPr="00904B0E">
        <w:rPr>
          <w:rFonts w:ascii="Arial" w:hAnsi="Arial" w:cs="Arial"/>
        </w:rPr>
        <w:t>serwis kawowy II dla 7 os. podczas spotkania z marszałkiem</w:t>
      </w:r>
    </w:p>
    <w:p w:rsidR="0054706D" w:rsidRPr="00904B0E" w:rsidRDefault="0054706D" w:rsidP="008819E5">
      <w:pPr>
        <w:spacing w:line="300" w:lineRule="exact"/>
        <w:ind w:left="709"/>
        <w:rPr>
          <w:rFonts w:ascii="Arial" w:hAnsi="Arial" w:cs="Arial"/>
        </w:rPr>
      </w:pPr>
      <w:r w:rsidRPr="00904B0E">
        <w:rPr>
          <w:rFonts w:ascii="Arial" w:hAnsi="Arial" w:cs="Arial"/>
        </w:rPr>
        <w:t>29,00 zł x 7 os. = 203,00 zł</w:t>
      </w:r>
    </w:p>
    <w:p w:rsidR="0054706D" w:rsidRPr="00904B0E" w:rsidRDefault="0054706D" w:rsidP="008819E5">
      <w:pPr>
        <w:spacing w:line="300" w:lineRule="exact"/>
        <w:ind w:left="709"/>
        <w:rPr>
          <w:rFonts w:ascii="Arial" w:hAnsi="Arial" w:cs="Arial"/>
        </w:rPr>
      </w:pPr>
      <w:r w:rsidRPr="00904B0E">
        <w:rPr>
          <w:rFonts w:ascii="Arial" w:hAnsi="Arial" w:cs="Arial"/>
        </w:rPr>
        <w:t xml:space="preserve"> bankiet na zaproszenie marszałka województwa zachodniopomorskiego dla ok. 200 os.</w:t>
      </w:r>
    </w:p>
    <w:p w:rsidR="0054706D" w:rsidRPr="00904B0E" w:rsidRDefault="0054706D" w:rsidP="008819E5">
      <w:pPr>
        <w:spacing w:line="300" w:lineRule="exact"/>
        <w:ind w:left="709"/>
        <w:rPr>
          <w:rFonts w:ascii="Arial" w:hAnsi="Arial" w:cs="Arial"/>
        </w:rPr>
      </w:pPr>
      <w:r w:rsidRPr="00904B0E">
        <w:rPr>
          <w:rFonts w:ascii="Arial" w:hAnsi="Arial" w:cs="Arial"/>
        </w:rPr>
        <w:t>Restauracja Risto-Ceremonia – 55,00 zł/1 os.</w:t>
      </w:r>
    </w:p>
    <w:p w:rsidR="0054706D" w:rsidRPr="00904B0E" w:rsidRDefault="0054706D" w:rsidP="008819E5">
      <w:pPr>
        <w:spacing w:line="300" w:lineRule="exact"/>
        <w:ind w:left="709"/>
        <w:rPr>
          <w:rFonts w:ascii="Arial" w:hAnsi="Arial" w:cs="Arial"/>
        </w:rPr>
      </w:pPr>
      <w:r w:rsidRPr="00904B0E">
        <w:rPr>
          <w:rFonts w:ascii="Arial" w:hAnsi="Arial" w:cs="Arial"/>
        </w:rPr>
        <w:t>55,00 zł x ok. 200 os. = 11 000,00 zł</w:t>
      </w:r>
    </w:p>
    <w:p w:rsidR="0054706D" w:rsidRPr="00904B0E" w:rsidRDefault="0054706D" w:rsidP="008819E5">
      <w:pPr>
        <w:spacing w:line="300" w:lineRule="exact"/>
        <w:ind w:firstLine="426"/>
        <w:rPr>
          <w:rFonts w:ascii="Arial" w:hAnsi="Arial" w:cs="Arial"/>
          <w:b/>
          <w:i/>
        </w:rPr>
      </w:pPr>
      <w:r w:rsidRPr="00904B0E">
        <w:rPr>
          <w:rFonts w:ascii="Arial" w:hAnsi="Arial" w:cs="Arial"/>
          <w:b/>
          <w:i/>
        </w:rPr>
        <w:t>Catering razem:</w:t>
      </w:r>
      <w:r w:rsidRPr="00904B0E">
        <w:rPr>
          <w:rFonts w:ascii="Arial" w:hAnsi="Arial" w:cs="Arial"/>
          <w:b/>
          <w:i/>
        </w:rPr>
        <w:tab/>
        <w:t>ok. 11 203,00 zł</w:t>
      </w:r>
    </w:p>
    <w:p w:rsidR="0054706D" w:rsidRPr="00904B0E" w:rsidRDefault="0054706D" w:rsidP="008819E5">
      <w:pPr>
        <w:spacing w:line="300" w:lineRule="exact"/>
        <w:rPr>
          <w:rFonts w:ascii="Arial" w:hAnsi="Arial" w:cs="Arial"/>
        </w:rPr>
      </w:pPr>
    </w:p>
    <w:p w:rsidR="0054706D" w:rsidRPr="00904B0E" w:rsidRDefault="0054706D" w:rsidP="008819E5">
      <w:pPr>
        <w:numPr>
          <w:ilvl w:val="0"/>
          <w:numId w:val="2"/>
        </w:numPr>
        <w:tabs>
          <w:tab w:val="clear" w:pos="720"/>
          <w:tab w:val="num" w:pos="426"/>
        </w:tabs>
        <w:spacing w:line="300" w:lineRule="exact"/>
        <w:ind w:left="426" w:hanging="426"/>
        <w:rPr>
          <w:rFonts w:ascii="Arial" w:hAnsi="Arial" w:cs="Arial"/>
          <w:b/>
        </w:rPr>
      </w:pPr>
      <w:r w:rsidRPr="00904B0E">
        <w:rPr>
          <w:rFonts w:ascii="Arial" w:hAnsi="Arial" w:cs="Arial"/>
          <w:b/>
        </w:rPr>
        <w:t xml:space="preserve">Uroczystość główna Prezentacji MPP: </w:t>
      </w:r>
    </w:p>
    <w:p w:rsidR="0054706D" w:rsidRPr="00904B0E" w:rsidRDefault="0054706D" w:rsidP="008819E5">
      <w:pPr>
        <w:numPr>
          <w:ilvl w:val="0"/>
          <w:numId w:val="4"/>
        </w:numPr>
        <w:spacing w:line="300" w:lineRule="exact"/>
        <w:rPr>
          <w:rFonts w:ascii="Arial" w:hAnsi="Arial" w:cs="Arial"/>
        </w:rPr>
      </w:pPr>
      <w:r w:rsidRPr="00904B0E">
        <w:rPr>
          <w:rFonts w:ascii="Arial" w:hAnsi="Arial" w:cs="Arial"/>
        </w:rPr>
        <w:t xml:space="preserve">Dofinansowanie wystawy MNS i Zamku Plüschow otwieranej podczas uroczystości głównej </w:t>
      </w:r>
      <w:r w:rsidRPr="00904B0E">
        <w:rPr>
          <w:rFonts w:ascii="Arial" w:hAnsi="Arial" w:cs="Arial"/>
        </w:rPr>
        <w:br/>
        <w:t xml:space="preserve">– </w:t>
      </w:r>
      <w:r w:rsidRPr="00904B0E">
        <w:rPr>
          <w:rFonts w:ascii="Arial" w:hAnsi="Arial" w:cs="Arial"/>
          <w:b/>
        </w:rPr>
        <w:t>18 874,00 zł</w:t>
      </w:r>
    </w:p>
    <w:p w:rsidR="0054706D" w:rsidRPr="00904B0E" w:rsidRDefault="0054706D" w:rsidP="008819E5">
      <w:pPr>
        <w:numPr>
          <w:ilvl w:val="0"/>
          <w:numId w:val="4"/>
        </w:numPr>
        <w:spacing w:line="300" w:lineRule="exact"/>
        <w:rPr>
          <w:rFonts w:ascii="Arial" w:hAnsi="Arial" w:cs="Arial"/>
        </w:rPr>
      </w:pPr>
      <w:r w:rsidRPr="00904B0E">
        <w:rPr>
          <w:rFonts w:ascii="Arial" w:hAnsi="Arial" w:cs="Arial"/>
        </w:rPr>
        <w:t>Honorarium moderatora uroczystości –</w:t>
      </w:r>
      <w:r w:rsidRPr="00904B0E">
        <w:rPr>
          <w:rFonts w:ascii="Arial" w:hAnsi="Arial" w:cs="Arial"/>
          <w:b/>
        </w:rPr>
        <w:t xml:space="preserve"> ok. 1500,00 zł</w:t>
      </w:r>
    </w:p>
    <w:p w:rsidR="0054706D" w:rsidRPr="00904B0E" w:rsidRDefault="0054706D" w:rsidP="008819E5">
      <w:pPr>
        <w:numPr>
          <w:ilvl w:val="0"/>
          <w:numId w:val="4"/>
        </w:numPr>
        <w:spacing w:line="300" w:lineRule="exact"/>
        <w:ind w:right="-285"/>
        <w:rPr>
          <w:rFonts w:ascii="Arial" w:hAnsi="Arial" w:cs="Arial"/>
        </w:rPr>
      </w:pPr>
      <w:r w:rsidRPr="00904B0E">
        <w:rPr>
          <w:rFonts w:ascii="Arial" w:hAnsi="Arial" w:cs="Arial"/>
        </w:rPr>
        <w:t xml:space="preserve">Zlecenie wykonania plakatu promującego projekt wspólnych prezentacji – </w:t>
      </w:r>
      <w:r w:rsidRPr="00904B0E">
        <w:rPr>
          <w:rFonts w:ascii="Arial" w:hAnsi="Arial" w:cs="Arial"/>
          <w:b/>
          <w:i/>
        </w:rPr>
        <w:t>1.100 ,00zł</w:t>
      </w:r>
    </w:p>
    <w:p w:rsidR="0054706D" w:rsidRPr="00904B0E" w:rsidRDefault="0054706D" w:rsidP="008819E5">
      <w:pPr>
        <w:numPr>
          <w:ilvl w:val="0"/>
          <w:numId w:val="4"/>
        </w:numPr>
        <w:spacing w:line="300" w:lineRule="exact"/>
        <w:rPr>
          <w:rFonts w:ascii="Arial" w:hAnsi="Arial" w:cs="Arial"/>
        </w:rPr>
      </w:pPr>
      <w:r w:rsidRPr="00904B0E">
        <w:rPr>
          <w:rFonts w:ascii="Arial" w:hAnsi="Arial" w:cs="Arial"/>
        </w:rPr>
        <w:t xml:space="preserve">Dekoracje kwiatowe podczas uroczystości – </w:t>
      </w:r>
      <w:r w:rsidRPr="00904B0E">
        <w:rPr>
          <w:rFonts w:ascii="Arial" w:hAnsi="Arial" w:cs="Arial"/>
          <w:b/>
        </w:rPr>
        <w:t>ok.</w:t>
      </w:r>
      <w:r w:rsidRPr="00904B0E">
        <w:rPr>
          <w:rFonts w:ascii="Arial" w:hAnsi="Arial" w:cs="Arial"/>
        </w:rPr>
        <w:t xml:space="preserve"> </w:t>
      </w:r>
      <w:r w:rsidRPr="00904B0E">
        <w:rPr>
          <w:rFonts w:ascii="Arial" w:hAnsi="Arial" w:cs="Arial"/>
          <w:b/>
        </w:rPr>
        <w:t>500,00 zł</w:t>
      </w:r>
    </w:p>
    <w:p w:rsidR="0054706D" w:rsidRPr="00904B0E" w:rsidRDefault="0054706D" w:rsidP="008819E5">
      <w:pPr>
        <w:numPr>
          <w:ilvl w:val="0"/>
          <w:numId w:val="4"/>
        </w:numPr>
        <w:spacing w:line="300" w:lineRule="exact"/>
        <w:rPr>
          <w:rFonts w:ascii="Arial" w:hAnsi="Arial" w:cs="Arial"/>
          <w:b/>
        </w:rPr>
      </w:pPr>
      <w:r w:rsidRPr="00904B0E">
        <w:rPr>
          <w:rFonts w:ascii="Arial" w:hAnsi="Arial" w:cs="Arial"/>
        </w:rPr>
        <w:t xml:space="preserve">Zakup 10 szt. antyram (wym. 70x100 cm) na potrzeby prezentacji plakatu – </w:t>
      </w:r>
      <w:r w:rsidRPr="00904B0E">
        <w:rPr>
          <w:rFonts w:ascii="Arial" w:hAnsi="Arial" w:cs="Arial"/>
          <w:b/>
        </w:rPr>
        <w:t>ok. 300,00 zł</w:t>
      </w: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  <w:b/>
        </w:rPr>
      </w:pPr>
    </w:p>
    <w:p w:rsidR="0054706D" w:rsidRPr="00904B0E" w:rsidRDefault="0054706D" w:rsidP="008819E5">
      <w:pPr>
        <w:rPr>
          <w:rFonts w:ascii="Arial" w:hAnsi="Arial" w:cs="Arial"/>
          <w:b/>
        </w:rPr>
      </w:pPr>
      <w:r w:rsidRPr="00904B0E">
        <w:rPr>
          <w:rFonts w:ascii="Arial" w:hAnsi="Arial" w:cs="Arial"/>
          <w:b/>
        </w:rPr>
        <w:t>Koszty łącznie:</w:t>
      </w:r>
      <w:r w:rsidRPr="00904B0E">
        <w:rPr>
          <w:rFonts w:ascii="Arial" w:hAnsi="Arial" w:cs="Arial"/>
          <w:b/>
        </w:rPr>
        <w:tab/>
        <w:t xml:space="preserve">ok. </w:t>
      </w:r>
      <w:r w:rsidRPr="00904B0E">
        <w:rPr>
          <w:rFonts w:ascii="Arial" w:hAnsi="Arial" w:cs="Arial"/>
          <w:b/>
          <w:i/>
        </w:rPr>
        <w:t>37.035,00 zł</w:t>
      </w: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  <w:i/>
        </w:rPr>
      </w:pPr>
      <w:bookmarkStart w:id="0" w:name="_GoBack"/>
      <w:r w:rsidRPr="00904B0E">
        <w:rPr>
          <w:rFonts w:ascii="Arial" w:hAnsi="Arial" w:cs="Arial"/>
          <w:i/>
        </w:rPr>
        <w:t>Sporządziła: Katarzyna Kida-Makarewicz, WWT</w:t>
      </w:r>
    </w:p>
    <w:bookmarkEnd w:id="0"/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rPr>
          <w:rFonts w:ascii="Arial" w:hAnsi="Arial" w:cs="Arial"/>
        </w:rPr>
      </w:pPr>
    </w:p>
    <w:p w:rsidR="0054706D" w:rsidRPr="00904B0E" w:rsidRDefault="0054706D" w:rsidP="008819E5">
      <w:pPr>
        <w:jc w:val="center"/>
        <w:rPr>
          <w:rFonts w:ascii="Arial" w:hAnsi="Arial" w:cs="Arial"/>
          <w:b/>
        </w:rPr>
      </w:pPr>
    </w:p>
    <w:sectPr w:rsidR="0054706D" w:rsidRPr="00904B0E" w:rsidSect="008819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792"/>
    <w:multiLevelType w:val="hybridMultilevel"/>
    <w:tmpl w:val="7D1400BA"/>
    <w:lvl w:ilvl="0" w:tplc="4192E13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DC24081"/>
    <w:multiLevelType w:val="hybridMultilevel"/>
    <w:tmpl w:val="0A22FE32"/>
    <w:lvl w:ilvl="0" w:tplc="7BC495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3255655"/>
    <w:multiLevelType w:val="hybridMultilevel"/>
    <w:tmpl w:val="B37E77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17ABC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3B2BDE"/>
    <w:multiLevelType w:val="hybridMultilevel"/>
    <w:tmpl w:val="C810AA2C"/>
    <w:lvl w:ilvl="0" w:tplc="FC2CA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4D1404"/>
    <w:multiLevelType w:val="hybridMultilevel"/>
    <w:tmpl w:val="E396B57A"/>
    <w:lvl w:ilvl="0" w:tplc="C05AF24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5FD"/>
    <w:rsid w:val="00305A56"/>
    <w:rsid w:val="003315B8"/>
    <w:rsid w:val="00394366"/>
    <w:rsid w:val="00401929"/>
    <w:rsid w:val="00471703"/>
    <w:rsid w:val="0054706D"/>
    <w:rsid w:val="00585AF4"/>
    <w:rsid w:val="007A36BE"/>
    <w:rsid w:val="008819E5"/>
    <w:rsid w:val="008C178A"/>
    <w:rsid w:val="008D0D47"/>
    <w:rsid w:val="00904B0E"/>
    <w:rsid w:val="009925FD"/>
    <w:rsid w:val="00995B60"/>
    <w:rsid w:val="00CE070D"/>
    <w:rsid w:val="00E5581F"/>
    <w:rsid w:val="00F32CF7"/>
    <w:rsid w:val="00F35E86"/>
    <w:rsid w:val="00FF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E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9E5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819E5"/>
    <w:rPr>
      <w:rFonts w:ascii="Times New Roman" w:hAnsi="Times New Roman" w:cs="Times New Roman"/>
      <w:b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819E5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19E5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8819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819E5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219</Words>
  <Characters>1318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1693/13</dc:title>
  <dc:subject/>
  <dc:creator>Użytkownik systemu Windows</dc:creator>
  <cp:keywords/>
  <dc:description/>
  <cp:lastModifiedBy>pjedruszczak</cp:lastModifiedBy>
  <cp:revision>2</cp:revision>
  <dcterms:created xsi:type="dcterms:W3CDTF">2013-11-18T12:33:00Z</dcterms:created>
  <dcterms:modified xsi:type="dcterms:W3CDTF">2013-11-18T12:33:00Z</dcterms:modified>
</cp:coreProperties>
</file>