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ostępowania o udzielenie zamówienia w oparciu o art. 24 ust. 1 i 2 ustawy z dnia 29 stycznia 2004 r. Prawo zamówień publicznych ( Dz. U. </w:t>
      </w:r>
      <w:proofErr w:type="gramStart"/>
      <w:r w:rsidRPr="002C608D">
        <w:rPr>
          <w:rFonts w:ascii="Arial" w:hAnsi="Arial" w:cs="Arial"/>
          <w:sz w:val="20"/>
        </w:rPr>
        <w:t>z</w:t>
      </w:r>
      <w:proofErr w:type="gramEnd"/>
      <w:r w:rsidRPr="002C608D">
        <w:rPr>
          <w:rFonts w:ascii="Arial" w:hAnsi="Arial" w:cs="Arial"/>
          <w:sz w:val="20"/>
        </w:rPr>
        <w:t xml:space="preserve">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</w:t>
      </w:r>
      <w:proofErr w:type="gramStart"/>
      <w:r w:rsidRPr="002C608D">
        <w:rPr>
          <w:rFonts w:ascii="Arial" w:hAnsi="Arial" w:cs="Arial"/>
          <w:sz w:val="20"/>
        </w:rPr>
        <w:t>zm</w:t>
      </w:r>
      <w:proofErr w:type="gramEnd"/>
      <w:r w:rsidRPr="002C608D">
        <w:rPr>
          <w:rFonts w:ascii="Arial" w:hAnsi="Arial" w:cs="Arial"/>
          <w:sz w:val="20"/>
        </w:rPr>
        <w:t>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23E63"/>
    <w:rsid w:val="002C608D"/>
    <w:rsid w:val="00334518"/>
    <w:rsid w:val="003E63F2"/>
    <w:rsid w:val="003F051E"/>
    <w:rsid w:val="004A09F9"/>
    <w:rsid w:val="006271D5"/>
    <w:rsid w:val="00BB349C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9</cp:revision>
  <dcterms:created xsi:type="dcterms:W3CDTF">2012-09-08T13:17:00Z</dcterms:created>
  <dcterms:modified xsi:type="dcterms:W3CDTF">2013-10-01T10:17:00Z</dcterms:modified>
</cp:coreProperties>
</file>