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A7025A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  <w:r w:rsidR="00A7025A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(Część IV)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Pr="00A7025A">
        <w:rPr>
          <w:rFonts w:ascii="Arial" w:eastAsia="Times New Roman" w:hAnsi="Arial" w:cs="Arial"/>
          <w:sz w:val="20"/>
          <w:szCs w:val="20"/>
          <w:lang w:eastAsia="ar-SA"/>
        </w:rPr>
        <w:t>: „</w:t>
      </w:r>
      <w:r w:rsidR="00A7025A" w:rsidRPr="00A7025A">
        <w:rPr>
          <w:rFonts w:ascii="Arial" w:eastAsia="Times New Roman" w:hAnsi="Arial" w:cs="Arial"/>
          <w:sz w:val="20"/>
          <w:szCs w:val="20"/>
          <w:lang w:eastAsia="ar-SA"/>
        </w:rPr>
        <w:t>Dostawę sprzętu komputerowego i oprogramowania dla Urzędu Marszałkowskiego Województwa Zachodniopo</w:t>
      </w:r>
      <w:bookmarkStart w:id="0" w:name="_GoBack"/>
      <w:bookmarkEnd w:id="0"/>
      <w:r w:rsidR="00A7025A" w:rsidRPr="00A7025A">
        <w:rPr>
          <w:rFonts w:ascii="Arial" w:eastAsia="Times New Roman" w:hAnsi="Arial" w:cs="Arial"/>
          <w:sz w:val="20"/>
          <w:szCs w:val="20"/>
          <w:lang w:eastAsia="ar-SA"/>
        </w:rPr>
        <w:t>morskiego</w:t>
      </w:r>
      <w:r w:rsidRPr="00A7025A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66"/>
        <w:gridCol w:w="2337"/>
      </w:tblGrid>
      <w:tr w:rsidR="00A7025A" w:rsidRPr="00A7025A" w:rsidTr="00002532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Powierzone stanowisko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(zakres wykonywanych czynności)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Aktualny Certyfikat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(nazwa)</w:t>
            </w: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Podstawa dysponowania</w:t>
            </w: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</w:tr>
      <w:tr w:rsidR="00A7025A" w:rsidRPr="00A7025A" w:rsidTr="00002532">
        <w:trPr>
          <w:trHeight w:val="553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przeszkolona z zakresu przełączników sieciowych i zarządzania nimi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025A" w:rsidRPr="00A7025A" w:rsidTr="00002532">
        <w:trPr>
          <w:trHeight w:val="553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przeszkolona z zakresu przełączników sieciowych i zarządzania nimi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A7025A" w:rsidRPr="0005452B" w:rsidRDefault="00A7025A" w:rsidP="00A7025A">
      <w:pPr>
        <w:pStyle w:val="Tekstprzypisudolnego"/>
        <w:rPr>
          <w:rFonts w:ascii="Arial" w:hAnsi="Arial" w:cs="Arial"/>
          <w:sz w:val="14"/>
          <w:szCs w:val="14"/>
        </w:rPr>
      </w:pPr>
      <w:r w:rsidRPr="0005452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452B">
        <w:rPr>
          <w:rFonts w:ascii="Arial" w:hAnsi="Arial" w:cs="Arial"/>
          <w:sz w:val="14"/>
          <w:szCs w:val="14"/>
        </w:rPr>
        <w:t xml:space="preserve"> Podać w sposób wskazujący na spełnianie warunków opisanych w rozdziale VIII pkt 1.3) SIWZ.</w:t>
      </w:r>
    </w:p>
  </w:footnote>
  <w:footnote w:id="2">
    <w:p w:rsidR="00A7025A" w:rsidRPr="00D23BA9" w:rsidRDefault="00A7025A" w:rsidP="00A7025A">
      <w:pPr>
        <w:pStyle w:val="Tekstprzypisudolnego"/>
        <w:rPr>
          <w:rFonts w:ascii="Arial" w:hAnsi="Arial" w:cs="Arial"/>
          <w:sz w:val="16"/>
          <w:szCs w:val="16"/>
        </w:rPr>
      </w:pPr>
      <w:r w:rsidRPr="0005452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452B">
        <w:rPr>
          <w:rFonts w:ascii="Arial" w:hAnsi="Arial" w:cs="Arial"/>
          <w:sz w:val="14"/>
          <w:szCs w:val="14"/>
        </w:rPr>
        <w:t xml:space="preserve"> Wskazać czy osoba jest pracownikiem, czy też np. jest zatrudniona na umowę zlecenia itp.</w:t>
      </w:r>
      <w:r w:rsidRPr="00D23BA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02532"/>
    <w:rsid w:val="00261435"/>
    <w:rsid w:val="00351B8C"/>
    <w:rsid w:val="0039174D"/>
    <w:rsid w:val="005764AD"/>
    <w:rsid w:val="00592F7F"/>
    <w:rsid w:val="00861CFC"/>
    <w:rsid w:val="00A7025A"/>
    <w:rsid w:val="00A8511D"/>
    <w:rsid w:val="00B462E1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A7025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A702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2013-03-11T12:09:00Z</dcterms:created>
  <dcterms:modified xsi:type="dcterms:W3CDTF">2013-09-27T10:03:00Z</dcterms:modified>
</cp:coreProperties>
</file>