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>Oświadczam, że brak jest podstaw do wykluczenia mnie z przedmiotowego postępowania o udzielenie zamówienia w oparciu o art. 24 ust. 1 i 2 ustawy 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B02077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720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8</cp:revision>
  <dcterms:created xsi:type="dcterms:W3CDTF">2012-09-08T13:17:00Z</dcterms:created>
  <dcterms:modified xsi:type="dcterms:W3CDTF">2013-09-26T12:41:00Z</dcterms:modified>
</cp:coreProperties>
</file>