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A2" w:rsidRPr="0032769F" w:rsidRDefault="006527C8" w:rsidP="002767DE">
      <w:pPr>
        <w:spacing w:after="0" w:line="240" w:lineRule="auto"/>
        <w:ind w:left="75" w:right="75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eastAsia="pl-PL"/>
        </w:rPr>
        <w:t>Uchwała Nr ……</w:t>
      </w:r>
      <w:r w:rsidR="006554C9">
        <w:rPr>
          <w:rFonts w:ascii="Arial" w:hAnsi="Arial" w:cs="Arial"/>
          <w:b/>
          <w:bCs/>
          <w:sz w:val="20"/>
          <w:szCs w:val="20"/>
          <w:lang w:eastAsia="pl-PL"/>
        </w:rPr>
        <w:t>/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……</w:t>
      </w:r>
      <w:r w:rsidR="006554C9">
        <w:rPr>
          <w:rFonts w:ascii="Arial" w:hAnsi="Arial" w:cs="Arial"/>
          <w:b/>
          <w:bCs/>
          <w:sz w:val="20"/>
          <w:szCs w:val="20"/>
          <w:lang w:eastAsia="pl-PL"/>
        </w:rPr>
        <w:t>/13</w:t>
      </w:r>
      <w:r w:rsidR="004F3EA2"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4F3EA2" w:rsidRPr="0032769F" w:rsidRDefault="004F3EA2" w:rsidP="002767DE">
      <w:pPr>
        <w:spacing w:after="0" w:line="240" w:lineRule="auto"/>
        <w:ind w:left="75" w:right="75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bCs/>
          <w:sz w:val="20"/>
          <w:szCs w:val="20"/>
          <w:lang w:eastAsia="pl-PL"/>
        </w:rPr>
        <w:t>Sejmiku Województwa Zachodniopomorskiego</w:t>
      </w:r>
    </w:p>
    <w:p w:rsidR="004F3EA2" w:rsidRPr="0032769F" w:rsidRDefault="004F3EA2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>z dnia ………………………</w:t>
      </w:r>
      <w:r w:rsidR="006554C9">
        <w:rPr>
          <w:rFonts w:ascii="Arial" w:hAnsi="Arial" w:cs="Arial"/>
          <w:sz w:val="20"/>
          <w:szCs w:val="20"/>
          <w:lang w:eastAsia="pl-PL"/>
        </w:rPr>
        <w:t>2013 roku</w:t>
      </w:r>
    </w:p>
    <w:p w:rsidR="004F3EA2" w:rsidRDefault="004F3EA2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F23F6" w:rsidRDefault="005F23F6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463F7" w:rsidRPr="0032769F" w:rsidRDefault="00F463F7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F3EA2" w:rsidRPr="0032769F" w:rsidRDefault="004F3EA2" w:rsidP="002767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sz w:val="20"/>
          <w:szCs w:val="20"/>
          <w:lang w:eastAsia="pl-PL"/>
        </w:rPr>
        <w:t xml:space="preserve">w sprawie </w:t>
      </w:r>
      <w:r w:rsidR="006554C9">
        <w:rPr>
          <w:rFonts w:ascii="Arial" w:hAnsi="Arial" w:cs="Arial"/>
          <w:b/>
          <w:sz w:val="20"/>
          <w:szCs w:val="20"/>
          <w:lang w:eastAsia="pl-PL"/>
        </w:rPr>
        <w:t xml:space="preserve">określenia </w:t>
      </w:r>
      <w:r w:rsidRPr="0032769F">
        <w:rPr>
          <w:rFonts w:ascii="Arial" w:hAnsi="Arial" w:cs="Arial"/>
          <w:b/>
          <w:sz w:val="20"/>
          <w:szCs w:val="20"/>
          <w:lang w:eastAsia="pl-PL"/>
        </w:rPr>
        <w:t xml:space="preserve">tygodniowego obowiązkowego wymiaru godzin zajęć nauczycieli szkół </w:t>
      </w:r>
      <w:r w:rsidR="002767DE">
        <w:rPr>
          <w:rFonts w:ascii="Arial" w:hAnsi="Arial" w:cs="Arial"/>
          <w:b/>
          <w:sz w:val="20"/>
          <w:szCs w:val="20"/>
          <w:lang w:eastAsia="pl-PL"/>
        </w:rPr>
        <w:br/>
      </w:r>
      <w:r w:rsidRPr="0032769F">
        <w:rPr>
          <w:rFonts w:ascii="Arial" w:hAnsi="Arial" w:cs="Arial"/>
          <w:b/>
          <w:sz w:val="20"/>
          <w:szCs w:val="20"/>
          <w:lang w:eastAsia="pl-PL"/>
        </w:rPr>
        <w:t>nie wymienionych w art. 42 ust. 3 ustawy Karta Nauczyciela, nauczy</w:t>
      </w:r>
      <w:r w:rsidR="002767DE">
        <w:rPr>
          <w:rFonts w:ascii="Arial" w:hAnsi="Arial" w:cs="Arial"/>
          <w:b/>
          <w:sz w:val="20"/>
          <w:szCs w:val="20"/>
          <w:lang w:eastAsia="pl-PL"/>
        </w:rPr>
        <w:t xml:space="preserve">cieli prowadzących kształcenie </w:t>
      </w:r>
      <w:r w:rsidRPr="0032769F">
        <w:rPr>
          <w:rFonts w:ascii="Arial" w:hAnsi="Arial" w:cs="Arial"/>
          <w:b/>
          <w:sz w:val="20"/>
          <w:szCs w:val="20"/>
          <w:lang w:eastAsia="pl-PL"/>
        </w:rPr>
        <w:t>w formie zaocznej, nauczycieli realizujących w ramach stosunku pracy obowiązki określone dla stanowisk o różnym tygodniowy</w:t>
      </w:r>
      <w:r w:rsidR="00D63CF3" w:rsidRPr="0032769F">
        <w:rPr>
          <w:rFonts w:ascii="Arial" w:hAnsi="Arial" w:cs="Arial"/>
          <w:b/>
          <w:sz w:val="20"/>
          <w:szCs w:val="20"/>
          <w:lang w:eastAsia="pl-PL"/>
        </w:rPr>
        <w:t xml:space="preserve">m obowiązkowym wymiarze godzin </w:t>
      </w:r>
      <w:r w:rsidRPr="0032769F">
        <w:rPr>
          <w:rFonts w:ascii="Arial" w:hAnsi="Arial" w:cs="Arial"/>
          <w:b/>
          <w:sz w:val="20"/>
          <w:szCs w:val="20"/>
          <w:lang w:eastAsia="pl-PL"/>
        </w:rPr>
        <w:t>oraz zasady zaliczania do wymiaru godzin poszcze</w:t>
      </w:r>
      <w:r w:rsidR="006554C9">
        <w:rPr>
          <w:rFonts w:ascii="Arial" w:hAnsi="Arial" w:cs="Arial"/>
          <w:b/>
          <w:sz w:val="20"/>
          <w:szCs w:val="20"/>
          <w:lang w:eastAsia="pl-PL"/>
        </w:rPr>
        <w:t>gólnych zajęć w formie zao</w:t>
      </w:r>
      <w:r w:rsidR="002767DE">
        <w:rPr>
          <w:rFonts w:ascii="Arial" w:hAnsi="Arial" w:cs="Arial"/>
          <w:b/>
          <w:sz w:val="20"/>
          <w:szCs w:val="20"/>
          <w:lang w:eastAsia="pl-PL"/>
        </w:rPr>
        <w:t xml:space="preserve">cznej obowiązujących </w:t>
      </w:r>
      <w:r w:rsidR="002767DE">
        <w:rPr>
          <w:rFonts w:ascii="Arial" w:hAnsi="Arial" w:cs="Arial"/>
          <w:b/>
          <w:sz w:val="20"/>
          <w:szCs w:val="20"/>
          <w:lang w:eastAsia="pl-PL"/>
        </w:rPr>
        <w:br/>
        <w:t xml:space="preserve">w szkołach </w:t>
      </w:r>
      <w:r w:rsidR="006554C9">
        <w:rPr>
          <w:rFonts w:ascii="Arial" w:hAnsi="Arial" w:cs="Arial"/>
          <w:b/>
          <w:sz w:val="20"/>
          <w:szCs w:val="20"/>
          <w:lang w:eastAsia="pl-PL"/>
        </w:rPr>
        <w:t>i placówkach oświatowych, dla których organem prowadzącym jest Województwo Zachodniopomorskie.</w:t>
      </w:r>
    </w:p>
    <w:p w:rsidR="004F3EA2" w:rsidRPr="0032769F" w:rsidRDefault="004F3EA2" w:rsidP="002767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478B1" w:rsidRPr="001478B1" w:rsidRDefault="004F3EA2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 xml:space="preserve">art. 18 </w:t>
      </w:r>
      <w:r w:rsidR="006554C9">
        <w:rPr>
          <w:rFonts w:ascii="Arial" w:hAnsi="Arial" w:cs="Arial"/>
          <w:sz w:val="20"/>
          <w:szCs w:val="20"/>
          <w:lang w:eastAsia="pl-PL"/>
        </w:rPr>
        <w:t>pkt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 xml:space="preserve"> 20 ustawy z 5 czerwca 1998</w:t>
      </w:r>
      <w:r w:rsidR="00AF25C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r. o samorządzie województwa (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t.j.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Dz.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U.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2001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 r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.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023BC">
        <w:rPr>
          <w:rFonts w:ascii="Arial" w:hAnsi="Arial" w:cs="Arial"/>
          <w:sz w:val="20"/>
          <w:szCs w:val="20"/>
          <w:lang w:eastAsia="pl-PL"/>
        </w:rPr>
        <w:br/>
      </w:r>
      <w:r w:rsidR="005869CE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142</w:t>
      </w:r>
      <w:r w:rsidR="005869CE">
        <w:rPr>
          <w:rFonts w:ascii="Arial" w:hAnsi="Arial" w:cs="Arial"/>
          <w:sz w:val="20"/>
          <w:szCs w:val="20"/>
          <w:lang w:eastAsia="pl-PL"/>
        </w:rPr>
        <w:t>, poz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.1590</w:t>
      </w:r>
      <w:r w:rsidR="001478B1">
        <w:rPr>
          <w:rFonts w:ascii="Arial" w:hAnsi="Arial" w:cs="Arial"/>
          <w:sz w:val="20"/>
          <w:szCs w:val="20"/>
          <w:lang w:eastAsia="pl-PL"/>
        </w:rPr>
        <w:t>;</w:t>
      </w:r>
      <w:r w:rsidR="001478B1" w:rsidRPr="001478B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9" w:anchor="hiperlinkText.rpc?hiperlink=type=tresc:nro=Powszechny.168831&amp;full=1" w:tgtFrame="_parent" w:history="1">
        <w:r w:rsidR="001478B1" w:rsidRPr="00A92F96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A92F96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A92F96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23, poz.</w:t>
        </w:r>
        <w:r w:rsidR="001478B1" w:rsidRPr="00A92F96">
          <w:rPr>
            <w:rFonts w:ascii="Arial" w:eastAsia="Times New Roman" w:hAnsi="Arial" w:cs="Arial"/>
            <w:sz w:val="20"/>
            <w:szCs w:val="20"/>
            <w:lang w:eastAsia="pl-PL"/>
          </w:rPr>
          <w:t>220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0" w:anchor="hiperlinkText.rpc?hiperlink=type=tresc:nro=Powszechny.183094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4D3282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>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62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558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1" w:anchor="hiperlinkText.rpc?hiperlink=type=tresc:nro=Powszechny.217535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214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1806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2" w:anchor="hiperlinkText.rpc?hiperlink=type=tresc:nro=Powszechny.274401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2003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162,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1568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3" w:anchor="hiperlinkText.rpc?hiperlink=type=tresc:nro=Powszechny.205503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153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>, poz.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1271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4" w:anchor="hiperlinkText.rpc?hiperlink=type=tresc:nro=Powszechny.314715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2004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102,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1055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5" w:anchor="hiperlinkText.rpc?hiperlink=type=tresc:nro=Powszechny.320282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2004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116,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1206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6" w:anchor="hiperlinkText.rpc?hiperlink=type=tresc:nro=Powszechny.217535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214,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1806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7" w:anchor="hiperlinkText.rpc?hiperlink=type=tresc:nro=Powszechny.510339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2006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. Nr 126, </w:t>
        </w:r>
        <w:r w:rsidR="004D3282" w:rsidRPr="007D4C06">
          <w:rPr>
            <w:rFonts w:ascii="Arial" w:eastAsia="Times New Roman" w:hAnsi="Arial" w:cs="Arial"/>
            <w:sz w:val="20"/>
            <w:szCs w:val="20"/>
            <w:lang w:eastAsia="pl-PL"/>
          </w:rPr>
          <w:t>poz.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875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8" w:anchor="hiperlinkText.rpc?hiperlink=type=tresc:nro=Powszechny.539680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2006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227, poz.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1658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9" w:anchor="hiperlinkText.rpc?hiperlink=type=tresc:nro=Powszechny.602688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2007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173,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1218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0" w:anchor="hiperlinkText.rpc?hiperlink=type=tresc:nro=Powszechny.713229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2008 r. Nr 180,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1111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1" w:anchor="hiperlinkText.rpc?hiperlink=type=tresc:nro=Powszechny.726477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2008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216,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1370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2" w:anchor="hiperlinkText.rpc?hiperlink=type=tresc:nro=Powszechny.728993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2008</w:t>
        </w:r>
        <w:r w:rsidR="004D3282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>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223,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1458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3" w:anchor="hiperlinkText.rpc?hiperlink=type=tresc:nro=Powszechny.792344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2009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157,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1241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4" w:anchor="hiperlinkText.rpc?hiperlink=type=tresc:nro=Powszechny.824365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28,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142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5" w:anchor="hiperlinkText.rpc?hiperlink=type=tresc:nro=Powszechny.824369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28,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146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6" w:anchor="hiperlinkText.rpc?hiperlink=type=tresc:nro=Powszechny.847661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106,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675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7" w:anchor="hiperlinkText.rpc?hiperlink=type=tresc:nro=Powszechny.847661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106, poz.</w:t>
        </w:r>
        <w:r w:rsidR="004D3282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675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8" w:anchor="hiperlinkText.rpc?hiperlink=type=tresc:nro=Powszechny.829029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40,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230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9" w:anchor="hiperlinkText.rpc?hiperlink=type=tresc:nro=Powszechny.902644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2011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21, poz.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113</w:t>
        </w:r>
      </w:hyperlink>
      <w:r w:rsidR="001478B1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30" w:anchor="hiperlinkText.rpc?hiperlink=type=tresc:nro=Powszechny.961238&amp;full=1" w:tgtFrame="_parent" w:history="1"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2011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1478B1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217, poz. </w:t>
        </w:r>
        <w:r w:rsidR="001478B1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1281</w:t>
        </w:r>
      </w:hyperlink>
      <w:r w:rsidR="006554C9" w:rsidRPr="006554C9">
        <w:rPr>
          <w:rFonts w:ascii="Arial" w:hAnsi="Arial" w:cs="Arial"/>
          <w:sz w:val="20"/>
          <w:szCs w:val="20"/>
          <w:lang w:eastAsia="pl-PL"/>
        </w:rPr>
        <w:t>)</w:t>
      </w:r>
      <w:r w:rsidR="006554C9">
        <w:rPr>
          <w:rFonts w:ascii="Arial" w:hAnsi="Arial" w:cs="Arial"/>
          <w:sz w:val="20"/>
          <w:szCs w:val="20"/>
          <w:lang w:eastAsia="pl-PL"/>
        </w:rPr>
        <w:t xml:space="preserve"> w związku z 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art. 42 ust. 7 pkt 3 i </w:t>
      </w:r>
      <w:r w:rsidRPr="0032769F">
        <w:rPr>
          <w:rFonts w:ascii="Arial" w:hAnsi="Arial" w:cs="Arial"/>
          <w:sz w:val="20"/>
          <w:szCs w:val="20"/>
          <w:lang w:eastAsia="pl-PL"/>
        </w:rPr>
        <w:t>art. 91d pkt 1 ustawy z dnia 26 stycznia 1982 r. Karta Nauczyciela (</w:t>
      </w:r>
      <w:r w:rsidRPr="001478B1">
        <w:rPr>
          <w:rFonts w:ascii="Arial" w:hAnsi="Arial" w:cs="Arial"/>
          <w:sz w:val="20"/>
          <w:szCs w:val="20"/>
          <w:lang w:eastAsia="pl-PL"/>
        </w:rPr>
        <w:t xml:space="preserve">Dz. U. </w:t>
      </w:r>
      <w:r w:rsidR="005869CE" w:rsidRPr="001478B1">
        <w:rPr>
          <w:rFonts w:ascii="Arial" w:hAnsi="Arial" w:cs="Arial"/>
          <w:sz w:val="20"/>
          <w:szCs w:val="20"/>
          <w:lang w:eastAsia="pl-PL"/>
        </w:rPr>
        <w:t xml:space="preserve">z </w:t>
      </w:r>
      <w:r w:rsidRPr="001478B1">
        <w:rPr>
          <w:rFonts w:ascii="Arial" w:hAnsi="Arial" w:cs="Arial"/>
          <w:sz w:val="20"/>
          <w:szCs w:val="20"/>
          <w:lang w:eastAsia="pl-PL"/>
        </w:rPr>
        <w:t>2006</w:t>
      </w:r>
      <w:r w:rsidR="005869CE" w:rsidRPr="001478B1">
        <w:rPr>
          <w:rFonts w:ascii="Arial" w:hAnsi="Arial" w:cs="Arial"/>
          <w:sz w:val="20"/>
          <w:szCs w:val="20"/>
          <w:lang w:eastAsia="pl-PL"/>
        </w:rPr>
        <w:t xml:space="preserve"> r</w:t>
      </w:r>
      <w:r w:rsidR="006554C9" w:rsidRPr="001478B1">
        <w:rPr>
          <w:rFonts w:ascii="Arial" w:hAnsi="Arial" w:cs="Arial"/>
          <w:sz w:val="20"/>
          <w:szCs w:val="20"/>
          <w:lang w:eastAsia="pl-PL"/>
        </w:rPr>
        <w:t>.</w:t>
      </w:r>
      <w:r w:rsidR="005869CE" w:rsidRPr="001478B1">
        <w:rPr>
          <w:rFonts w:ascii="Arial" w:hAnsi="Arial" w:cs="Arial"/>
          <w:sz w:val="20"/>
          <w:szCs w:val="20"/>
          <w:lang w:eastAsia="pl-PL"/>
        </w:rPr>
        <w:t xml:space="preserve"> Nr </w:t>
      </w:r>
      <w:r w:rsidRPr="001478B1">
        <w:rPr>
          <w:rFonts w:ascii="Arial" w:hAnsi="Arial" w:cs="Arial"/>
          <w:sz w:val="20"/>
          <w:szCs w:val="20"/>
          <w:lang w:eastAsia="pl-PL"/>
        </w:rPr>
        <w:t>97</w:t>
      </w:r>
      <w:r w:rsidR="005869CE" w:rsidRPr="001478B1">
        <w:rPr>
          <w:rFonts w:ascii="Arial" w:hAnsi="Arial" w:cs="Arial"/>
          <w:sz w:val="20"/>
          <w:szCs w:val="20"/>
          <w:lang w:eastAsia="pl-PL"/>
        </w:rPr>
        <w:t>, poz</w:t>
      </w:r>
      <w:r w:rsidR="006554C9" w:rsidRPr="001478B1">
        <w:rPr>
          <w:rFonts w:ascii="Arial" w:hAnsi="Arial" w:cs="Arial"/>
          <w:sz w:val="20"/>
          <w:szCs w:val="20"/>
          <w:lang w:eastAsia="pl-PL"/>
        </w:rPr>
        <w:t>.</w:t>
      </w:r>
      <w:r w:rsidR="00AF25C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478B1">
        <w:rPr>
          <w:rFonts w:ascii="Arial" w:hAnsi="Arial" w:cs="Arial"/>
          <w:sz w:val="20"/>
          <w:szCs w:val="20"/>
          <w:lang w:eastAsia="pl-PL"/>
        </w:rPr>
        <w:t>674</w:t>
      </w:r>
      <w:r w:rsidR="001478B1" w:rsidRPr="001478B1">
        <w:rPr>
          <w:rFonts w:ascii="Arial" w:hAnsi="Arial" w:cs="Arial"/>
          <w:sz w:val="20"/>
          <w:szCs w:val="20"/>
          <w:lang w:eastAsia="pl-PL"/>
        </w:rPr>
        <w:t>;</w:t>
      </w:r>
      <w:r w:rsidR="006554C9" w:rsidRPr="001478B1">
        <w:rPr>
          <w:rFonts w:ascii="Arial" w:hAnsi="Arial" w:cs="Arial"/>
          <w:sz w:val="20"/>
          <w:szCs w:val="20"/>
          <w:lang w:eastAsia="pl-PL"/>
        </w:rPr>
        <w:t xml:space="preserve"> </w:t>
      </w:r>
      <w:hyperlink r:id="rId31" w:anchor="hiperlinkText.rpc?hiperlink=type=tresc:nro=Powszechny.525380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2006 r.</w:t>
        </w:r>
        <w:r w:rsidR="004D3282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Nr 170, poz.1218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32" w:anchor="hiperlinkText.rpc?hiperlink=type=tresc:nro=Powszechny.537621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2006 r. Nr 220, poz. 1600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33" w:anchor="hiperlinkText.rpc?hiperlink=type=tresc:nro=Powszechny.550547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2007</w:t>
        </w:r>
        <w:r w:rsidR="004D3282">
          <w:rPr>
            <w:rFonts w:ascii="Arial" w:hAnsi="Arial" w:cs="Arial"/>
            <w:sz w:val="20"/>
            <w:szCs w:val="20"/>
          </w:rPr>
          <w:t xml:space="preserve"> </w:t>
        </w:r>
        <w:r w:rsidR="00AF25CB">
          <w:rPr>
            <w:rFonts w:ascii="Arial" w:hAnsi="Arial" w:cs="Arial"/>
            <w:sz w:val="20"/>
            <w:szCs w:val="20"/>
          </w:rPr>
          <w:t>r</w:t>
        </w:r>
        <w:r w:rsidR="001478B1" w:rsidRPr="001478B1">
          <w:rPr>
            <w:rFonts w:ascii="Arial" w:hAnsi="Arial" w:cs="Arial"/>
            <w:sz w:val="20"/>
            <w:szCs w:val="20"/>
          </w:rPr>
          <w:t>. Nr 17, poz. 95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34" w:anchor="hiperlinkText.rpc?hiperlink=type=tresc:nro=Powszechny.568888&amp;full=1" w:tgtFrame="_parent" w:history="1">
        <w:r w:rsidR="001478B1" w:rsidRPr="001478B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Dz.U. z 2007 r. Nr 80, poz. 542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35" w:anchor="hiperlinkText.rpc?hiperlink=type=tresc:nro=Powszechny.597301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2007 r. Nr 158, poz.</w:t>
        </w:r>
        <w:r w:rsidR="00AF25CB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1103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36" w:anchor="hiperlinkText.rpc?hiperlink=type=tresc:nro=Powszechny.576504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2007 r. Nr 102, poz.</w:t>
        </w:r>
        <w:r w:rsidR="004D3282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689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37" w:anchor="hiperlinkText.rpc?hiperlink=type=tresc:nro=Powszechny.603702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2007 r. Nr 176, poz. 1238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38" w:anchor="hiperlinkText.rpc?hiperlink=type=tresc:nro=Powszechny.606894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 xml:space="preserve">Dz.U. </w:t>
        </w:r>
        <w:r w:rsidR="00D028F3">
          <w:rPr>
            <w:rFonts w:ascii="Arial" w:hAnsi="Arial" w:cs="Arial"/>
            <w:sz w:val="20"/>
            <w:szCs w:val="20"/>
          </w:rPr>
          <w:br/>
        </w:r>
        <w:r w:rsidR="001478B1" w:rsidRPr="001478B1">
          <w:rPr>
            <w:rFonts w:ascii="Arial" w:hAnsi="Arial" w:cs="Arial"/>
            <w:sz w:val="20"/>
            <w:szCs w:val="20"/>
          </w:rPr>
          <w:t>z 2007 r. Nr 191, poz.1369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39" w:anchor="hiperlinkText.rpc?hiperlink=type=tresc:nro=Powszechny.621659&amp;full=1" w:tgtFrame="_parent" w:history="1">
        <w:r w:rsidR="00AF25CB">
          <w:rPr>
            <w:rFonts w:ascii="Arial" w:hAnsi="Arial" w:cs="Arial"/>
            <w:sz w:val="20"/>
            <w:szCs w:val="20"/>
          </w:rPr>
          <w:t>Dz.U. z 2007 r</w:t>
        </w:r>
        <w:r w:rsidR="001478B1" w:rsidRPr="001478B1">
          <w:rPr>
            <w:rFonts w:ascii="Arial" w:hAnsi="Arial" w:cs="Arial"/>
            <w:sz w:val="20"/>
            <w:szCs w:val="20"/>
          </w:rPr>
          <w:t>. Nr 247, poz.1821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0" w:anchor="hiperlinkText.rpc?hiperlink=type=tresc:nro=Powszechny.688245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2008 r. Nr 145, poz. 917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1" w:anchor="hiperlinkText.rpc?hiperlink=type=tresc:nro=Powszechny.688245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 xml:space="preserve">Dz.U. </w:t>
        </w:r>
        <w:r w:rsidR="00D028F3">
          <w:rPr>
            <w:rFonts w:ascii="Arial" w:hAnsi="Arial" w:cs="Arial"/>
            <w:sz w:val="20"/>
            <w:szCs w:val="20"/>
          </w:rPr>
          <w:br/>
        </w:r>
        <w:r w:rsidR="001478B1" w:rsidRPr="001478B1">
          <w:rPr>
            <w:rFonts w:ascii="Arial" w:hAnsi="Arial" w:cs="Arial"/>
            <w:sz w:val="20"/>
            <w:szCs w:val="20"/>
          </w:rPr>
          <w:t>z 2008 r. Nr 145, poz.</w:t>
        </w:r>
        <w:r w:rsidR="004D3282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917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2" w:anchor="hiperlinkText.rpc?hiperlink=type=tresc:nro=Powszechny.732492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 xml:space="preserve">Dz.U. </w:t>
        </w:r>
        <w:r w:rsidR="00AF25CB">
          <w:rPr>
            <w:rFonts w:ascii="Arial" w:hAnsi="Arial" w:cs="Arial"/>
            <w:sz w:val="20"/>
            <w:szCs w:val="20"/>
          </w:rPr>
          <w:t>z 2009 r</w:t>
        </w:r>
        <w:r w:rsidR="001478B1" w:rsidRPr="001478B1">
          <w:rPr>
            <w:rFonts w:ascii="Arial" w:hAnsi="Arial" w:cs="Arial"/>
            <w:sz w:val="20"/>
            <w:szCs w:val="20"/>
          </w:rPr>
          <w:t>.</w:t>
        </w:r>
        <w:r w:rsidR="00AF25CB">
          <w:rPr>
            <w:rFonts w:ascii="Arial" w:hAnsi="Arial" w:cs="Arial"/>
            <w:sz w:val="20"/>
            <w:szCs w:val="20"/>
          </w:rPr>
          <w:t xml:space="preserve"> Nr 1, poz. </w:t>
        </w:r>
        <w:r w:rsidR="001478B1" w:rsidRPr="001478B1">
          <w:rPr>
            <w:rFonts w:ascii="Arial" w:hAnsi="Arial" w:cs="Arial"/>
            <w:sz w:val="20"/>
            <w:szCs w:val="20"/>
          </w:rPr>
          <w:t>1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3" w:anchor="hiperlinkText.rpc?hiperlink=type=tresc:nro=Powszechny.732492&amp;full=1" w:tgtFrame="_parent" w:history="1">
        <w:r w:rsidR="00AF25CB">
          <w:rPr>
            <w:rFonts w:ascii="Arial" w:hAnsi="Arial" w:cs="Arial"/>
            <w:sz w:val="20"/>
            <w:szCs w:val="20"/>
          </w:rPr>
          <w:t>Dz.U. z 2009 r</w:t>
        </w:r>
        <w:r w:rsidR="001478B1" w:rsidRPr="001478B1">
          <w:rPr>
            <w:rFonts w:ascii="Arial" w:hAnsi="Arial" w:cs="Arial"/>
            <w:sz w:val="20"/>
            <w:szCs w:val="20"/>
          </w:rPr>
          <w:t>. Nr 1,</w:t>
        </w:r>
        <w:r w:rsidR="00AF25CB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poz. 1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4" w:anchor="hiperlinkText.rpc?hiperlink=type=tresc:nro=Powszechny.729936&amp;full=1" w:tgtFrame="_parent" w:history="1">
        <w:r w:rsidR="00AF25CB">
          <w:rPr>
            <w:rFonts w:ascii="Arial" w:hAnsi="Arial" w:cs="Arial"/>
            <w:sz w:val="20"/>
            <w:szCs w:val="20"/>
          </w:rPr>
          <w:t>Dz.U. z 2008 r</w:t>
        </w:r>
        <w:r w:rsidR="001478B1" w:rsidRPr="001478B1">
          <w:rPr>
            <w:rFonts w:ascii="Arial" w:hAnsi="Arial" w:cs="Arial"/>
            <w:sz w:val="20"/>
            <w:szCs w:val="20"/>
          </w:rPr>
          <w:t xml:space="preserve">. </w:t>
        </w:r>
        <w:r w:rsidR="00D028F3">
          <w:rPr>
            <w:rFonts w:ascii="Arial" w:hAnsi="Arial" w:cs="Arial"/>
            <w:sz w:val="20"/>
            <w:szCs w:val="20"/>
          </w:rPr>
          <w:br/>
        </w:r>
        <w:r w:rsidR="001478B1" w:rsidRPr="001478B1">
          <w:rPr>
            <w:rFonts w:ascii="Arial" w:hAnsi="Arial" w:cs="Arial"/>
            <w:sz w:val="20"/>
            <w:szCs w:val="20"/>
          </w:rPr>
          <w:t>Nr 227, poz.</w:t>
        </w:r>
        <w:r w:rsidR="00AF25CB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1505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5" w:anchor="hiperlinkText.rpc?hiperlink=type=tresc:nro=Powszechny.756762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2009 r . Nr 56, poz.</w:t>
        </w:r>
        <w:r w:rsidR="004D3282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458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6" w:anchor="hiperlinkText.rpc?hiperlink=type=tresc:nro=Powszechny.761941&amp;full=1" w:tgtFrame="_parent" w:history="1">
        <w:r w:rsidR="004D3282">
          <w:rPr>
            <w:rFonts w:ascii="Arial" w:hAnsi="Arial" w:cs="Arial"/>
            <w:sz w:val="20"/>
            <w:szCs w:val="20"/>
          </w:rPr>
          <w:t>Dz.U. z 2009 r</w:t>
        </w:r>
        <w:r w:rsidR="001478B1" w:rsidRPr="001478B1">
          <w:rPr>
            <w:rFonts w:ascii="Arial" w:hAnsi="Arial" w:cs="Arial"/>
            <w:sz w:val="20"/>
            <w:szCs w:val="20"/>
          </w:rPr>
          <w:t>. Nr 67, poz. 572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7" w:anchor="hiperlinkText.rpc?hiperlink=type=tresc:nro=Powszechny.772393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 xml:space="preserve">Dz.U. z 2009 r. </w:t>
        </w:r>
        <w:r w:rsidR="00D028F3">
          <w:rPr>
            <w:rFonts w:ascii="Arial" w:hAnsi="Arial" w:cs="Arial"/>
            <w:sz w:val="20"/>
            <w:szCs w:val="20"/>
          </w:rPr>
          <w:br/>
        </w:r>
        <w:r w:rsidR="001478B1" w:rsidRPr="001478B1">
          <w:rPr>
            <w:rFonts w:ascii="Arial" w:hAnsi="Arial" w:cs="Arial"/>
            <w:sz w:val="20"/>
            <w:szCs w:val="20"/>
          </w:rPr>
          <w:t>Nr 97, poz.</w:t>
        </w:r>
        <w:r w:rsidR="004D3282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800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8" w:anchor="hiperlinkText.rpc?hiperlink=type=tresc:nro=Powszechny.688245&amp;full=1" w:tgtFrame="_parent" w:history="1">
        <w:r w:rsidR="00AF25CB">
          <w:rPr>
            <w:rFonts w:ascii="Arial" w:hAnsi="Arial" w:cs="Arial"/>
            <w:sz w:val="20"/>
            <w:szCs w:val="20"/>
          </w:rPr>
          <w:t>Dz.U. z 2008 r</w:t>
        </w:r>
        <w:r w:rsidR="001478B1" w:rsidRPr="001478B1">
          <w:rPr>
            <w:rFonts w:ascii="Arial" w:hAnsi="Arial" w:cs="Arial"/>
            <w:sz w:val="20"/>
            <w:szCs w:val="20"/>
          </w:rPr>
          <w:t>.</w:t>
        </w:r>
        <w:r w:rsidR="00AF25CB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Nr 145, poz. 917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49" w:anchor="hiperlinkText.rpc?hiperlink=type=tresc:nro=Powszechny.806940&amp;full=1" w:tgtFrame="_parent" w:history="1">
        <w:r w:rsidR="00AF25CB">
          <w:rPr>
            <w:rFonts w:ascii="Arial" w:hAnsi="Arial" w:cs="Arial"/>
            <w:sz w:val="20"/>
            <w:szCs w:val="20"/>
          </w:rPr>
          <w:t>Dz.U. z 2009 r</w:t>
        </w:r>
        <w:r w:rsidR="001478B1" w:rsidRPr="001478B1">
          <w:rPr>
            <w:rFonts w:ascii="Arial" w:hAnsi="Arial" w:cs="Arial"/>
            <w:sz w:val="20"/>
            <w:szCs w:val="20"/>
          </w:rPr>
          <w:t>. Nr 213, poz. 1650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50" w:anchor="hiperlinkText.rpc?hiperlink=type=tresc:nro=Powszechny.808038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 xml:space="preserve">Dz.U. z 2009 r. </w:t>
        </w:r>
        <w:r w:rsidR="00D028F3">
          <w:rPr>
            <w:rFonts w:ascii="Arial" w:hAnsi="Arial" w:cs="Arial"/>
            <w:sz w:val="20"/>
            <w:szCs w:val="20"/>
          </w:rPr>
          <w:br/>
        </w:r>
        <w:r w:rsidR="001478B1" w:rsidRPr="001478B1">
          <w:rPr>
            <w:rFonts w:ascii="Arial" w:hAnsi="Arial" w:cs="Arial"/>
            <w:sz w:val="20"/>
            <w:szCs w:val="20"/>
          </w:rPr>
          <w:t>Nr 219, poz.1706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51" w:anchor="hiperlinkText.rpc?hiperlink=type=tresc:nro=Powszechny.943577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2011 r.</w:t>
        </w:r>
        <w:r w:rsidR="004D3282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Nr 149, poz. 887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52" w:anchor="hiperlinkText.rpc?hiperlink=type=tresc:nro=Powszechny.958052&amp;full=1" w:tgtFrame="_parent" w:history="1">
        <w:r w:rsidR="001478B1" w:rsidRPr="001478B1">
          <w:rPr>
            <w:rFonts w:ascii="Arial" w:hAnsi="Arial" w:cs="Arial"/>
            <w:sz w:val="20"/>
            <w:szCs w:val="20"/>
          </w:rPr>
          <w:t>Dz.U. z 2011 r. Nr 205, poz.</w:t>
        </w:r>
        <w:r w:rsidR="00AF25CB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1206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53" w:anchor="hiperlinkText.rpc?hiperlink=type=tresc:nro=Powszechny.1126795&amp;full=1" w:tgtFrame="_parent" w:history="1">
        <w:r w:rsidR="00AF25CB">
          <w:rPr>
            <w:rFonts w:ascii="Arial" w:hAnsi="Arial" w:cs="Arial"/>
            <w:sz w:val="20"/>
            <w:szCs w:val="20"/>
          </w:rPr>
          <w:t>Dz.U. z 2012 r.</w:t>
        </w:r>
        <w:r w:rsidR="001478B1" w:rsidRPr="001478B1">
          <w:rPr>
            <w:rFonts w:ascii="Arial" w:hAnsi="Arial" w:cs="Arial"/>
            <w:sz w:val="20"/>
            <w:szCs w:val="20"/>
          </w:rPr>
          <w:t xml:space="preserve"> poz.</w:t>
        </w:r>
        <w:r w:rsidR="006F28EF">
          <w:rPr>
            <w:rFonts w:ascii="Arial" w:hAnsi="Arial" w:cs="Arial"/>
            <w:sz w:val="20"/>
            <w:szCs w:val="20"/>
          </w:rPr>
          <w:t xml:space="preserve"> </w:t>
        </w:r>
        <w:r w:rsidR="001478B1" w:rsidRPr="001478B1">
          <w:rPr>
            <w:rFonts w:ascii="Arial" w:hAnsi="Arial" w:cs="Arial"/>
            <w:sz w:val="20"/>
            <w:szCs w:val="20"/>
          </w:rPr>
          <w:t>908</w:t>
        </w:r>
      </w:hyperlink>
      <w:r w:rsidR="001478B1" w:rsidRPr="001478B1">
        <w:rPr>
          <w:rFonts w:ascii="Arial" w:hAnsi="Arial" w:cs="Arial"/>
          <w:sz w:val="20"/>
          <w:szCs w:val="20"/>
        </w:rPr>
        <w:t xml:space="preserve">; </w:t>
      </w:r>
      <w:hyperlink r:id="rId54" w:anchor="hiperlinkText.rpc?hiperlink=type=tresc:nro=Powszechny.1160991&amp;full=1" w:tgtFrame="_parent" w:history="1">
        <w:r w:rsidR="00AF25CB">
          <w:rPr>
            <w:rFonts w:ascii="Arial" w:hAnsi="Arial" w:cs="Arial"/>
            <w:sz w:val="20"/>
            <w:szCs w:val="20"/>
          </w:rPr>
          <w:t xml:space="preserve">Dz.U. z 2012 r. </w:t>
        </w:r>
        <w:r w:rsidR="001478B1" w:rsidRPr="001478B1">
          <w:rPr>
            <w:rFonts w:ascii="Arial" w:hAnsi="Arial" w:cs="Arial"/>
            <w:sz w:val="20"/>
            <w:szCs w:val="20"/>
          </w:rPr>
          <w:t>poz. 1544</w:t>
        </w:r>
      </w:hyperlink>
      <w:r w:rsidR="001478B1">
        <w:rPr>
          <w:rFonts w:ascii="Arial" w:hAnsi="Arial" w:cs="Arial"/>
          <w:sz w:val="20"/>
          <w:szCs w:val="20"/>
        </w:rPr>
        <w:t>)</w:t>
      </w:r>
    </w:p>
    <w:p w:rsidR="005F23F6" w:rsidRDefault="005F23F6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463F7" w:rsidRDefault="00F463F7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554C9" w:rsidRPr="0032769F" w:rsidRDefault="006554C9" w:rsidP="002767D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F3EA2" w:rsidRPr="0032769F" w:rsidRDefault="004F3EA2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Sejmik Województwa Zachodniopomorskiego uchwala, </w:t>
      </w:r>
      <w:r w:rsidRPr="0032769F">
        <w:rPr>
          <w:rFonts w:ascii="Arial" w:hAnsi="Arial" w:cs="Arial"/>
          <w:b/>
          <w:sz w:val="20"/>
          <w:szCs w:val="20"/>
          <w:lang w:eastAsia="pl-PL"/>
        </w:rPr>
        <w:t>co następuje</w:t>
      </w:r>
    </w:p>
    <w:p w:rsidR="004F3EA2" w:rsidRDefault="004F3EA2" w:rsidP="002767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F23F6" w:rsidRPr="0032769F" w:rsidRDefault="005F23F6" w:rsidP="002767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6C1856" w:rsidRDefault="006C1856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§ 1 </w:t>
      </w:r>
    </w:p>
    <w:p w:rsidR="002767DE" w:rsidRDefault="002767DE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D744E1" w:rsidRPr="0032769F" w:rsidRDefault="00D744E1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4F3EA2" w:rsidRDefault="004F3EA2" w:rsidP="00236250">
      <w:pPr>
        <w:pStyle w:val="Tekstpodstawowy2"/>
        <w:numPr>
          <w:ilvl w:val="0"/>
          <w:numId w:val="2"/>
        </w:num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32769F">
        <w:rPr>
          <w:rFonts w:ascii="Arial" w:hAnsi="Arial" w:cs="Arial"/>
          <w:sz w:val="20"/>
          <w:szCs w:val="20"/>
        </w:rPr>
        <w:t xml:space="preserve">Tygodniowy obowiązkowy wymiar godzin zajęć </w:t>
      </w:r>
      <w:r w:rsidR="001C6435" w:rsidRPr="0032769F">
        <w:rPr>
          <w:rFonts w:ascii="Arial" w:hAnsi="Arial" w:cs="Arial"/>
          <w:sz w:val="20"/>
          <w:szCs w:val="20"/>
        </w:rPr>
        <w:t xml:space="preserve">nauczycieli </w:t>
      </w:r>
      <w:r w:rsidR="00662B3B">
        <w:rPr>
          <w:rFonts w:ascii="Arial" w:hAnsi="Arial" w:cs="Arial"/>
          <w:sz w:val="20"/>
          <w:szCs w:val="20"/>
        </w:rPr>
        <w:t xml:space="preserve">i specjalistów </w:t>
      </w:r>
      <w:r w:rsidR="001C6435" w:rsidRPr="0032769F">
        <w:rPr>
          <w:rFonts w:ascii="Arial" w:hAnsi="Arial" w:cs="Arial"/>
          <w:sz w:val="20"/>
          <w:szCs w:val="20"/>
        </w:rPr>
        <w:t xml:space="preserve">szkół niewymienionych </w:t>
      </w:r>
      <w:r w:rsidR="002767DE">
        <w:rPr>
          <w:rFonts w:ascii="Arial" w:hAnsi="Arial" w:cs="Arial"/>
          <w:sz w:val="20"/>
          <w:szCs w:val="20"/>
        </w:rPr>
        <w:br/>
      </w:r>
      <w:r w:rsidR="001C6435" w:rsidRPr="0032769F">
        <w:rPr>
          <w:rFonts w:ascii="Arial" w:hAnsi="Arial" w:cs="Arial"/>
          <w:sz w:val="20"/>
          <w:szCs w:val="20"/>
        </w:rPr>
        <w:t xml:space="preserve">w art. 42 ust. 3 </w:t>
      </w:r>
      <w:r w:rsidR="005869CE">
        <w:rPr>
          <w:rFonts w:ascii="Arial" w:hAnsi="Arial" w:cs="Arial"/>
          <w:sz w:val="20"/>
          <w:szCs w:val="20"/>
        </w:rPr>
        <w:t xml:space="preserve">ustawy </w:t>
      </w:r>
      <w:r w:rsidR="001C6435" w:rsidRPr="0032769F">
        <w:rPr>
          <w:rFonts w:ascii="Arial" w:hAnsi="Arial" w:cs="Arial"/>
          <w:sz w:val="20"/>
          <w:szCs w:val="20"/>
        </w:rPr>
        <w:t>Kart</w:t>
      </w:r>
      <w:r w:rsidR="005869CE">
        <w:rPr>
          <w:rFonts w:ascii="Arial" w:hAnsi="Arial" w:cs="Arial"/>
          <w:sz w:val="20"/>
          <w:szCs w:val="20"/>
        </w:rPr>
        <w:t>a</w:t>
      </w:r>
      <w:r w:rsidR="001C6435" w:rsidRPr="0032769F">
        <w:rPr>
          <w:rFonts w:ascii="Arial" w:hAnsi="Arial" w:cs="Arial"/>
          <w:sz w:val="20"/>
          <w:szCs w:val="20"/>
        </w:rPr>
        <w:t xml:space="preserve"> Nauczyciela, ustala się w wysokości: </w:t>
      </w:r>
    </w:p>
    <w:p w:rsidR="002767DE" w:rsidRPr="0032769F" w:rsidRDefault="002767DE" w:rsidP="002767DE">
      <w:pPr>
        <w:pStyle w:val="Tekstpodstawowy2"/>
        <w:tabs>
          <w:tab w:val="left" w:pos="284"/>
        </w:tabs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1842"/>
      </w:tblGrid>
      <w:tr w:rsidR="0032769F" w:rsidRPr="0032769F" w:rsidTr="0064081B">
        <w:trPr>
          <w:trHeight w:val="1788"/>
        </w:trPr>
        <w:tc>
          <w:tcPr>
            <w:tcW w:w="567" w:type="dxa"/>
            <w:vAlign w:val="center"/>
          </w:tcPr>
          <w:p w:rsidR="004F3EA2" w:rsidRPr="0032769F" w:rsidRDefault="004F3EA2" w:rsidP="002767DE">
            <w:pPr>
              <w:pStyle w:val="Tekstpodstawowy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69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3" w:type="dxa"/>
            <w:vAlign w:val="center"/>
          </w:tcPr>
          <w:p w:rsidR="004F3EA2" w:rsidRPr="0032769F" w:rsidRDefault="004F3EA2" w:rsidP="002767DE">
            <w:pPr>
              <w:pStyle w:val="Tekstpodstawowy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69F">
              <w:rPr>
                <w:rFonts w:ascii="Arial" w:hAnsi="Arial" w:cs="Arial"/>
                <w:b/>
                <w:sz w:val="20"/>
                <w:szCs w:val="20"/>
              </w:rPr>
              <w:t>Stanowisko - typ (rodzaj) szkoły</w:t>
            </w:r>
          </w:p>
        </w:tc>
        <w:tc>
          <w:tcPr>
            <w:tcW w:w="1842" w:type="dxa"/>
            <w:vAlign w:val="center"/>
          </w:tcPr>
          <w:p w:rsidR="004F3EA2" w:rsidRPr="0032769F" w:rsidRDefault="004F3EA2" w:rsidP="002767DE">
            <w:pPr>
              <w:pStyle w:val="Tekstpodstawowy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69F">
              <w:rPr>
                <w:rFonts w:ascii="Arial" w:hAnsi="Arial" w:cs="Arial"/>
                <w:b/>
                <w:sz w:val="20"/>
                <w:szCs w:val="20"/>
              </w:rPr>
              <w:t>Tygodniowa</w:t>
            </w:r>
          </w:p>
          <w:p w:rsidR="004F3EA2" w:rsidRPr="0032769F" w:rsidRDefault="004F3EA2" w:rsidP="002767DE">
            <w:pPr>
              <w:pStyle w:val="Tekstpodstawowy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69F">
              <w:rPr>
                <w:rFonts w:ascii="Arial" w:hAnsi="Arial" w:cs="Arial"/>
                <w:b/>
                <w:sz w:val="20"/>
                <w:szCs w:val="20"/>
              </w:rPr>
              <w:t>liczba godzin obowiązkowego wymiaru zajęć dydaktycznych, wychowawczych</w:t>
            </w:r>
          </w:p>
          <w:p w:rsidR="004F3EA2" w:rsidRPr="0032769F" w:rsidRDefault="004F3EA2" w:rsidP="002767DE">
            <w:pPr>
              <w:pStyle w:val="Tekstpodstawowy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69F">
              <w:rPr>
                <w:rFonts w:ascii="Arial" w:hAnsi="Arial" w:cs="Arial"/>
                <w:b/>
                <w:sz w:val="20"/>
                <w:szCs w:val="20"/>
              </w:rPr>
              <w:t>i opiekuńczych</w:t>
            </w:r>
          </w:p>
        </w:tc>
      </w:tr>
      <w:tr w:rsidR="002B6096" w:rsidRPr="0032769F" w:rsidTr="00C54938">
        <w:trPr>
          <w:trHeight w:val="336"/>
        </w:trPr>
        <w:tc>
          <w:tcPr>
            <w:tcW w:w="567" w:type="dxa"/>
            <w:vAlign w:val="center"/>
          </w:tcPr>
          <w:p w:rsidR="002B6096" w:rsidRPr="0032769F" w:rsidRDefault="002B6096" w:rsidP="002767DE">
            <w:pPr>
              <w:pStyle w:val="Tekstpodstawowy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69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63" w:type="dxa"/>
            <w:vAlign w:val="center"/>
          </w:tcPr>
          <w:p w:rsidR="002B6096" w:rsidRPr="0032769F" w:rsidRDefault="00C4142F" w:rsidP="00C4142F">
            <w:pPr>
              <w:pStyle w:val="Tekstpodstawowy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Pedagodzy</w:t>
            </w:r>
            <w:r w:rsidR="00C018C6">
              <w:rPr>
                <w:rFonts w:ascii="Arial" w:hAnsi="Arial" w:cs="Arial"/>
                <w:sz w:val="20"/>
                <w:szCs w:val="20"/>
              </w:rPr>
              <w:t>,</w:t>
            </w:r>
            <w:r w:rsidR="002B6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096" w:rsidRPr="0032769F">
              <w:rPr>
                <w:rFonts w:ascii="Arial" w:hAnsi="Arial" w:cs="Arial"/>
                <w:sz w:val="20"/>
                <w:szCs w:val="20"/>
              </w:rPr>
              <w:t xml:space="preserve">psycholodzy, logopedzi prowadzący zajęcia specjalistyczne zatrudnieni w </w:t>
            </w:r>
            <w:r w:rsidR="002B6096" w:rsidRPr="00662B3B">
              <w:rPr>
                <w:rFonts w:ascii="Arial" w:hAnsi="Arial" w:cs="Arial"/>
                <w:sz w:val="20"/>
                <w:szCs w:val="20"/>
              </w:rPr>
              <w:t>szkołach i placówkach oświatowych</w:t>
            </w:r>
          </w:p>
        </w:tc>
        <w:tc>
          <w:tcPr>
            <w:tcW w:w="1842" w:type="dxa"/>
            <w:vAlign w:val="center"/>
          </w:tcPr>
          <w:p w:rsidR="002B6096" w:rsidRPr="0032769F" w:rsidRDefault="002B6096" w:rsidP="00E0213F">
            <w:pPr>
              <w:pStyle w:val="Tekstpodstawowy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69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B6096" w:rsidRPr="0032769F" w:rsidTr="00C54938">
        <w:trPr>
          <w:trHeight w:val="336"/>
        </w:trPr>
        <w:tc>
          <w:tcPr>
            <w:tcW w:w="567" w:type="dxa"/>
            <w:vAlign w:val="center"/>
          </w:tcPr>
          <w:p w:rsidR="002B6096" w:rsidRPr="0032769F" w:rsidRDefault="002B6096" w:rsidP="002767DE">
            <w:pPr>
              <w:pStyle w:val="Tekstpodstawowy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276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63" w:type="dxa"/>
            <w:vAlign w:val="center"/>
          </w:tcPr>
          <w:p w:rsidR="002B6096" w:rsidRPr="0032769F" w:rsidRDefault="002B6096" w:rsidP="001F4583">
            <w:pPr>
              <w:pStyle w:val="Tekstpodstawowy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2769F">
              <w:rPr>
                <w:rFonts w:ascii="Arial" w:hAnsi="Arial" w:cs="Arial"/>
                <w:sz w:val="20"/>
                <w:szCs w:val="20"/>
              </w:rPr>
              <w:t>Nauczyciele zatrudnieni w nauczycielskich kolegiach języków obcych</w:t>
            </w:r>
          </w:p>
        </w:tc>
        <w:tc>
          <w:tcPr>
            <w:tcW w:w="1842" w:type="dxa"/>
            <w:vAlign w:val="center"/>
          </w:tcPr>
          <w:p w:rsidR="002B6096" w:rsidRPr="0032769F" w:rsidRDefault="002B6096" w:rsidP="001F4583">
            <w:pPr>
              <w:pStyle w:val="Tekstpodstawowy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69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4F3EA2" w:rsidRPr="0032769F" w:rsidRDefault="004F3EA2" w:rsidP="002767DE">
      <w:pPr>
        <w:pStyle w:val="Tekstpodstawowy2"/>
        <w:rPr>
          <w:rFonts w:ascii="Arial" w:hAnsi="Arial" w:cs="Arial"/>
          <w:sz w:val="20"/>
          <w:szCs w:val="20"/>
        </w:rPr>
      </w:pPr>
    </w:p>
    <w:p w:rsidR="00BB7168" w:rsidRDefault="00BB7168" w:rsidP="00236250">
      <w:pPr>
        <w:pStyle w:val="Tekstpodstawowy2"/>
        <w:numPr>
          <w:ilvl w:val="0"/>
          <w:numId w:val="2"/>
        </w:numPr>
        <w:tabs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Nauczyciel, na swój wniosek złożony na piśmie do dyrektora szkoły przez rozpoczęciem zajęć w</w:t>
      </w:r>
      <w:r w:rsidR="00132A7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danym roku szkolnym, może realizować zajęcia dydaktyczne wychowawcze i opiekuńcze </w:t>
      </w:r>
      <w:r w:rsidR="0023625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wymiarze:</w:t>
      </w:r>
    </w:p>
    <w:p w:rsidR="00120780" w:rsidRDefault="00120780" w:rsidP="00236250">
      <w:pPr>
        <w:pStyle w:val="Tekstpodstawowy2"/>
        <w:numPr>
          <w:ilvl w:val="0"/>
          <w:numId w:val="10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21 do 24 godzin (dotyczy nauczycieli, o których mowa w ust. 1 w tabeli w lp. 1</w:t>
      </w:r>
      <w:r w:rsidR="00B76D0A">
        <w:rPr>
          <w:rFonts w:ascii="Arial" w:hAnsi="Arial" w:cs="Arial"/>
          <w:sz w:val="20"/>
          <w:szCs w:val="20"/>
        </w:rPr>
        <w:t>),</w:t>
      </w:r>
    </w:p>
    <w:p w:rsidR="00BB7168" w:rsidRDefault="00BB7168" w:rsidP="00120780">
      <w:pPr>
        <w:pStyle w:val="Tekstpodstawowy2"/>
        <w:numPr>
          <w:ilvl w:val="0"/>
          <w:numId w:val="10"/>
        </w:numPr>
        <w:ind w:left="567" w:hanging="283"/>
        <w:rPr>
          <w:rFonts w:ascii="Arial" w:hAnsi="Arial" w:cs="Arial"/>
          <w:sz w:val="20"/>
          <w:szCs w:val="20"/>
        </w:rPr>
      </w:pPr>
      <w:r w:rsidRPr="00231394">
        <w:rPr>
          <w:rFonts w:ascii="Arial" w:hAnsi="Arial" w:cs="Arial"/>
          <w:sz w:val="20"/>
          <w:szCs w:val="20"/>
        </w:rPr>
        <w:t xml:space="preserve">od 13 do 15 godzin </w:t>
      </w:r>
      <w:r w:rsidR="00662B3B" w:rsidRPr="00231394">
        <w:rPr>
          <w:rFonts w:ascii="Arial" w:hAnsi="Arial" w:cs="Arial"/>
          <w:sz w:val="20"/>
          <w:szCs w:val="20"/>
        </w:rPr>
        <w:t xml:space="preserve">(dotyczy nauczycieli, </w:t>
      </w:r>
      <w:r w:rsidRPr="00231394">
        <w:rPr>
          <w:rFonts w:ascii="Arial" w:hAnsi="Arial" w:cs="Arial"/>
          <w:sz w:val="20"/>
          <w:szCs w:val="20"/>
        </w:rPr>
        <w:t>o któryc</w:t>
      </w:r>
      <w:r w:rsidR="00120780">
        <w:rPr>
          <w:rFonts w:ascii="Arial" w:hAnsi="Arial" w:cs="Arial"/>
          <w:sz w:val="20"/>
          <w:szCs w:val="20"/>
        </w:rPr>
        <w:t>h mowa w ust. 1 w tabeli w lp. 2</w:t>
      </w:r>
      <w:r w:rsidR="00662B3B" w:rsidRPr="00231394">
        <w:rPr>
          <w:rFonts w:ascii="Arial" w:hAnsi="Arial" w:cs="Arial"/>
          <w:sz w:val="20"/>
          <w:szCs w:val="20"/>
        </w:rPr>
        <w:t>)</w:t>
      </w:r>
      <w:r w:rsidR="00B76D0A">
        <w:rPr>
          <w:rFonts w:ascii="Arial" w:hAnsi="Arial" w:cs="Arial"/>
          <w:sz w:val="20"/>
          <w:szCs w:val="20"/>
        </w:rPr>
        <w:t>.</w:t>
      </w:r>
    </w:p>
    <w:p w:rsidR="004D7F85" w:rsidRPr="00120780" w:rsidRDefault="004D7F85" w:rsidP="004D7F85">
      <w:pPr>
        <w:pStyle w:val="Tekstpodstawowy2"/>
        <w:ind w:left="567"/>
        <w:rPr>
          <w:rFonts w:ascii="Arial" w:hAnsi="Arial" w:cs="Arial"/>
          <w:sz w:val="20"/>
          <w:szCs w:val="20"/>
        </w:rPr>
      </w:pPr>
    </w:p>
    <w:p w:rsidR="004F3EA2" w:rsidRPr="0032769F" w:rsidRDefault="004F3EA2" w:rsidP="002767DE">
      <w:pPr>
        <w:pStyle w:val="Tekstpodstawowy2"/>
        <w:numPr>
          <w:ilvl w:val="0"/>
          <w:numId w:val="2"/>
        </w:numPr>
        <w:tabs>
          <w:tab w:val="num" w:pos="284"/>
        </w:tabs>
        <w:ind w:left="0" w:hanging="11"/>
        <w:rPr>
          <w:rFonts w:ascii="Arial" w:hAnsi="Arial" w:cs="Arial"/>
          <w:sz w:val="20"/>
          <w:szCs w:val="20"/>
        </w:rPr>
      </w:pPr>
      <w:r w:rsidRPr="0032769F">
        <w:rPr>
          <w:rFonts w:ascii="Arial" w:hAnsi="Arial" w:cs="Arial"/>
          <w:sz w:val="20"/>
          <w:szCs w:val="20"/>
        </w:rPr>
        <w:lastRenderedPageBreak/>
        <w:t xml:space="preserve">Nauczyciel, który realizuje obowiązkowy tygodniowy wymiar zajęć zgodnie z ust. </w:t>
      </w:r>
      <w:r w:rsidR="0077288C">
        <w:rPr>
          <w:rFonts w:ascii="Arial" w:hAnsi="Arial" w:cs="Arial"/>
          <w:sz w:val="20"/>
          <w:szCs w:val="20"/>
        </w:rPr>
        <w:t>2</w:t>
      </w:r>
      <w:r w:rsidRPr="0032769F">
        <w:rPr>
          <w:rFonts w:ascii="Arial" w:hAnsi="Arial" w:cs="Arial"/>
          <w:sz w:val="20"/>
          <w:szCs w:val="20"/>
        </w:rPr>
        <w:t xml:space="preserve">, nie może mieć </w:t>
      </w:r>
      <w:r w:rsidR="006C1856" w:rsidRPr="0032769F">
        <w:rPr>
          <w:rFonts w:ascii="Arial" w:hAnsi="Arial" w:cs="Arial"/>
          <w:sz w:val="20"/>
          <w:szCs w:val="20"/>
        </w:rPr>
        <w:tab/>
      </w:r>
      <w:r w:rsidRPr="0032769F">
        <w:rPr>
          <w:rFonts w:ascii="Arial" w:hAnsi="Arial" w:cs="Arial"/>
          <w:sz w:val="20"/>
          <w:szCs w:val="20"/>
        </w:rPr>
        <w:t>przydzielonych godzin ponadwymiarowych, z wyjątkiem doraźnych zastępstw.</w:t>
      </w:r>
    </w:p>
    <w:p w:rsidR="004F3EA2" w:rsidRPr="0032769F" w:rsidRDefault="004F3EA2" w:rsidP="00A40B68">
      <w:pPr>
        <w:pStyle w:val="Tekstpodstawowy2"/>
        <w:numPr>
          <w:ilvl w:val="0"/>
          <w:numId w:val="2"/>
        </w:numPr>
        <w:tabs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32769F">
        <w:rPr>
          <w:rFonts w:ascii="Arial" w:hAnsi="Arial" w:cs="Arial"/>
          <w:sz w:val="20"/>
          <w:szCs w:val="20"/>
        </w:rPr>
        <w:t xml:space="preserve">Nauczyciel, który realizuje tygodniowy obowiązkowy wymiar </w:t>
      </w:r>
      <w:r w:rsidR="00A40B68">
        <w:rPr>
          <w:rFonts w:ascii="Arial" w:hAnsi="Arial" w:cs="Arial"/>
          <w:sz w:val="20"/>
          <w:szCs w:val="20"/>
        </w:rPr>
        <w:t xml:space="preserve">godzin </w:t>
      </w:r>
      <w:r w:rsidRPr="0032769F">
        <w:rPr>
          <w:rFonts w:ascii="Arial" w:hAnsi="Arial" w:cs="Arial"/>
          <w:sz w:val="20"/>
          <w:szCs w:val="20"/>
        </w:rPr>
        <w:t xml:space="preserve">zajęć zgodnie z ust. </w:t>
      </w:r>
      <w:r w:rsidR="007141D9" w:rsidRPr="0032769F">
        <w:rPr>
          <w:rFonts w:ascii="Arial" w:hAnsi="Arial" w:cs="Arial"/>
          <w:sz w:val="20"/>
          <w:szCs w:val="20"/>
        </w:rPr>
        <w:t>1</w:t>
      </w:r>
      <w:r w:rsidRPr="0032769F">
        <w:rPr>
          <w:rFonts w:ascii="Arial" w:hAnsi="Arial" w:cs="Arial"/>
          <w:sz w:val="20"/>
          <w:szCs w:val="20"/>
        </w:rPr>
        <w:t xml:space="preserve"> i dla którego ustalony plan zajęć w pewnych okresach roku szkolnego nie wyczerpuje obowiązującego tego nauczyciela tygodniowego wymiaru godzin zajęć dydaktycznych, powinien nauczać odpowiednio większą liczbę godzin w innych okresach danego roku szkolnego. Praca wykonywana zgodnie z tak ustalonym planem zajęć</w:t>
      </w:r>
      <w:r w:rsidR="00B05784" w:rsidRPr="0032769F">
        <w:rPr>
          <w:rFonts w:ascii="Arial" w:hAnsi="Arial" w:cs="Arial"/>
          <w:sz w:val="20"/>
          <w:szCs w:val="20"/>
        </w:rPr>
        <w:t>,</w:t>
      </w:r>
      <w:r w:rsidRPr="0032769F">
        <w:rPr>
          <w:rFonts w:ascii="Arial" w:hAnsi="Arial" w:cs="Arial"/>
          <w:sz w:val="20"/>
          <w:szCs w:val="20"/>
        </w:rPr>
        <w:t xml:space="preserve"> nie jest pracą w godzinach ponadwymiarowych.</w:t>
      </w:r>
    </w:p>
    <w:p w:rsidR="004F3EA2" w:rsidRDefault="004F3EA2" w:rsidP="002767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D744E1" w:rsidRPr="0032769F" w:rsidRDefault="00D744E1" w:rsidP="002767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4F3EA2" w:rsidRDefault="003062CD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32769F" w:rsidRPr="0032769F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="004F3EA2"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AB6625" w:rsidRPr="0032769F" w:rsidRDefault="00AB6625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4F3EA2" w:rsidRDefault="004F3EA2" w:rsidP="002767DE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Tygodniowy obowiązkowy wymiar godzin </w:t>
      </w:r>
      <w:r w:rsidR="002E1119">
        <w:rPr>
          <w:rFonts w:ascii="Arial" w:hAnsi="Arial" w:cs="Arial"/>
          <w:sz w:val="20"/>
          <w:szCs w:val="20"/>
          <w:lang w:eastAsia="pl-PL"/>
        </w:rPr>
        <w:t xml:space="preserve">zajęć 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nauczyciela zatrudnionego w pełnym wymiarze godzin </w:t>
      </w:r>
      <w:r w:rsidR="00AB6625">
        <w:rPr>
          <w:rFonts w:ascii="Arial" w:hAnsi="Arial" w:cs="Arial"/>
          <w:sz w:val="20"/>
          <w:szCs w:val="20"/>
          <w:lang w:eastAsia="pl-PL"/>
        </w:rPr>
        <w:br/>
      </w:r>
      <w:r w:rsidRPr="0032769F">
        <w:rPr>
          <w:rFonts w:ascii="Arial" w:hAnsi="Arial" w:cs="Arial"/>
          <w:sz w:val="20"/>
          <w:szCs w:val="20"/>
          <w:lang w:eastAsia="pl-PL"/>
        </w:rPr>
        <w:t>na stanowisku</w:t>
      </w:r>
      <w:r w:rsidR="006175FC">
        <w:rPr>
          <w:rFonts w:ascii="Arial" w:hAnsi="Arial" w:cs="Arial"/>
          <w:sz w:val="20"/>
          <w:szCs w:val="20"/>
          <w:lang w:eastAsia="pl-PL"/>
        </w:rPr>
        <w:t xml:space="preserve"> doradcy metodycznego,</w:t>
      </w:r>
      <w:r w:rsidR="00375C4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nauczyciela konsultanta </w:t>
      </w:r>
      <w:r w:rsidR="00252146" w:rsidRPr="0032769F">
        <w:rPr>
          <w:rFonts w:ascii="Arial" w:hAnsi="Arial" w:cs="Arial"/>
          <w:sz w:val="20"/>
          <w:szCs w:val="20"/>
          <w:lang w:eastAsia="pl-PL"/>
        </w:rPr>
        <w:t xml:space="preserve">oraz nauczyciela bibliotekarza </w:t>
      </w:r>
      <w:r w:rsidR="00AB6625">
        <w:rPr>
          <w:rFonts w:ascii="Arial" w:hAnsi="Arial" w:cs="Arial"/>
          <w:sz w:val="20"/>
          <w:szCs w:val="20"/>
          <w:lang w:eastAsia="pl-PL"/>
        </w:rPr>
        <w:br/>
      </w:r>
      <w:r w:rsidR="00375C4C">
        <w:rPr>
          <w:rFonts w:ascii="Arial" w:hAnsi="Arial" w:cs="Arial"/>
          <w:sz w:val="20"/>
          <w:szCs w:val="20"/>
          <w:lang w:eastAsia="pl-PL"/>
        </w:rPr>
        <w:t xml:space="preserve">w placówce </w:t>
      </w:r>
      <w:r w:rsidR="006175FC">
        <w:rPr>
          <w:rFonts w:ascii="Arial" w:hAnsi="Arial" w:cs="Arial"/>
          <w:sz w:val="20"/>
          <w:szCs w:val="20"/>
          <w:lang w:eastAsia="pl-PL"/>
        </w:rPr>
        <w:t xml:space="preserve">doskonalenia </w:t>
      </w:r>
      <w:r w:rsidRPr="0032769F">
        <w:rPr>
          <w:rFonts w:ascii="Arial" w:hAnsi="Arial" w:cs="Arial"/>
          <w:sz w:val="20"/>
          <w:szCs w:val="20"/>
          <w:lang w:eastAsia="pl-PL"/>
        </w:rPr>
        <w:t>nauczycieli</w:t>
      </w:r>
      <w:r w:rsidR="00B05784" w:rsidRPr="0032769F">
        <w:rPr>
          <w:rFonts w:ascii="Arial" w:hAnsi="Arial" w:cs="Arial"/>
          <w:sz w:val="20"/>
          <w:szCs w:val="20"/>
          <w:lang w:eastAsia="pl-PL"/>
        </w:rPr>
        <w:t>,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ustala się na 35 godzin.</w:t>
      </w:r>
    </w:p>
    <w:p w:rsidR="00A07520" w:rsidRDefault="00A07520" w:rsidP="002767DE">
      <w:pPr>
        <w:spacing w:after="0" w:line="240" w:lineRule="auto"/>
        <w:ind w:left="-284" w:firstLine="284"/>
        <w:jc w:val="center"/>
        <w:rPr>
          <w:rFonts w:ascii="Arial" w:hAnsi="Arial" w:cs="Arial"/>
          <w:bCs/>
          <w:sz w:val="20"/>
          <w:szCs w:val="20"/>
          <w:lang w:eastAsia="pl-PL"/>
        </w:rPr>
      </w:pPr>
    </w:p>
    <w:p w:rsidR="00D744E1" w:rsidRPr="000D15E2" w:rsidRDefault="00D744E1" w:rsidP="002767DE">
      <w:pPr>
        <w:spacing w:after="0" w:line="240" w:lineRule="auto"/>
        <w:ind w:left="-284" w:firstLine="284"/>
        <w:jc w:val="center"/>
        <w:rPr>
          <w:rFonts w:ascii="Arial" w:hAnsi="Arial" w:cs="Arial"/>
          <w:bCs/>
          <w:sz w:val="20"/>
          <w:szCs w:val="20"/>
          <w:lang w:eastAsia="pl-PL"/>
        </w:rPr>
      </w:pPr>
    </w:p>
    <w:p w:rsidR="004F3EA2" w:rsidRDefault="0032769F" w:rsidP="002767DE">
      <w:pPr>
        <w:spacing w:after="0" w:line="240" w:lineRule="auto"/>
        <w:ind w:left="-284" w:firstLine="284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3</w:t>
      </w:r>
    </w:p>
    <w:p w:rsidR="00A07520" w:rsidRPr="0032769F" w:rsidRDefault="00A07520" w:rsidP="002767DE">
      <w:pPr>
        <w:spacing w:after="0" w:line="240" w:lineRule="auto"/>
        <w:ind w:left="-284" w:firstLine="284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E92B84" w:rsidRPr="00E92B84" w:rsidRDefault="00363C10" w:rsidP="002767DE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Zadania doradcy </w:t>
      </w:r>
      <w:r w:rsidR="00E92B84" w:rsidRPr="00E92B84">
        <w:rPr>
          <w:rFonts w:ascii="Arial" w:hAnsi="Arial" w:cs="Arial"/>
          <w:sz w:val="20"/>
          <w:szCs w:val="20"/>
          <w:lang w:eastAsia="pl-PL"/>
        </w:rPr>
        <w:t>metodycznego powierza nauczycielowi o</w:t>
      </w:r>
      <w:r>
        <w:rPr>
          <w:rFonts w:ascii="Arial" w:hAnsi="Arial" w:cs="Arial"/>
          <w:sz w:val="20"/>
          <w:szCs w:val="20"/>
          <w:lang w:eastAsia="pl-PL"/>
        </w:rPr>
        <w:t>rgan prowadzący, w</w:t>
      </w:r>
      <w:r w:rsidR="00650F99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uzgodnieniu </w:t>
      </w:r>
      <w:r>
        <w:rPr>
          <w:rFonts w:ascii="Arial" w:hAnsi="Arial" w:cs="Arial"/>
          <w:sz w:val="20"/>
          <w:szCs w:val="20"/>
          <w:lang w:eastAsia="pl-PL"/>
        </w:rPr>
        <w:br/>
      </w:r>
      <w:r w:rsidR="00E92B84" w:rsidRPr="00E92B84">
        <w:rPr>
          <w:rFonts w:ascii="Arial" w:hAnsi="Arial" w:cs="Arial"/>
          <w:sz w:val="20"/>
          <w:szCs w:val="20"/>
          <w:lang w:eastAsia="pl-PL"/>
        </w:rPr>
        <w:t>z dyrektorem szkoły, w której nauczyciel jest zatrudniony, po uzyskaniu pozytywnej opinii dyrektora wojewódzkiej placówki doskonalenia, właściwej ze względu na miejsce zatrudnienia nauczyciela.</w:t>
      </w:r>
    </w:p>
    <w:p w:rsidR="009441E2" w:rsidRPr="00BA1073" w:rsidRDefault="00E30767" w:rsidP="00363C10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Obowiązki nauczyciela -</w:t>
      </w:r>
      <w:r w:rsidR="00677DF8" w:rsidRPr="009441E2">
        <w:rPr>
          <w:rFonts w:ascii="Arial" w:hAnsi="Arial" w:cs="Arial"/>
          <w:sz w:val="20"/>
          <w:szCs w:val="20"/>
          <w:lang w:eastAsia="pl-PL"/>
        </w:rPr>
        <w:t xml:space="preserve"> doradcy metodycznego </w:t>
      </w:r>
      <w:r w:rsidR="00D63CF3" w:rsidRPr="009441E2">
        <w:rPr>
          <w:rFonts w:ascii="Arial" w:hAnsi="Arial" w:cs="Arial"/>
          <w:sz w:val="20"/>
          <w:szCs w:val="20"/>
          <w:lang w:eastAsia="pl-PL"/>
        </w:rPr>
        <w:t xml:space="preserve">może również powierzyć </w:t>
      </w:r>
      <w:r w:rsidR="00677DF8" w:rsidRPr="009441E2">
        <w:rPr>
          <w:rFonts w:ascii="Arial" w:hAnsi="Arial" w:cs="Arial"/>
          <w:sz w:val="20"/>
          <w:szCs w:val="20"/>
          <w:lang w:eastAsia="pl-PL"/>
        </w:rPr>
        <w:t>dyrektor placówki doskonalenia w porozumieniu z organem prowadzącym</w:t>
      </w:r>
      <w:r w:rsidR="005E15AA">
        <w:rPr>
          <w:rFonts w:ascii="Arial" w:hAnsi="Arial" w:cs="Arial"/>
          <w:sz w:val="20"/>
          <w:szCs w:val="20"/>
          <w:lang w:eastAsia="pl-PL"/>
        </w:rPr>
        <w:t xml:space="preserve"> szkołę lub</w:t>
      </w:r>
      <w:r w:rsidR="00D63CF3" w:rsidRPr="009441E2">
        <w:rPr>
          <w:rFonts w:ascii="Arial" w:hAnsi="Arial" w:cs="Arial"/>
          <w:sz w:val="20"/>
          <w:szCs w:val="20"/>
          <w:lang w:eastAsia="pl-PL"/>
        </w:rPr>
        <w:t xml:space="preserve"> placówkę</w:t>
      </w:r>
      <w:r w:rsidR="00677DF8" w:rsidRPr="009441E2">
        <w:rPr>
          <w:rFonts w:ascii="Arial" w:hAnsi="Arial" w:cs="Arial"/>
          <w:sz w:val="20"/>
          <w:szCs w:val="20"/>
          <w:lang w:eastAsia="pl-PL"/>
        </w:rPr>
        <w:t xml:space="preserve">, w której nauczyciel </w:t>
      </w:r>
      <w:r w:rsidR="00363C10">
        <w:rPr>
          <w:rFonts w:ascii="Arial" w:hAnsi="Arial" w:cs="Arial"/>
          <w:sz w:val="20"/>
          <w:szCs w:val="20"/>
          <w:lang w:eastAsia="pl-PL"/>
        </w:rPr>
        <w:br/>
      </w:r>
      <w:r w:rsidR="00677DF8" w:rsidRPr="009441E2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9441E2" w:rsidRPr="009441E2">
        <w:rPr>
          <w:rFonts w:ascii="Arial" w:hAnsi="Arial" w:cs="Arial"/>
          <w:sz w:val="20"/>
          <w:szCs w:val="20"/>
          <w:lang w:eastAsia="pl-PL"/>
        </w:rPr>
        <w:t>zatrudniony.</w:t>
      </w:r>
      <w:r w:rsidR="00BA1073" w:rsidRPr="00BA107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1073">
        <w:rPr>
          <w:rFonts w:ascii="Arial" w:hAnsi="Arial" w:cs="Arial"/>
          <w:sz w:val="20"/>
          <w:szCs w:val="20"/>
          <w:lang w:eastAsia="pl-PL"/>
        </w:rPr>
        <w:t xml:space="preserve">Powierzenie zadań doradcy metodycznego </w:t>
      </w:r>
      <w:r w:rsidR="00BA1073" w:rsidRPr="0032769F">
        <w:rPr>
          <w:rFonts w:ascii="Arial" w:hAnsi="Arial" w:cs="Arial"/>
          <w:sz w:val="20"/>
          <w:szCs w:val="20"/>
          <w:lang w:eastAsia="pl-PL"/>
        </w:rPr>
        <w:t>może być cofnięt</w:t>
      </w:r>
      <w:r w:rsidR="00BA1073">
        <w:rPr>
          <w:rFonts w:ascii="Arial" w:hAnsi="Arial" w:cs="Arial"/>
          <w:sz w:val="20"/>
          <w:szCs w:val="20"/>
          <w:lang w:eastAsia="pl-PL"/>
        </w:rPr>
        <w:t>e</w:t>
      </w:r>
      <w:r w:rsidR="00BA1073" w:rsidRPr="0032769F">
        <w:rPr>
          <w:rFonts w:ascii="Arial" w:hAnsi="Arial" w:cs="Arial"/>
          <w:sz w:val="20"/>
          <w:szCs w:val="20"/>
          <w:lang w:eastAsia="pl-PL"/>
        </w:rPr>
        <w:t xml:space="preserve"> przez dyrektora</w:t>
      </w:r>
      <w:r w:rsidR="00363C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1073" w:rsidRPr="0032769F">
        <w:rPr>
          <w:rFonts w:ascii="Arial" w:hAnsi="Arial" w:cs="Arial"/>
          <w:sz w:val="20"/>
          <w:szCs w:val="20"/>
          <w:lang w:eastAsia="pl-PL"/>
        </w:rPr>
        <w:t>placówki z</w:t>
      </w:r>
      <w:r w:rsidR="00BA107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1073" w:rsidRPr="0032769F">
        <w:rPr>
          <w:rFonts w:ascii="Arial" w:hAnsi="Arial" w:cs="Arial"/>
          <w:sz w:val="20"/>
          <w:szCs w:val="20"/>
          <w:lang w:eastAsia="pl-PL"/>
        </w:rPr>
        <w:t>inicjatywy własnej lub na wniosek organu prowadzącego szkołę lub placówkę, w razie niewywiązywania się przez nauczyciela z</w:t>
      </w:r>
      <w:r w:rsidR="00C75C6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1073" w:rsidRPr="0032769F">
        <w:rPr>
          <w:rFonts w:ascii="Arial" w:hAnsi="Arial" w:cs="Arial"/>
          <w:sz w:val="20"/>
          <w:szCs w:val="20"/>
          <w:lang w:eastAsia="pl-PL"/>
        </w:rPr>
        <w:t>powierzonych zadań lub w innych uzasadnionych przypadkach.</w:t>
      </w:r>
    </w:p>
    <w:p w:rsidR="004F3EA2" w:rsidRPr="009441E2" w:rsidRDefault="004F3EA2" w:rsidP="00A96B38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9441E2">
        <w:rPr>
          <w:rFonts w:ascii="Arial" w:hAnsi="Arial" w:cs="Arial"/>
          <w:sz w:val="20"/>
          <w:szCs w:val="20"/>
          <w:lang w:eastAsia="pl-PL"/>
        </w:rPr>
        <w:t xml:space="preserve">Obowiązki doradcy </w:t>
      </w:r>
      <w:r w:rsidR="00F80430" w:rsidRPr="009441E2">
        <w:rPr>
          <w:rFonts w:ascii="Arial" w:hAnsi="Arial" w:cs="Arial"/>
          <w:sz w:val="20"/>
          <w:szCs w:val="20"/>
          <w:lang w:eastAsia="pl-PL"/>
        </w:rPr>
        <w:t xml:space="preserve">metodycznego </w:t>
      </w:r>
      <w:r w:rsidRPr="009441E2">
        <w:rPr>
          <w:rFonts w:ascii="Arial" w:hAnsi="Arial" w:cs="Arial"/>
          <w:sz w:val="20"/>
          <w:szCs w:val="20"/>
          <w:lang w:eastAsia="pl-PL"/>
        </w:rPr>
        <w:t xml:space="preserve">powierza się na czas określony, nie dłuższy jednak niż 3 lata, </w:t>
      </w:r>
      <w:r w:rsidR="00A96B38">
        <w:rPr>
          <w:rFonts w:ascii="Arial" w:hAnsi="Arial" w:cs="Arial"/>
          <w:sz w:val="20"/>
          <w:szCs w:val="20"/>
          <w:lang w:eastAsia="pl-PL"/>
        </w:rPr>
        <w:br/>
      </w:r>
      <w:r w:rsidRPr="009441E2">
        <w:rPr>
          <w:rFonts w:ascii="Arial" w:hAnsi="Arial" w:cs="Arial"/>
          <w:sz w:val="20"/>
          <w:szCs w:val="20"/>
          <w:lang w:eastAsia="pl-PL"/>
        </w:rPr>
        <w:t>po którym może nastąpić ponowne ich powierzenie.</w:t>
      </w:r>
    </w:p>
    <w:p w:rsidR="004F3EA2" w:rsidRPr="0032769F" w:rsidRDefault="00E30767" w:rsidP="00360A31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Nauczyciel -</w:t>
      </w:r>
      <w:r w:rsidR="004F3EA2" w:rsidRPr="0032769F">
        <w:rPr>
          <w:rFonts w:ascii="Arial" w:hAnsi="Arial" w:cs="Arial"/>
          <w:sz w:val="20"/>
          <w:szCs w:val="20"/>
          <w:lang w:eastAsia="pl-PL"/>
        </w:rPr>
        <w:t xml:space="preserve"> doradca metodyczny swoje zadania może realizować w</w:t>
      </w:r>
      <w:r w:rsidR="00360A31">
        <w:rPr>
          <w:rFonts w:ascii="Arial" w:hAnsi="Arial" w:cs="Arial"/>
          <w:sz w:val="20"/>
          <w:szCs w:val="20"/>
          <w:lang w:eastAsia="pl-PL"/>
        </w:rPr>
        <w:t xml:space="preserve"> ramach stosunku pracy w szkole</w:t>
      </w:r>
      <w:r w:rsidR="004F3EA2" w:rsidRPr="0032769F">
        <w:rPr>
          <w:rFonts w:ascii="Arial" w:hAnsi="Arial" w:cs="Arial"/>
          <w:sz w:val="20"/>
          <w:szCs w:val="20"/>
          <w:lang w:eastAsia="pl-PL"/>
        </w:rPr>
        <w:t>, w której nauczyciel jest zatrudniony, z prawem do stosownego obniżenia obowiązkowego wym</w:t>
      </w:r>
      <w:r w:rsidR="006D49AF">
        <w:rPr>
          <w:rFonts w:ascii="Arial" w:hAnsi="Arial" w:cs="Arial"/>
          <w:sz w:val="20"/>
          <w:szCs w:val="20"/>
          <w:lang w:eastAsia="pl-PL"/>
        </w:rPr>
        <w:t>iaru godzin zajęć dydaktyczno</w:t>
      </w:r>
      <w:r w:rsidR="00360A31">
        <w:rPr>
          <w:rFonts w:ascii="Arial" w:hAnsi="Arial" w:cs="Arial"/>
          <w:sz w:val="20"/>
          <w:szCs w:val="20"/>
          <w:lang w:eastAsia="pl-PL"/>
        </w:rPr>
        <w:t>-</w:t>
      </w:r>
      <w:r w:rsidR="004F3EA2" w:rsidRPr="0032769F">
        <w:rPr>
          <w:rFonts w:ascii="Arial" w:hAnsi="Arial" w:cs="Arial"/>
          <w:sz w:val="20"/>
          <w:szCs w:val="20"/>
          <w:lang w:eastAsia="pl-PL"/>
        </w:rPr>
        <w:t>wychowawczych, nie większym jednak niż 2/3 tego wymiaru.</w:t>
      </w:r>
    </w:p>
    <w:p w:rsidR="004F3EA2" w:rsidRDefault="004F3EA2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744E1" w:rsidRPr="0032769F" w:rsidRDefault="00D744E1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F3EA2" w:rsidRDefault="0032769F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4</w:t>
      </w:r>
    </w:p>
    <w:p w:rsidR="00A07520" w:rsidRPr="0032769F" w:rsidRDefault="00A07520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4F3EA2" w:rsidRDefault="004F3EA2" w:rsidP="0024747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Obowiązkowy wymiar godzin </w:t>
      </w:r>
      <w:r w:rsidR="00B74FB5" w:rsidRPr="0032769F">
        <w:rPr>
          <w:rFonts w:ascii="Arial" w:hAnsi="Arial" w:cs="Arial"/>
          <w:sz w:val="20"/>
          <w:szCs w:val="20"/>
          <w:lang w:eastAsia="pl-PL"/>
        </w:rPr>
        <w:t xml:space="preserve">zajęć </w:t>
      </w:r>
      <w:r w:rsidRPr="0032769F">
        <w:rPr>
          <w:rFonts w:ascii="Arial" w:hAnsi="Arial" w:cs="Arial"/>
          <w:sz w:val="20"/>
          <w:szCs w:val="20"/>
          <w:lang w:eastAsia="pl-PL"/>
        </w:rPr>
        <w:t>dydaktycznych nauczycieli zatrudnionych w pełnym wymiarze w</w:t>
      </w:r>
      <w:r w:rsidR="0083258F" w:rsidRPr="0032769F">
        <w:rPr>
          <w:rFonts w:ascii="Arial" w:hAnsi="Arial" w:cs="Arial"/>
          <w:sz w:val="20"/>
          <w:szCs w:val="20"/>
          <w:lang w:eastAsia="pl-PL"/>
        </w:rPr>
        <w:t> 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kształceniu zaocznym </w:t>
      </w:r>
      <w:r w:rsidRPr="002404A8">
        <w:rPr>
          <w:rFonts w:ascii="Arial" w:hAnsi="Arial" w:cs="Arial"/>
          <w:sz w:val="20"/>
          <w:szCs w:val="20"/>
          <w:lang w:eastAsia="pl-PL"/>
        </w:rPr>
        <w:t xml:space="preserve">wynosi </w:t>
      </w:r>
      <w:r w:rsidR="002404A8" w:rsidRPr="002404A8">
        <w:rPr>
          <w:rFonts w:ascii="Arial" w:hAnsi="Arial" w:cs="Arial"/>
          <w:sz w:val="20"/>
          <w:szCs w:val="20"/>
          <w:lang w:eastAsia="pl-PL"/>
        </w:rPr>
        <w:t>6</w:t>
      </w:r>
      <w:r w:rsidR="00B14BA3">
        <w:rPr>
          <w:rFonts w:ascii="Arial" w:hAnsi="Arial" w:cs="Arial"/>
          <w:sz w:val="20"/>
          <w:szCs w:val="20"/>
          <w:lang w:eastAsia="pl-PL"/>
        </w:rPr>
        <w:t>48</w:t>
      </w:r>
      <w:r w:rsidR="002404A8" w:rsidRPr="002404A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404A8">
        <w:rPr>
          <w:rFonts w:ascii="Arial" w:hAnsi="Arial" w:cs="Arial"/>
          <w:sz w:val="20"/>
          <w:szCs w:val="20"/>
          <w:lang w:eastAsia="pl-PL"/>
        </w:rPr>
        <w:t>godzin</w:t>
      </w:r>
      <w:r w:rsidR="005E15AA">
        <w:rPr>
          <w:rFonts w:ascii="Arial" w:hAnsi="Arial" w:cs="Arial"/>
          <w:sz w:val="20"/>
          <w:szCs w:val="20"/>
          <w:lang w:eastAsia="pl-PL"/>
        </w:rPr>
        <w:t xml:space="preserve"> rocznie</w:t>
      </w:r>
      <w:r w:rsidR="00F16F8D">
        <w:rPr>
          <w:rFonts w:ascii="Arial" w:hAnsi="Arial" w:cs="Arial"/>
          <w:sz w:val="20"/>
          <w:szCs w:val="20"/>
          <w:lang w:eastAsia="pl-PL"/>
        </w:rPr>
        <w:t xml:space="preserve"> dla pensum 18 godzin tygodniowo i 792 godziny rocznie dla pensum 22 godzin tygodniowo</w:t>
      </w:r>
      <w:r w:rsidRPr="002404A8">
        <w:rPr>
          <w:rFonts w:ascii="Arial" w:hAnsi="Arial" w:cs="Arial"/>
          <w:sz w:val="20"/>
          <w:szCs w:val="20"/>
          <w:lang w:eastAsia="pl-PL"/>
        </w:rPr>
        <w:t>.</w:t>
      </w:r>
    </w:p>
    <w:p w:rsidR="004F3EA2" w:rsidRPr="0032769F" w:rsidRDefault="004F3EA2" w:rsidP="002767D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Do obowiązkowego wymiaru godzin zajęć dydaktycznych nauczycieli zatrudnionych w kształceniu </w:t>
      </w:r>
      <w:r w:rsidR="003062CD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zaocznym zalicza się:</w:t>
      </w:r>
    </w:p>
    <w:p w:rsidR="00635814" w:rsidRPr="00635814" w:rsidRDefault="00635814" w:rsidP="00635814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35814">
        <w:rPr>
          <w:rFonts w:ascii="Arial" w:eastAsiaTheme="minorHAnsi" w:hAnsi="Arial" w:cs="Arial"/>
          <w:sz w:val="20"/>
          <w:szCs w:val="20"/>
        </w:rPr>
        <w:t xml:space="preserve">godziny wykładów, konsultacji, </w:t>
      </w:r>
      <w:r w:rsidRPr="00635814">
        <w:rPr>
          <w:rFonts w:ascii="Arial" w:eastAsia="TTE17F4668t00" w:hAnsi="Arial" w:cs="Arial"/>
          <w:sz w:val="20"/>
          <w:szCs w:val="20"/>
        </w:rPr>
        <w:t>ć</w:t>
      </w:r>
      <w:r w:rsidRPr="00635814">
        <w:rPr>
          <w:rFonts w:ascii="Arial" w:eastAsiaTheme="minorHAnsi" w:hAnsi="Arial" w:cs="Arial"/>
          <w:sz w:val="20"/>
          <w:szCs w:val="20"/>
        </w:rPr>
        <w:t>wicze</w:t>
      </w:r>
      <w:r w:rsidRPr="00635814">
        <w:rPr>
          <w:rFonts w:ascii="Arial" w:eastAsia="TTE17F4668t00" w:hAnsi="Arial" w:cs="Arial"/>
          <w:sz w:val="20"/>
          <w:szCs w:val="20"/>
        </w:rPr>
        <w:t>ń</w:t>
      </w:r>
      <w:r w:rsidRPr="00635814">
        <w:rPr>
          <w:rFonts w:ascii="Arial" w:eastAsiaTheme="minorHAnsi" w:hAnsi="Arial" w:cs="Arial"/>
          <w:sz w:val="20"/>
          <w:szCs w:val="20"/>
        </w:rPr>
        <w:t>, zaj</w:t>
      </w:r>
      <w:r w:rsidRPr="00635814">
        <w:rPr>
          <w:rFonts w:ascii="Arial" w:eastAsia="TTE17F4668t00" w:hAnsi="Arial" w:cs="Arial"/>
          <w:sz w:val="20"/>
          <w:szCs w:val="20"/>
        </w:rPr>
        <w:t xml:space="preserve">ęć </w:t>
      </w:r>
      <w:r w:rsidRPr="00635814">
        <w:rPr>
          <w:rFonts w:ascii="Arial" w:eastAsiaTheme="minorHAnsi" w:hAnsi="Arial" w:cs="Arial"/>
          <w:sz w:val="20"/>
          <w:szCs w:val="20"/>
        </w:rPr>
        <w:t>praktycznych</w:t>
      </w:r>
      <w:r>
        <w:rPr>
          <w:rFonts w:ascii="Arial" w:eastAsiaTheme="minorHAnsi" w:hAnsi="Arial" w:cs="Arial"/>
          <w:sz w:val="20"/>
          <w:szCs w:val="20"/>
        </w:rPr>
        <w:t>,</w:t>
      </w:r>
    </w:p>
    <w:p w:rsidR="004F3EA2" w:rsidRPr="0029228D" w:rsidRDefault="004F3EA2" w:rsidP="0029228D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9228D">
        <w:rPr>
          <w:rFonts w:ascii="Arial" w:hAnsi="Arial" w:cs="Arial"/>
          <w:sz w:val="20"/>
          <w:szCs w:val="20"/>
          <w:lang w:eastAsia="pl-PL"/>
        </w:rPr>
        <w:t>faktycznie zrealizowane godziny:</w:t>
      </w:r>
    </w:p>
    <w:p w:rsidR="004F3EA2" w:rsidRDefault="004F3EA2" w:rsidP="002767DE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poprawiania i oceniania pisemnych prac kontrolnych i egzaminacyjnych </w:t>
      </w:r>
      <w:r w:rsidR="007376B7">
        <w:rPr>
          <w:rFonts w:ascii="Arial" w:hAnsi="Arial" w:cs="Arial"/>
          <w:sz w:val="20"/>
          <w:szCs w:val="20"/>
          <w:lang w:eastAsia="pl-PL"/>
        </w:rPr>
        <w:t xml:space="preserve">(z </w:t>
      </w:r>
      <w:r w:rsidRPr="00E94E74">
        <w:rPr>
          <w:rFonts w:ascii="Arial" w:hAnsi="Arial" w:cs="Arial"/>
          <w:sz w:val="20"/>
          <w:szCs w:val="20"/>
          <w:lang w:eastAsia="pl-PL"/>
        </w:rPr>
        <w:t>wyjątkiem egzaminów wstępnych)</w:t>
      </w:r>
      <w:r w:rsidR="00794BF0" w:rsidRPr="00E94E7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94BF0">
        <w:rPr>
          <w:rFonts w:ascii="Arial" w:hAnsi="Arial" w:cs="Arial"/>
          <w:sz w:val="20"/>
          <w:szCs w:val="20"/>
          <w:lang w:eastAsia="pl-PL"/>
        </w:rPr>
        <w:t>licząc poprawianie czterech</w:t>
      </w:r>
      <w:r w:rsidR="000636E8" w:rsidRPr="0032769F">
        <w:rPr>
          <w:rFonts w:ascii="Arial" w:hAnsi="Arial" w:cs="Arial"/>
          <w:sz w:val="20"/>
          <w:szCs w:val="20"/>
          <w:lang w:eastAsia="pl-PL"/>
        </w:rPr>
        <w:t xml:space="preserve"> prac za 1 godzinę zajęć</w:t>
      </w:r>
      <w:r w:rsidRPr="0032769F">
        <w:rPr>
          <w:rFonts w:ascii="Arial" w:hAnsi="Arial" w:cs="Arial"/>
          <w:sz w:val="20"/>
          <w:szCs w:val="20"/>
          <w:lang w:eastAsia="pl-PL"/>
        </w:rPr>
        <w:t>,</w:t>
      </w:r>
    </w:p>
    <w:p w:rsidR="00EC05F6" w:rsidRPr="0032769F" w:rsidRDefault="00EC05F6" w:rsidP="002767DE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innych zajęć pedagogicznych realizowanych z uczniami przez pełnozatrudnionego nauczyciela w formach przez niego obranych i udokumentowanych w wymiarze nieprzekraczającym </w:t>
      </w:r>
      <w:r w:rsidR="001B618B">
        <w:rPr>
          <w:rFonts w:ascii="Arial" w:hAnsi="Arial" w:cs="Arial"/>
          <w:sz w:val="20"/>
          <w:szCs w:val="20"/>
          <w:lang w:eastAsia="pl-PL"/>
        </w:rPr>
        <w:t>50 godzin rocznie;</w:t>
      </w:r>
      <w:r>
        <w:rPr>
          <w:rFonts w:ascii="Arial" w:hAnsi="Arial" w:cs="Arial"/>
          <w:sz w:val="20"/>
          <w:szCs w:val="20"/>
          <w:lang w:eastAsia="pl-PL"/>
        </w:rPr>
        <w:t xml:space="preserve"> dla nauczycieli niepełnozatrudnionych wymiar tych zajęć ulega stosownemu zmniejszen</w:t>
      </w:r>
      <w:r w:rsidR="007376B7">
        <w:rPr>
          <w:rFonts w:ascii="Arial" w:hAnsi="Arial" w:cs="Arial"/>
          <w:sz w:val="20"/>
          <w:szCs w:val="20"/>
          <w:lang w:eastAsia="pl-PL"/>
        </w:rPr>
        <w:t>i</w:t>
      </w:r>
      <w:r>
        <w:rPr>
          <w:rFonts w:ascii="Arial" w:hAnsi="Arial" w:cs="Arial"/>
          <w:sz w:val="20"/>
          <w:szCs w:val="20"/>
          <w:lang w:eastAsia="pl-PL"/>
        </w:rPr>
        <w:t>u,</w:t>
      </w:r>
    </w:p>
    <w:p w:rsidR="004F3EA2" w:rsidRPr="0032769F" w:rsidRDefault="004F3EA2" w:rsidP="002767DE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>przeprowadzania egzaminów</w:t>
      </w:r>
      <w:r w:rsidR="00914476">
        <w:rPr>
          <w:rFonts w:ascii="Arial" w:hAnsi="Arial" w:cs="Arial"/>
          <w:sz w:val="20"/>
          <w:szCs w:val="20"/>
          <w:lang w:eastAsia="pl-PL"/>
        </w:rPr>
        <w:t xml:space="preserve"> ustnych (z </w:t>
      </w:r>
      <w:r w:rsidR="003062CD" w:rsidRPr="0032769F">
        <w:rPr>
          <w:rFonts w:ascii="Arial" w:hAnsi="Arial" w:cs="Arial"/>
          <w:sz w:val="20"/>
          <w:szCs w:val="20"/>
          <w:lang w:eastAsia="pl-PL"/>
        </w:rPr>
        <w:t xml:space="preserve">wyjątkiem </w:t>
      </w:r>
      <w:r w:rsidR="00B007CC">
        <w:rPr>
          <w:rFonts w:ascii="Arial" w:hAnsi="Arial" w:cs="Arial"/>
          <w:sz w:val="20"/>
          <w:szCs w:val="20"/>
          <w:lang w:eastAsia="pl-PL"/>
        </w:rPr>
        <w:t xml:space="preserve">egzaminów </w:t>
      </w:r>
      <w:r w:rsidR="003062CD" w:rsidRPr="0032769F">
        <w:rPr>
          <w:rFonts w:ascii="Arial" w:hAnsi="Arial" w:cs="Arial"/>
          <w:sz w:val="20"/>
          <w:szCs w:val="20"/>
          <w:lang w:eastAsia="pl-PL"/>
        </w:rPr>
        <w:t>wstępnych</w:t>
      </w:r>
      <w:r w:rsidRPr="0032769F">
        <w:rPr>
          <w:rFonts w:ascii="Arial" w:hAnsi="Arial" w:cs="Arial"/>
          <w:sz w:val="20"/>
          <w:szCs w:val="20"/>
          <w:lang w:eastAsia="pl-PL"/>
        </w:rPr>
        <w:t>) w</w:t>
      </w:r>
      <w:r w:rsidR="0032769F">
        <w:rPr>
          <w:rFonts w:ascii="Arial" w:hAnsi="Arial" w:cs="Arial"/>
          <w:sz w:val="20"/>
          <w:szCs w:val="20"/>
          <w:lang w:eastAsia="pl-PL"/>
        </w:rPr>
        <w:t> </w:t>
      </w:r>
      <w:r w:rsidRPr="0032769F">
        <w:rPr>
          <w:rFonts w:ascii="Arial" w:hAnsi="Arial" w:cs="Arial"/>
          <w:sz w:val="20"/>
          <w:szCs w:val="20"/>
          <w:lang w:eastAsia="pl-PL"/>
        </w:rPr>
        <w:t>wymiarze u</w:t>
      </w:r>
      <w:r w:rsidR="008550D6" w:rsidRPr="0032769F">
        <w:rPr>
          <w:rFonts w:ascii="Arial" w:hAnsi="Arial" w:cs="Arial"/>
          <w:sz w:val="20"/>
          <w:szCs w:val="20"/>
          <w:lang w:eastAsia="pl-PL"/>
        </w:rPr>
        <w:t>stalonym przez dyrektora szko</w:t>
      </w:r>
      <w:r w:rsidR="00535B92">
        <w:rPr>
          <w:rFonts w:ascii="Arial" w:hAnsi="Arial" w:cs="Arial"/>
          <w:sz w:val="20"/>
          <w:szCs w:val="20"/>
          <w:lang w:eastAsia="pl-PL"/>
        </w:rPr>
        <w:t>ły, nie dłużej niż 20</w:t>
      </w:r>
      <w:r w:rsidR="00D63CF3" w:rsidRPr="0032769F">
        <w:rPr>
          <w:rFonts w:ascii="Arial" w:hAnsi="Arial" w:cs="Arial"/>
          <w:sz w:val="20"/>
          <w:szCs w:val="20"/>
          <w:lang w:eastAsia="pl-PL"/>
        </w:rPr>
        <w:t xml:space="preserve"> minut na </w:t>
      </w:r>
      <w:r w:rsidR="008550D6" w:rsidRPr="0032769F">
        <w:rPr>
          <w:rFonts w:ascii="Arial" w:hAnsi="Arial" w:cs="Arial"/>
          <w:sz w:val="20"/>
          <w:szCs w:val="20"/>
          <w:lang w:eastAsia="pl-PL"/>
        </w:rPr>
        <w:t>słuchacza.</w:t>
      </w:r>
    </w:p>
    <w:p w:rsidR="004F3EA2" w:rsidRPr="0032769F" w:rsidRDefault="004F3EA2" w:rsidP="00E773BF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>Dla celów obliczania obowiązkowego wymiaru godzin zajęć dydaktycznych przez godzinę ćwiczeń i</w:t>
      </w:r>
      <w:r w:rsidR="0083258F" w:rsidRPr="0032769F">
        <w:rPr>
          <w:rFonts w:ascii="Arial" w:hAnsi="Arial" w:cs="Arial"/>
          <w:sz w:val="20"/>
          <w:szCs w:val="20"/>
          <w:lang w:eastAsia="pl-PL"/>
        </w:rPr>
        <w:t> 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konsultacji należy rozumieć 45 minut, </w:t>
      </w:r>
      <w:r w:rsidR="00D80BDB">
        <w:rPr>
          <w:rFonts w:ascii="Arial" w:hAnsi="Arial" w:cs="Arial"/>
          <w:sz w:val="20"/>
          <w:szCs w:val="20"/>
          <w:lang w:eastAsia="pl-PL"/>
        </w:rPr>
        <w:t>przez godzinę zajęć praktycznej nauki zawodu -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55 minut, </w:t>
      </w:r>
      <w:r w:rsidR="00D80BDB">
        <w:rPr>
          <w:rFonts w:ascii="Arial" w:hAnsi="Arial" w:cs="Arial"/>
          <w:sz w:val="20"/>
          <w:szCs w:val="20"/>
          <w:lang w:eastAsia="pl-PL"/>
        </w:rPr>
        <w:br/>
        <w:t>a przez godzinę pozostałych zajęć -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60 minut.</w:t>
      </w:r>
    </w:p>
    <w:p w:rsidR="004F3EA2" w:rsidRPr="0032769F" w:rsidRDefault="004F3EA2" w:rsidP="002767D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Rozliczenie godzin zajęć dydaktycznych nauczyciela zatrudnionego w pełnym wymiarze godzin zajęć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dydaktycznych w kształceniu zaocznym</w:t>
      </w:r>
      <w:r w:rsidR="005E6507" w:rsidRPr="0032769F">
        <w:rPr>
          <w:rFonts w:ascii="Arial" w:hAnsi="Arial" w:cs="Arial"/>
          <w:sz w:val="20"/>
          <w:szCs w:val="20"/>
          <w:lang w:eastAsia="pl-PL"/>
        </w:rPr>
        <w:t>,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następuje w każdym semestrze. W okresie semestru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nauczyciel obowiązany jest zrealizować połowę rocznego wymiaru godzin zajęć</w:t>
      </w:r>
      <w:r w:rsidR="005E6507" w:rsidRPr="0032769F">
        <w:rPr>
          <w:rFonts w:ascii="Arial" w:hAnsi="Arial" w:cs="Arial"/>
          <w:sz w:val="20"/>
          <w:szCs w:val="20"/>
          <w:lang w:eastAsia="pl-PL"/>
        </w:rPr>
        <w:t>. Z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a podstawę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="00D70270">
        <w:rPr>
          <w:rFonts w:ascii="Arial" w:hAnsi="Arial" w:cs="Arial"/>
          <w:sz w:val="20"/>
          <w:szCs w:val="20"/>
          <w:lang w:eastAsia="pl-PL"/>
        </w:rPr>
        <w:t>rozliczenia przyjmuje się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według zapisów w dzienniku lekcyjnym</w:t>
      </w:r>
      <w:r w:rsidR="00D70270">
        <w:rPr>
          <w:rFonts w:ascii="Arial" w:hAnsi="Arial" w:cs="Arial"/>
          <w:sz w:val="20"/>
          <w:szCs w:val="20"/>
          <w:lang w:eastAsia="pl-PL"/>
        </w:rPr>
        <w:t>: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odbyte godziny zajęć, godziny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usprawiedliwionej nieobecności w pracy i godziny niezrealizowane z przyczyn leżących po stronie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pracodawcy.</w:t>
      </w:r>
    </w:p>
    <w:p w:rsidR="004F3EA2" w:rsidRPr="0032769F" w:rsidRDefault="004F3EA2" w:rsidP="002767D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lastRenderedPageBreak/>
        <w:t xml:space="preserve">Odbyte godziny zajęć wymienionych w ust. </w:t>
      </w:r>
      <w:r w:rsidR="006A1923">
        <w:rPr>
          <w:rFonts w:ascii="Arial" w:hAnsi="Arial" w:cs="Arial"/>
          <w:sz w:val="20"/>
          <w:szCs w:val="20"/>
          <w:lang w:eastAsia="pl-PL"/>
        </w:rPr>
        <w:t>4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oraz godziny zajęć wynikające z planu nauczania, lecz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niezrealizowane z przyczyn leżących po stronie pracodawcy, przekraczające połowę rocznego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wymiaru, są godzinami ponadwymiarowymi.</w:t>
      </w:r>
    </w:p>
    <w:p w:rsidR="00F463F7" w:rsidRDefault="00F463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D744E1" w:rsidRDefault="00D744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F3EA2" w:rsidRDefault="00794BF0" w:rsidP="002767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A07520" w:rsidRPr="0032769F" w:rsidRDefault="00A07520" w:rsidP="002767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4F3EA2" w:rsidRDefault="004F3EA2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C75C63" w:rsidRDefault="00C75C63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744E1" w:rsidRDefault="00D744E1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F3EA2" w:rsidRDefault="003062CD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794BF0"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:rsidR="00A07520" w:rsidRPr="0032769F" w:rsidRDefault="00A07520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4F3EA2" w:rsidRDefault="004F3EA2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>Uchwała wchodzi w życie po upływie 14 dni od dnia opublikowania w Dzienniku Urzędowym Województwa Zachodniopomorskiego</w:t>
      </w:r>
      <w:r w:rsidR="00B478F2">
        <w:rPr>
          <w:rFonts w:ascii="Arial" w:hAnsi="Arial" w:cs="Arial"/>
          <w:sz w:val="20"/>
          <w:szCs w:val="20"/>
          <w:lang w:eastAsia="pl-PL"/>
        </w:rPr>
        <w:t xml:space="preserve"> z mocą obowiązującą od  1 września 2013 r</w:t>
      </w:r>
      <w:r w:rsidRPr="0032769F">
        <w:rPr>
          <w:rFonts w:ascii="Arial" w:hAnsi="Arial" w:cs="Arial"/>
          <w:sz w:val="20"/>
          <w:szCs w:val="20"/>
          <w:lang w:eastAsia="pl-PL"/>
        </w:rPr>
        <w:t>.</w:t>
      </w:r>
    </w:p>
    <w:p w:rsidR="005869CE" w:rsidRDefault="005869CE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  <w:r>
        <w:rPr>
          <w:rFonts w:ascii="Arial" w:eastAsiaTheme="minorHAnsi" w:hAnsi="Arial" w:cstheme="minorBidi"/>
          <w:b/>
          <w:sz w:val="20"/>
        </w:rPr>
        <w:br w:type="page"/>
      </w:r>
    </w:p>
    <w:p w:rsidR="00C84F96" w:rsidRDefault="00C84F96" w:rsidP="00A40350">
      <w:pPr>
        <w:spacing w:after="0" w:line="240" w:lineRule="auto"/>
        <w:jc w:val="center"/>
        <w:rPr>
          <w:rFonts w:ascii="Arial" w:eastAsiaTheme="minorHAnsi" w:hAnsi="Arial" w:cstheme="minorBidi"/>
          <w:b/>
          <w:sz w:val="20"/>
        </w:rPr>
      </w:pPr>
      <w:r w:rsidRPr="00C84F96">
        <w:rPr>
          <w:rFonts w:ascii="Arial" w:eastAsiaTheme="minorHAnsi" w:hAnsi="Arial" w:cstheme="minorBidi"/>
          <w:b/>
          <w:sz w:val="20"/>
        </w:rPr>
        <w:lastRenderedPageBreak/>
        <w:t>UZASADNIENIE</w:t>
      </w:r>
    </w:p>
    <w:p w:rsidR="00C75C63" w:rsidRPr="00C75C63" w:rsidRDefault="00C75C63" w:rsidP="00C84F96">
      <w:pPr>
        <w:spacing w:after="0" w:line="240" w:lineRule="auto"/>
        <w:jc w:val="center"/>
        <w:rPr>
          <w:rFonts w:ascii="Arial" w:eastAsiaTheme="minorHAnsi" w:hAnsi="Arial" w:cstheme="minorBidi"/>
          <w:sz w:val="20"/>
        </w:rPr>
      </w:pPr>
      <w:r w:rsidRPr="00C75C63">
        <w:rPr>
          <w:rFonts w:ascii="Arial" w:eastAsiaTheme="minorHAnsi" w:hAnsi="Arial" w:cstheme="minorBidi"/>
          <w:sz w:val="20"/>
        </w:rPr>
        <w:t>(do uchwały sejmikowej)</w:t>
      </w:r>
    </w:p>
    <w:p w:rsidR="00C84F96" w:rsidRDefault="00C84F96" w:rsidP="00C84F96">
      <w:pPr>
        <w:spacing w:after="0" w:line="240" w:lineRule="auto"/>
        <w:jc w:val="center"/>
        <w:rPr>
          <w:rFonts w:ascii="Arial" w:eastAsiaTheme="minorHAnsi" w:hAnsi="Arial" w:cstheme="minorBidi"/>
          <w:sz w:val="20"/>
        </w:rPr>
      </w:pPr>
    </w:p>
    <w:p w:rsidR="00A40350" w:rsidRPr="00C84F96" w:rsidRDefault="00A40350" w:rsidP="00C84F96">
      <w:pPr>
        <w:spacing w:after="0" w:line="240" w:lineRule="auto"/>
        <w:jc w:val="center"/>
        <w:rPr>
          <w:rFonts w:ascii="Arial" w:eastAsiaTheme="minorHAnsi" w:hAnsi="Arial" w:cstheme="minorBidi"/>
          <w:sz w:val="20"/>
        </w:rPr>
      </w:pPr>
    </w:p>
    <w:p w:rsidR="00C84F96" w:rsidRPr="00C84F96" w:rsidRDefault="00C84F96" w:rsidP="002A647A">
      <w:pPr>
        <w:spacing w:after="0" w:line="360" w:lineRule="auto"/>
        <w:ind w:firstLine="426"/>
        <w:jc w:val="both"/>
        <w:rPr>
          <w:rFonts w:ascii="Arial" w:eastAsiaTheme="minorHAnsi" w:hAnsi="Arial" w:cstheme="minorBidi"/>
          <w:sz w:val="20"/>
        </w:rPr>
      </w:pPr>
      <w:r w:rsidRPr="00C84F96">
        <w:rPr>
          <w:rFonts w:ascii="Arial" w:eastAsiaTheme="minorHAnsi" w:hAnsi="Arial" w:cstheme="minorBidi"/>
          <w:sz w:val="20"/>
        </w:rPr>
        <w:t>Zgodnie z art. 42 ust. 7 pkt 3 ustawy z dnia 26 stycznia 1982 r. Karta Nauczyciela organ prowadzący jest zobowiązany do określenia tygodniowego obowiązkowego wymiaru godzin zajęć nauczycieli szkół niewymienionych w art. 42 ust. 3 ustawy Karta Nauczyciela, nauczycieli prowadzących kształcenie w formie zaocznej, nauczycieli realizujących w ramach stosunku pracy obowiązki określone dla stanowisk o różnym tygodniowym obowiązkowym wymiarze godzin oraz zasady zaliczania do wymiaru godzin poszczególnych zajęć w formie zaocznej.</w:t>
      </w:r>
    </w:p>
    <w:p w:rsidR="00C84F96" w:rsidRPr="00C84F96" w:rsidRDefault="00C84F96" w:rsidP="00C84F96">
      <w:pPr>
        <w:spacing w:after="0" w:line="360" w:lineRule="auto"/>
        <w:jc w:val="both"/>
        <w:rPr>
          <w:rFonts w:ascii="Arial" w:eastAsiaTheme="minorHAnsi" w:hAnsi="Arial" w:cstheme="minorBidi"/>
          <w:sz w:val="20"/>
        </w:rPr>
      </w:pPr>
      <w:r w:rsidRPr="00C84F96">
        <w:rPr>
          <w:rFonts w:ascii="Arial" w:eastAsiaTheme="minorHAnsi" w:hAnsi="Arial" w:cstheme="minorBidi"/>
          <w:sz w:val="20"/>
        </w:rPr>
        <w:t xml:space="preserve">Wprowadzono następujące zmiany polegające </w:t>
      </w:r>
      <w:r w:rsidR="002F1EAC">
        <w:rPr>
          <w:rFonts w:ascii="Arial" w:eastAsiaTheme="minorHAnsi" w:hAnsi="Arial" w:cstheme="minorBidi"/>
          <w:sz w:val="20"/>
        </w:rPr>
        <w:t xml:space="preserve">m.in. </w:t>
      </w:r>
      <w:r w:rsidRPr="00C84F96">
        <w:rPr>
          <w:rFonts w:ascii="Arial" w:eastAsiaTheme="minorHAnsi" w:hAnsi="Arial" w:cstheme="minorBidi"/>
          <w:sz w:val="20"/>
        </w:rPr>
        <w:t>na:</w:t>
      </w:r>
    </w:p>
    <w:p w:rsidR="00C84F96" w:rsidRPr="00C84F96" w:rsidRDefault="00C84F96" w:rsidP="00C84F96">
      <w:pPr>
        <w:numPr>
          <w:ilvl w:val="0"/>
          <w:numId w:val="11"/>
        </w:numPr>
        <w:spacing w:after="0" w:line="360" w:lineRule="auto"/>
        <w:jc w:val="both"/>
        <w:rPr>
          <w:rFonts w:ascii="Arial" w:eastAsiaTheme="minorHAnsi" w:hAnsi="Arial" w:cstheme="minorBidi"/>
          <w:sz w:val="20"/>
        </w:rPr>
      </w:pPr>
      <w:r w:rsidRPr="00C84F96">
        <w:rPr>
          <w:rFonts w:ascii="Arial" w:eastAsiaTheme="minorHAnsi" w:hAnsi="Arial" w:cstheme="minorBidi"/>
          <w:sz w:val="20"/>
        </w:rPr>
        <w:t xml:space="preserve">ujęciu w </w:t>
      </w:r>
      <w:r w:rsidRPr="00C84F96">
        <w:rPr>
          <w:rFonts w:ascii="Arial" w:eastAsiaTheme="minorHAnsi" w:hAnsi="Arial" w:cs="Arial"/>
          <w:sz w:val="20"/>
        </w:rPr>
        <w:t>§ 1 ust. 1 w tabeli stanowisk nauczycieli nie wymienionych w art. 42 ust.</w:t>
      </w:r>
      <w:r w:rsidR="002F1EAC">
        <w:rPr>
          <w:rFonts w:ascii="Arial" w:eastAsiaTheme="minorHAnsi" w:hAnsi="Arial" w:cs="Arial"/>
          <w:sz w:val="20"/>
        </w:rPr>
        <w:t xml:space="preserve"> </w:t>
      </w:r>
      <w:r w:rsidR="00BC42CE">
        <w:rPr>
          <w:rFonts w:ascii="Arial" w:eastAsiaTheme="minorHAnsi" w:hAnsi="Arial" w:cs="Arial"/>
          <w:sz w:val="20"/>
        </w:rPr>
        <w:t xml:space="preserve">3 ustawy Karta Nauczyciela </w:t>
      </w:r>
      <w:r w:rsidRPr="00C84F96">
        <w:rPr>
          <w:rFonts w:ascii="Arial" w:eastAsiaTheme="minorHAnsi" w:hAnsi="Arial" w:cs="Arial"/>
          <w:sz w:val="20"/>
        </w:rPr>
        <w:t>w szkołach i placówkach dla których organem prowadzącym jest Województwo Zachodniopomorskie,</w:t>
      </w:r>
    </w:p>
    <w:p w:rsidR="00C84F96" w:rsidRPr="00C84F96" w:rsidRDefault="00C84F96" w:rsidP="00C84F96">
      <w:pPr>
        <w:numPr>
          <w:ilvl w:val="0"/>
          <w:numId w:val="11"/>
        </w:numPr>
        <w:spacing w:after="0" w:line="360" w:lineRule="auto"/>
        <w:jc w:val="both"/>
        <w:rPr>
          <w:rFonts w:ascii="Arial" w:eastAsiaTheme="minorHAnsi" w:hAnsi="Arial" w:cstheme="minorBidi"/>
          <w:sz w:val="20"/>
        </w:rPr>
      </w:pPr>
      <w:r w:rsidRPr="00C84F96">
        <w:rPr>
          <w:rFonts w:ascii="Arial" w:eastAsiaTheme="minorHAnsi" w:hAnsi="Arial" w:cstheme="minorBidi"/>
          <w:sz w:val="20"/>
        </w:rPr>
        <w:t xml:space="preserve">dodaniu w </w:t>
      </w:r>
      <w:r w:rsidRPr="00C84F96">
        <w:rPr>
          <w:rFonts w:ascii="Arial" w:eastAsiaTheme="minorHAnsi" w:hAnsi="Arial" w:cs="Arial"/>
          <w:sz w:val="20"/>
        </w:rPr>
        <w:t>§</w:t>
      </w:r>
      <w:r w:rsidR="005C319F">
        <w:rPr>
          <w:rFonts w:ascii="Arial" w:eastAsiaTheme="minorHAnsi" w:hAnsi="Arial" w:cstheme="minorBidi"/>
          <w:sz w:val="20"/>
        </w:rPr>
        <w:t xml:space="preserve"> 2 ust. 1 tygodniowego</w:t>
      </w:r>
      <w:r w:rsidRPr="00C84F96">
        <w:rPr>
          <w:rFonts w:ascii="Arial" w:eastAsiaTheme="minorHAnsi" w:hAnsi="Arial" w:cstheme="minorBidi"/>
          <w:sz w:val="20"/>
        </w:rPr>
        <w:t xml:space="preserve"> </w:t>
      </w:r>
      <w:r w:rsidR="005C319F">
        <w:rPr>
          <w:rFonts w:ascii="Arial" w:eastAsiaTheme="minorHAnsi" w:hAnsi="Arial" w:cstheme="minorBidi"/>
          <w:sz w:val="20"/>
        </w:rPr>
        <w:t xml:space="preserve">obowiązkowego </w:t>
      </w:r>
      <w:r w:rsidRPr="00C84F96">
        <w:rPr>
          <w:rFonts w:ascii="Arial" w:eastAsiaTheme="minorHAnsi" w:hAnsi="Arial" w:cstheme="minorBidi"/>
          <w:sz w:val="20"/>
        </w:rPr>
        <w:t xml:space="preserve">wymiaru </w:t>
      </w:r>
      <w:r w:rsidR="005C319F">
        <w:rPr>
          <w:rFonts w:ascii="Arial" w:eastAsiaTheme="minorHAnsi" w:hAnsi="Arial" w:cstheme="minorBidi"/>
          <w:sz w:val="20"/>
        </w:rPr>
        <w:t>godzin</w:t>
      </w:r>
      <w:r w:rsidR="0079361E">
        <w:rPr>
          <w:rFonts w:ascii="Arial" w:eastAsiaTheme="minorHAnsi" w:hAnsi="Arial" w:cstheme="minorBidi"/>
          <w:sz w:val="20"/>
        </w:rPr>
        <w:t xml:space="preserve"> </w:t>
      </w:r>
      <w:r w:rsidR="006A1923">
        <w:rPr>
          <w:rFonts w:ascii="Arial" w:eastAsiaTheme="minorHAnsi" w:hAnsi="Arial" w:cstheme="minorBidi"/>
          <w:sz w:val="20"/>
        </w:rPr>
        <w:t xml:space="preserve">dla </w:t>
      </w:r>
      <w:r w:rsidR="0079361E">
        <w:rPr>
          <w:rFonts w:ascii="Arial" w:eastAsiaTheme="minorHAnsi" w:hAnsi="Arial" w:cstheme="minorBidi"/>
          <w:sz w:val="20"/>
        </w:rPr>
        <w:t>nauczyciela</w:t>
      </w:r>
      <w:r w:rsidRPr="00C84F96">
        <w:rPr>
          <w:rFonts w:ascii="Arial" w:eastAsiaTheme="minorHAnsi" w:hAnsi="Arial" w:cstheme="minorBidi"/>
          <w:sz w:val="20"/>
        </w:rPr>
        <w:t xml:space="preserve"> </w:t>
      </w:r>
      <w:r w:rsidR="005C319F">
        <w:rPr>
          <w:rFonts w:ascii="Arial" w:eastAsiaTheme="minorHAnsi" w:hAnsi="Arial" w:cstheme="minorBidi"/>
          <w:sz w:val="20"/>
        </w:rPr>
        <w:t>zatrudnionego w pełnym wymiarze godzin na stanowisku doradcy metodycznego</w:t>
      </w:r>
      <w:r w:rsidR="008576D7">
        <w:rPr>
          <w:rFonts w:ascii="Arial" w:eastAsiaTheme="minorHAnsi" w:hAnsi="Arial" w:cstheme="minorBidi"/>
          <w:sz w:val="20"/>
        </w:rPr>
        <w:t xml:space="preserve"> oraz b</w:t>
      </w:r>
      <w:r w:rsidRPr="00C84F96">
        <w:rPr>
          <w:rFonts w:ascii="Arial" w:eastAsiaTheme="minorHAnsi" w:hAnsi="Arial" w:cstheme="minorBidi"/>
          <w:sz w:val="20"/>
        </w:rPr>
        <w:t>ibliotek</w:t>
      </w:r>
      <w:r w:rsidR="0079361E">
        <w:rPr>
          <w:rFonts w:ascii="Arial" w:eastAsiaTheme="minorHAnsi" w:hAnsi="Arial" w:cstheme="minorBidi"/>
          <w:sz w:val="20"/>
        </w:rPr>
        <w:t xml:space="preserve">arza </w:t>
      </w:r>
      <w:r w:rsidRPr="00C84F96">
        <w:rPr>
          <w:rFonts w:ascii="Arial" w:eastAsiaTheme="minorHAnsi" w:hAnsi="Arial" w:cstheme="minorBidi"/>
          <w:sz w:val="20"/>
        </w:rPr>
        <w:t>w placówkach doskonalenia nauczycieli,</w:t>
      </w:r>
    </w:p>
    <w:p w:rsidR="00C84F96" w:rsidRPr="002A647A" w:rsidRDefault="00C84F96" w:rsidP="002A647A">
      <w:pPr>
        <w:numPr>
          <w:ilvl w:val="0"/>
          <w:numId w:val="11"/>
        </w:numPr>
        <w:spacing w:after="0" w:line="360" w:lineRule="auto"/>
        <w:jc w:val="both"/>
        <w:rPr>
          <w:rFonts w:ascii="Arial" w:eastAsiaTheme="minorHAnsi" w:hAnsi="Arial" w:cstheme="minorBidi"/>
          <w:sz w:val="20"/>
        </w:rPr>
      </w:pPr>
      <w:r w:rsidRPr="00C84F96">
        <w:rPr>
          <w:rFonts w:ascii="Arial" w:eastAsiaTheme="minorHAnsi" w:hAnsi="Arial" w:cstheme="minorBidi"/>
          <w:sz w:val="20"/>
        </w:rPr>
        <w:t>ujęciu w § 4 ust. 1  wymiaru zajęć godzin dydaktycznych nauczycieli zatrudnionych w pełnym wymiarze w kształceniu zaocznym z podziałem</w:t>
      </w:r>
      <w:r w:rsidR="00520099">
        <w:rPr>
          <w:rFonts w:ascii="Arial" w:eastAsiaTheme="minorHAnsi" w:hAnsi="Arial" w:cstheme="minorBidi"/>
          <w:sz w:val="20"/>
        </w:rPr>
        <w:t xml:space="preserve"> dla pensum 18 i </w:t>
      </w:r>
      <w:r w:rsidR="00C75C63">
        <w:rPr>
          <w:rFonts w:ascii="Arial" w:eastAsiaTheme="minorHAnsi" w:hAnsi="Arial" w:cstheme="minorBidi"/>
          <w:sz w:val="20"/>
        </w:rPr>
        <w:t>dla pensum 22 godzin tygodniowo.</w:t>
      </w:r>
    </w:p>
    <w:p w:rsidR="00C84F96" w:rsidRPr="00C84F96" w:rsidRDefault="00C84F96" w:rsidP="00C84F96">
      <w:pPr>
        <w:spacing w:after="0" w:line="360" w:lineRule="auto"/>
        <w:jc w:val="both"/>
        <w:rPr>
          <w:rFonts w:ascii="Arial" w:eastAsiaTheme="minorHAnsi" w:hAnsi="Arial" w:cstheme="minorBidi"/>
          <w:sz w:val="20"/>
        </w:rPr>
      </w:pPr>
      <w:r w:rsidRPr="00C84F96">
        <w:rPr>
          <w:rFonts w:ascii="Arial" w:eastAsiaTheme="minorHAnsi" w:hAnsi="Arial" w:cstheme="minorBidi"/>
          <w:sz w:val="20"/>
        </w:rPr>
        <w:t>Projekt uchwały, zgodnie z art. 19 ust. 2 ustawy z dnia 23 maja 1991 r. o związkach zawodowych</w:t>
      </w:r>
      <w:r w:rsidRPr="00C84F96">
        <w:rPr>
          <w:rFonts w:ascii="Arial" w:eastAsiaTheme="minorHAnsi" w:hAnsi="Arial" w:cstheme="minorBidi"/>
          <w:sz w:val="20"/>
        </w:rPr>
        <w:br/>
        <w:t>(Dz. U</w:t>
      </w:r>
      <w:r w:rsidR="00384F4B">
        <w:rPr>
          <w:rFonts w:ascii="Arial" w:eastAsiaTheme="minorHAnsi" w:hAnsi="Arial" w:cstheme="minorBidi"/>
          <w:sz w:val="20"/>
        </w:rPr>
        <w:t>.</w:t>
      </w:r>
      <w:r w:rsidRPr="00C84F96">
        <w:rPr>
          <w:rFonts w:ascii="Arial" w:eastAsiaTheme="minorHAnsi" w:hAnsi="Arial" w:cstheme="minorBidi"/>
          <w:sz w:val="20"/>
        </w:rPr>
        <w:t xml:space="preserve"> z 2001 r. Nr 79, poz. 854 z</w:t>
      </w:r>
      <w:r w:rsidR="00384F4B">
        <w:rPr>
          <w:rFonts w:ascii="Arial" w:eastAsiaTheme="minorHAnsi" w:hAnsi="Arial" w:cstheme="minorBidi"/>
          <w:sz w:val="20"/>
        </w:rPr>
        <w:t>e</w:t>
      </w:r>
      <w:r w:rsidRPr="00C84F96">
        <w:rPr>
          <w:rFonts w:ascii="Arial" w:eastAsiaTheme="minorHAnsi" w:hAnsi="Arial" w:cstheme="minorBidi"/>
          <w:sz w:val="20"/>
        </w:rPr>
        <w:t xml:space="preserve"> zm.) został przedsta</w:t>
      </w:r>
      <w:r w:rsidR="00A40350">
        <w:rPr>
          <w:rFonts w:ascii="Arial" w:eastAsiaTheme="minorHAnsi" w:hAnsi="Arial" w:cstheme="minorBidi"/>
          <w:sz w:val="20"/>
        </w:rPr>
        <w:t xml:space="preserve">wiony związkom zawodowym, celem </w:t>
      </w:r>
      <w:r w:rsidRPr="00C84F96">
        <w:rPr>
          <w:rFonts w:ascii="Arial" w:eastAsiaTheme="minorHAnsi" w:hAnsi="Arial" w:cstheme="minorBidi"/>
          <w:sz w:val="20"/>
        </w:rPr>
        <w:t xml:space="preserve">zaopiniowania. </w:t>
      </w:r>
    </w:p>
    <w:p w:rsidR="00C84F96" w:rsidRPr="00C84F96" w:rsidRDefault="00C84F96" w:rsidP="00C84F96">
      <w:pPr>
        <w:spacing w:after="0" w:line="240" w:lineRule="auto"/>
        <w:jc w:val="both"/>
        <w:rPr>
          <w:rFonts w:ascii="Arial" w:eastAsiaTheme="minorHAnsi" w:hAnsi="Arial" w:cstheme="minorBidi"/>
          <w:sz w:val="20"/>
        </w:rPr>
      </w:pPr>
    </w:p>
    <w:sectPr w:rsidR="00C84F96" w:rsidRPr="00C84F96" w:rsidSect="004D7F85">
      <w:pgSz w:w="11906" w:h="16838"/>
      <w:pgMar w:top="130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EB" w:rsidRDefault="008311EB" w:rsidP="006554C9">
      <w:pPr>
        <w:spacing w:after="0" w:line="240" w:lineRule="auto"/>
      </w:pPr>
      <w:r>
        <w:separator/>
      </w:r>
    </w:p>
  </w:endnote>
  <w:endnote w:type="continuationSeparator" w:id="0">
    <w:p w:rsidR="008311EB" w:rsidRDefault="008311EB" w:rsidP="006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7F46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EB" w:rsidRDefault="008311EB" w:rsidP="006554C9">
      <w:pPr>
        <w:spacing w:after="0" w:line="240" w:lineRule="auto"/>
      </w:pPr>
      <w:r>
        <w:separator/>
      </w:r>
    </w:p>
  </w:footnote>
  <w:footnote w:type="continuationSeparator" w:id="0">
    <w:p w:rsidR="008311EB" w:rsidRDefault="008311EB" w:rsidP="00655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E41"/>
    <w:multiLevelType w:val="hybridMultilevel"/>
    <w:tmpl w:val="D354F1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A1058B"/>
    <w:multiLevelType w:val="hybridMultilevel"/>
    <w:tmpl w:val="B2EA30E8"/>
    <w:lvl w:ilvl="0" w:tplc="D98A23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87A5F"/>
    <w:multiLevelType w:val="hybridMultilevel"/>
    <w:tmpl w:val="C4A6A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94404"/>
    <w:multiLevelType w:val="hybridMultilevel"/>
    <w:tmpl w:val="97541CDC"/>
    <w:lvl w:ilvl="0" w:tplc="3E581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D724B"/>
    <w:multiLevelType w:val="hybridMultilevel"/>
    <w:tmpl w:val="D21AD364"/>
    <w:lvl w:ilvl="0" w:tplc="0A662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B7E59"/>
    <w:multiLevelType w:val="hybridMultilevel"/>
    <w:tmpl w:val="D436B3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A771FD"/>
    <w:multiLevelType w:val="hybridMultilevel"/>
    <w:tmpl w:val="9C9C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E4273"/>
    <w:multiLevelType w:val="hybridMultilevel"/>
    <w:tmpl w:val="A538E0C6"/>
    <w:lvl w:ilvl="0" w:tplc="82DCB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26070"/>
    <w:multiLevelType w:val="hybridMultilevel"/>
    <w:tmpl w:val="ED406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056AEF"/>
    <w:multiLevelType w:val="hybridMultilevel"/>
    <w:tmpl w:val="7E027D22"/>
    <w:lvl w:ilvl="0" w:tplc="E2742D8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71B1C"/>
    <w:multiLevelType w:val="hybridMultilevel"/>
    <w:tmpl w:val="5AF25BD4"/>
    <w:lvl w:ilvl="0" w:tplc="28DA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77C88"/>
    <w:multiLevelType w:val="hybridMultilevel"/>
    <w:tmpl w:val="EB967A84"/>
    <w:lvl w:ilvl="0" w:tplc="857A3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A2"/>
    <w:rsid w:val="000051E1"/>
    <w:rsid w:val="00027452"/>
    <w:rsid w:val="00040200"/>
    <w:rsid w:val="000636E8"/>
    <w:rsid w:val="000B63C2"/>
    <w:rsid w:val="000C1986"/>
    <w:rsid w:val="000D15E2"/>
    <w:rsid w:val="00120780"/>
    <w:rsid w:val="001261C5"/>
    <w:rsid w:val="00132A73"/>
    <w:rsid w:val="001478B1"/>
    <w:rsid w:val="001506E5"/>
    <w:rsid w:val="00167EAE"/>
    <w:rsid w:val="001716E1"/>
    <w:rsid w:val="001830E9"/>
    <w:rsid w:val="00193914"/>
    <w:rsid w:val="001A2564"/>
    <w:rsid w:val="001B618B"/>
    <w:rsid w:val="001C6435"/>
    <w:rsid w:val="001E5E04"/>
    <w:rsid w:val="00200E77"/>
    <w:rsid w:val="0022267C"/>
    <w:rsid w:val="00231394"/>
    <w:rsid w:val="002329FE"/>
    <w:rsid w:val="00236250"/>
    <w:rsid w:val="002404A8"/>
    <w:rsid w:val="00247472"/>
    <w:rsid w:val="00252146"/>
    <w:rsid w:val="00253176"/>
    <w:rsid w:val="00261907"/>
    <w:rsid w:val="002644F7"/>
    <w:rsid w:val="002767DE"/>
    <w:rsid w:val="0028709B"/>
    <w:rsid w:val="0029228D"/>
    <w:rsid w:val="002A647A"/>
    <w:rsid w:val="002B6096"/>
    <w:rsid w:val="002B6DA5"/>
    <w:rsid w:val="002E070B"/>
    <w:rsid w:val="002E1119"/>
    <w:rsid w:val="002F1EAC"/>
    <w:rsid w:val="00305B5B"/>
    <w:rsid w:val="003062CD"/>
    <w:rsid w:val="0030719B"/>
    <w:rsid w:val="0032711C"/>
    <w:rsid w:val="0032769F"/>
    <w:rsid w:val="00340965"/>
    <w:rsid w:val="00360A31"/>
    <w:rsid w:val="00363C10"/>
    <w:rsid w:val="00375C4C"/>
    <w:rsid w:val="00384F4B"/>
    <w:rsid w:val="003A4546"/>
    <w:rsid w:val="003A74AC"/>
    <w:rsid w:val="003C7135"/>
    <w:rsid w:val="003D31D3"/>
    <w:rsid w:val="003E0612"/>
    <w:rsid w:val="003E17E6"/>
    <w:rsid w:val="00463692"/>
    <w:rsid w:val="00464B96"/>
    <w:rsid w:val="0046532D"/>
    <w:rsid w:val="004A4EAC"/>
    <w:rsid w:val="004D3282"/>
    <w:rsid w:val="004D7F85"/>
    <w:rsid w:val="004F3EA2"/>
    <w:rsid w:val="004F7474"/>
    <w:rsid w:val="00506EBC"/>
    <w:rsid w:val="00520099"/>
    <w:rsid w:val="00520D0A"/>
    <w:rsid w:val="0052799E"/>
    <w:rsid w:val="00535B92"/>
    <w:rsid w:val="00543DA8"/>
    <w:rsid w:val="005869CE"/>
    <w:rsid w:val="005872EE"/>
    <w:rsid w:val="005C319F"/>
    <w:rsid w:val="005E15AA"/>
    <w:rsid w:val="005E6507"/>
    <w:rsid w:val="005F23F6"/>
    <w:rsid w:val="00600DA6"/>
    <w:rsid w:val="006175FC"/>
    <w:rsid w:val="00635814"/>
    <w:rsid w:val="0064081B"/>
    <w:rsid w:val="00646C75"/>
    <w:rsid w:val="00650F99"/>
    <w:rsid w:val="006527C8"/>
    <w:rsid w:val="006554C9"/>
    <w:rsid w:val="00662B3B"/>
    <w:rsid w:val="00667BD5"/>
    <w:rsid w:val="00674CED"/>
    <w:rsid w:val="00677DF8"/>
    <w:rsid w:val="006A1923"/>
    <w:rsid w:val="006A4D1D"/>
    <w:rsid w:val="006C1856"/>
    <w:rsid w:val="006D49AF"/>
    <w:rsid w:val="006E38DB"/>
    <w:rsid w:val="006F28EF"/>
    <w:rsid w:val="00710EE2"/>
    <w:rsid w:val="00712911"/>
    <w:rsid w:val="007141D9"/>
    <w:rsid w:val="007376B7"/>
    <w:rsid w:val="007440E9"/>
    <w:rsid w:val="00751410"/>
    <w:rsid w:val="0077288C"/>
    <w:rsid w:val="00776AB1"/>
    <w:rsid w:val="0078319A"/>
    <w:rsid w:val="0079361E"/>
    <w:rsid w:val="00794BF0"/>
    <w:rsid w:val="007B15F2"/>
    <w:rsid w:val="007B6E6C"/>
    <w:rsid w:val="007D51E0"/>
    <w:rsid w:val="008311EB"/>
    <w:rsid w:val="0083258F"/>
    <w:rsid w:val="008550D6"/>
    <w:rsid w:val="008576D7"/>
    <w:rsid w:val="008618FA"/>
    <w:rsid w:val="00874F48"/>
    <w:rsid w:val="00877066"/>
    <w:rsid w:val="00880813"/>
    <w:rsid w:val="008C5510"/>
    <w:rsid w:val="008F61ED"/>
    <w:rsid w:val="00914476"/>
    <w:rsid w:val="009441E2"/>
    <w:rsid w:val="00957357"/>
    <w:rsid w:val="009B144A"/>
    <w:rsid w:val="009F060A"/>
    <w:rsid w:val="009F39FA"/>
    <w:rsid w:val="00A023BC"/>
    <w:rsid w:val="00A07520"/>
    <w:rsid w:val="00A221EA"/>
    <w:rsid w:val="00A40350"/>
    <w:rsid w:val="00A40B68"/>
    <w:rsid w:val="00A43D16"/>
    <w:rsid w:val="00A55EA0"/>
    <w:rsid w:val="00A964EA"/>
    <w:rsid w:val="00A96B38"/>
    <w:rsid w:val="00AA31E0"/>
    <w:rsid w:val="00AB20D9"/>
    <w:rsid w:val="00AB325E"/>
    <w:rsid w:val="00AB6625"/>
    <w:rsid w:val="00AC201D"/>
    <w:rsid w:val="00AC2695"/>
    <w:rsid w:val="00AD7A82"/>
    <w:rsid w:val="00AD7F51"/>
    <w:rsid w:val="00AE0C3A"/>
    <w:rsid w:val="00AF25CB"/>
    <w:rsid w:val="00B007CC"/>
    <w:rsid w:val="00B05784"/>
    <w:rsid w:val="00B14BA3"/>
    <w:rsid w:val="00B27635"/>
    <w:rsid w:val="00B478F2"/>
    <w:rsid w:val="00B74FB5"/>
    <w:rsid w:val="00B76D0A"/>
    <w:rsid w:val="00BA1073"/>
    <w:rsid w:val="00BB0E97"/>
    <w:rsid w:val="00BB7168"/>
    <w:rsid w:val="00BC42CE"/>
    <w:rsid w:val="00BF38C5"/>
    <w:rsid w:val="00C01377"/>
    <w:rsid w:val="00C018C6"/>
    <w:rsid w:val="00C4142F"/>
    <w:rsid w:val="00C54938"/>
    <w:rsid w:val="00C747CF"/>
    <w:rsid w:val="00C75C63"/>
    <w:rsid w:val="00C84F96"/>
    <w:rsid w:val="00CA6118"/>
    <w:rsid w:val="00CF4878"/>
    <w:rsid w:val="00D028F3"/>
    <w:rsid w:val="00D0745F"/>
    <w:rsid w:val="00D159D5"/>
    <w:rsid w:val="00D308E1"/>
    <w:rsid w:val="00D4465A"/>
    <w:rsid w:val="00D46E85"/>
    <w:rsid w:val="00D60E6E"/>
    <w:rsid w:val="00D63CF3"/>
    <w:rsid w:val="00D70270"/>
    <w:rsid w:val="00D744E1"/>
    <w:rsid w:val="00D76D7E"/>
    <w:rsid w:val="00D80BDB"/>
    <w:rsid w:val="00DA0F8C"/>
    <w:rsid w:val="00DC22A4"/>
    <w:rsid w:val="00DC5E5D"/>
    <w:rsid w:val="00DF049B"/>
    <w:rsid w:val="00E074AA"/>
    <w:rsid w:val="00E12AFB"/>
    <w:rsid w:val="00E14599"/>
    <w:rsid w:val="00E30767"/>
    <w:rsid w:val="00E30942"/>
    <w:rsid w:val="00E351AE"/>
    <w:rsid w:val="00E773BF"/>
    <w:rsid w:val="00E92B84"/>
    <w:rsid w:val="00E92C67"/>
    <w:rsid w:val="00E9389B"/>
    <w:rsid w:val="00E94E74"/>
    <w:rsid w:val="00EA2A77"/>
    <w:rsid w:val="00EA78B2"/>
    <w:rsid w:val="00EC05F6"/>
    <w:rsid w:val="00EC291A"/>
    <w:rsid w:val="00ED62D5"/>
    <w:rsid w:val="00F16F8D"/>
    <w:rsid w:val="00F22797"/>
    <w:rsid w:val="00F40CFB"/>
    <w:rsid w:val="00F42E73"/>
    <w:rsid w:val="00F463F7"/>
    <w:rsid w:val="00F80430"/>
    <w:rsid w:val="00F83C37"/>
    <w:rsid w:val="00FB20D9"/>
    <w:rsid w:val="00FB7412"/>
    <w:rsid w:val="00FC40CD"/>
    <w:rsid w:val="00FD5243"/>
    <w:rsid w:val="00FF04CB"/>
    <w:rsid w:val="00FF4560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A2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4F3EA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3E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18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A82"/>
    <w:rPr>
      <w:rFonts w:ascii="Calibri" w:eastAsia="Calibri" w:hAnsi="Calibri"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A82"/>
    <w:rPr>
      <w:rFonts w:ascii="Calibri" w:eastAsia="Calibri" w:hAnsi="Calibri" w:cs="Times New Roman"/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A82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4C9"/>
    <w:rPr>
      <w:rFonts w:ascii="Calibri" w:eastAsia="Calibri" w:hAnsi="Calibri"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54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478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A2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4F3EA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3E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18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A82"/>
    <w:rPr>
      <w:rFonts w:ascii="Calibri" w:eastAsia="Calibri" w:hAnsi="Calibri"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A82"/>
    <w:rPr>
      <w:rFonts w:ascii="Calibri" w:eastAsia="Calibri" w:hAnsi="Calibri" w:cs="Times New Roman"/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A82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4C9"/>
    <w:rPr>
      <w:rFonts w:ascii="Calibri" w:eastAsia="Calibri" w:hAnsi="Calibri"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54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47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online.wolterskluwer.pl/WKPLOnline/index.rpc" TargetMode="External"/><Relationship Id="rId18" Type="http://schemas.openxmlformats.org/officeDocument/2006/relationships/hyperlink" Target="http://lex.online.wolterskluwer.pl/WKPLOnline/index.rpc" TargetMode="External"/><Relationship Id="rId26" Type="http://schemas.openxmlformats.org/officeDocument/2006/relationships/hyperlink" Target="http://lex.online.wolterskluwer.pl/WKPLOnline/index.rpc" TargetMode="External"/><Relationship Id="rId39" Type="http://schemas.openxmlformats.org/officeDocument/2006/relationships/hyperlink" Target="http://lex.online.wolterskluwer.pl/WKPLOnline/index.rpc" TargetMode="External"/><Relationship Id="rId21" Type="http://schemas.openxmlformats.org/officeDocument/2006/relationships/hyperlink" Target="http://lex.online.wolterskluwer.pl/WKPLOnline/index.rpc" TargetMode="External"/><Relationship Id="rId34" Type="http://schemas.openxmlformats.org/officeDocument/2006/relationships/hyperlink" Target="http://lex.online.wolterskluwer.pl/WKPLOnline/index.rpc" TargetMode="External"/><Relationship Id="rId42" Type="http://schemas.openxmlformats.org/officeDocument/2006/relationships/hyperlink" Target="http://lex.online.wolterskluwer.pl/WKPLOnline/index.rpc" TargetMode="External"/><Relationship Id="rId47" Type="http://schemas.openxmlformats.org/officeDocument/2006/relationships/hyperlink" Target="http://lex.online.wolterskluwer.pl/WKPLOnline/index.rpc" TargetMode="External"/><Relationship Id="rId50" Type="http://schemas.openxmlformats.org/officeDocument/2006/relationships/hyperlink" Target="http://lex.online.wolterskluwer.pl/WKPLOnline/index.rpc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lex.online.wolterskluwer.pl/WKPLOnline/index.rpc" TargetMode="External"/><Relationship Id="rId17" Type="http://schemas.openxmlformats.org/officeDocument/2006/relationships/hyperlink" Target="http://lex.online.wolterskluwer.pl/WKPLOnline/index.rpc" TargetMode="External"/><Relationship Id="rId25" Type="http://schemas.openxmlformats.org/officeDocument/2006/relationships/hyperlink" Target="http://lex.online.wolterskluwer.pl/WKPLOnline/index.rpc" TargetMode="External"/><Relationship Id="rId33" Type="http://schemas.openxmlformats.org/officeDocument/2006/relationships/hyperlink" Target="http://lex.online.wolterskluwer.pl/WKPLOnline/index.rpc" TargetMode="External"/><Relationship Id="rId38" Type="http://schemas.openxmlformats.org/officeDocument/2006/relationships/hyperlink" Target="http://lex.online.wolterskluwer.pl/WKPLOnline/index.rpc" TargetMode="External"/><Relationship Id="rId46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x.online.wolterskluwer.pl/WKPLOnline/index.rpc" TargetMode="External"/><Relationship Id="rId20" Type="http://schemas.openxmlformats.org/officeDocument/2006/relationships/hyperlink" Target="http://lex.online.wolterskluwer.pl/WKPLOnline/index.rpc" TargetMode="External"/><Relationship Id="rId29" Type="http://schemas.openxmlformats.org/officeDocument/2006/relationships/hyperlink" Target="http://lex.online.wolterskluwer.pl/WKPLOnline/index.rpc" TargetMode="External"/><Relationship Id="rId41" Type="http://schemas.openxmlformats.org/officeDocument/2006/relationships/hyperlink" Target="http://lex.online.wolterskluwer.pl/WKPLOnline/index.rpc" TargetMode="External"/><Relationship Id="rId54" Type="http://schemas.openxmlformats.org/officeDocument/2006/relationships/hyperlink" Target="http://lex.online.wolterskluwer.pl/WKPLOnline/index.rp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.online.wolterskluwer.pl/WKPLOnline/index.rpc" TargetMode="External"/><Relationship Id="rId24" Type="http://schemas.openxmlformats.org/officeDocument/2006/relationships/hyperlink" Target="http://lex.online.wolterskluwer.pl/WKPLOnline/index.rpc" TargetMode="External"/><Relationship Id="rId32" Type="http://schemas.openxmlformats.org/officeDocument/2006/relationships/hyperlink" Target="http://lex.online.wolterskluwer.pl/WKPLOnline/index.rpc" TargetMode="External"/><Relationship Id="rId37" Type="http://schemas.openxmlformats.org/officeDocument/2006/relationships/hyperlink" Target="http://lex.online.wolterskluwer.pl/WKPLOnline/index.rpc" TargetMode="External"/><Relationship Id="rId40" Type="http://schemas.openxmlformats.org/officeDocument/2006/relationships/hyperlink" Target="http://lex.online.wolterskluwer.pl/WKPLOnline/index.rpc" TargetMode="External"/><Relationship Id="rId45" Type="http://schemas.openxmlformats.org/officeDocument/2006/relationships/hyperlink" Target="http://lex.online.wolterskluwer.pl/WKPLOnline/index.rpc" TargetMode="External"/><Relationship Id="rId53" Type="http://schemas.openxmlformats.org/officeDocument/2006/relationships/hyperlink" Target="http://lex.online.wolterskluwer.pl/WKPLOnline/index.rp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x.online.wolterskluwer.pl/WKPLOnline/index.rpc" TargetMode="External"/><Relationship Id="rId23" Type="http://schemas.openxmlformats.org/officeDocument/2006/relationships/hyperlink" Target="http://lex.online.wolterskluwer.pl/WKPLOnline/index.rpc" TargetMode="External"/><Relationship Id="rId28" Type="http://schemas.openxmlformats.org/officeDocument/2006/relationships/hyperlink" Target="http://lex.online.wolterskluwer.pl/WKPLOnline/index.rpc" TargetMode="External"/><Relationship Id="rId36" Type="http://schemas.openxmlformats.org/officeDocument/2006/relationships/hyperlink" Target="http://lex.online.wolterskluwer.pl/WKPLOnline/index.rpc" TargetMode="External"/><Relationship Id="rId49" Type="http://schemas.openxmlformats.org/officeDocument/2006/relationships/hyperlink" Target="http://lex.online.wolterskluwer.pl/WKPLOnline/index.rpc" TargetMode="External"/><Relationship Id="rId10" Type="http://schemas.openxmlformats.org/officeDocument/2006/relationships/hyperlink" Target="http://lex.online.wolterskluwer.pl/WKPLOnline/index.rpc" TargetMode="External"/><Relationship Id="rId19" Type="http://schemas.openxmlformats.org/officeDocument/2006/relationships/hyperlink" Target="http://lex.online.wolterskluwer.pl/WKPLOnline/index.rpc" TargetMode="External"/><Relationship Id="rId31" Type="http://schemas.openxmlformats.org/officeDocument/2006/relationships/hyperlink" Target="http://lex.online.wolterskluwer.pl/WKPLOnline/index.rpc" TargetMode="External"/><Relationship Id="rId44" Type="http://schemas.openxmlformats.org/officeDocument/2006/relationships/hyperlink" Target="http://lex.online.wolterskluwer.pl/WKPLOnline/index.rpc" TargetMode="External"/><Relationship Id="rId52" Type="http://schemas.openxmlformats.org/officeDocument/2006/relationships/hyperlink" Target="http://lex.online.wolterskluwer.pl/WKPLOnline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.online.wolterskluwer.pl/WKPLOnline/index.rpc" TargetMode="External"/><Relationship Id="rId14" Type="http://schemas.openxmlformats.org/officeDocument/2006/relationships/hyperlink" Target="http://lex.online.wolterskluwer.pl/WKPLOnline/index.rpc" TargetMode="External"/><Relationship Id="rId22" Type="http://schemas.openxmlformats.org/officeDocument/2006/relationships/hyperlink" Target="http://lex.online.wolterskluwer.pl/WKPLOnline/index.rpc" TargetMode="External"/><Relationship Id="rId27" Type="http://schemas.openxmlformats.org/officeDocument/2006/relationships/hyperlink" Target="http://lex.online.wolterskluwer.pl/WKPLOnline/index.rpc" TargetMode="External"/><Relationship Id="rId30" Type="http://schemas.openxmlformats.org/officeDocument/2006/relationships/hyperlink" Target="http://lex.online.wolterskluwer.pl/WKPLOnline/index.rpc" TargetMode="External"/><Relationship Id="rId35" Type="http://schemas.openxmlformats.org/officeDocument/2006/relationships/hyperlink" Target="http://lex.online.wolterskluwer.pl/WKPLOnline/index.rpc" TargetMode="External"/><Relationship Id="rId43" Type="http://schemas.openxmlformats.org/officeDocument/2006/relationships/hyperlink" Target="http://lex.online.wolterskluwer.pl/WKPLOnline/index.rpc" TargetMode="External"/><Relationship Id="rId48" Type="http://schemas.openxmlformats.org/officeDocument/2006/relationships/hyperlink" Target="http://lex.online.wolterskluwer.pl/WKPLOnline/index.rpc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lex.online.wolterskluwer.pl/WKPLOnline/index.rp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6B64-7B1B-4424-BA9D-F9BE0613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2329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2013-05-20T08:32:00Z</cp:lastPrinted>
  <dcterms:created xsi:type="dcterms:W3CDTF">2013-06-18T15:32:00Z</dcterms:created>
  <dcterms:modified xsi:type="dcterms:W3CDTF">2013-06-18T15:32:00Z</dcterms:modified>
</cp:coreProperties>
</file>