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6F" w:rsidRPr="00883F71" w:rsidRDefault="0046686F" w:rsidP="00480803">
      <w:pPr>
        <w:jc w:val="right"/>
        <w:rPr>
          <w:rFonts w:ascii="Arial" w:hAnsi="Arial" w:cs="Arial"/>
          <w:sz w:val="14"/>
          <w:szCs w:val="14"/>
        </w:rPr>
      </w:pPr>
      <w:bookmarkStart w:id="0" w:name="_GoBack"/>
      <w:bookmarkEnd w:id="0"/>
      <w:r w:rsidRPr="00883F71">
        <w:rPr>
          <w:rFonts w:ascii="Arial" w:hAnsi="Arial" w:cs="Arial"/>
          <w:sz w:val="14"/>
          <w:szCs w:val="14"/>
        </w:rPr>
        <w:t>Załącznik Nr 1</w:t>
      </w:r>
      <w:r w:rsidR="00480803" w:rsidRPr="00883F71">
        <w:rPr>
          <w:rFonts w:ascii="Arial" w:hAnsi="Arial" w:cs="Arial"/>
          <w:sz w:val="14"/>
          <w:szCs w:val="14"/>
        </w:rPr>
        <w:t xml:space="preserve"> </w:t>
      </w:r>
      <w:r w:rsidRPr="00883F71">
        <w:rPr>
          <w:rFonts w:ascii="Arial" w:hAnsi="Arial" w:cs="Arial"/>
          <w:sz w:val="14"/>
          <w:szCs w:val="14"/>
        </w:rPr>
        <w:t xml:space="preserve">do </w:t>
      </w:r>
      <w:r w:rsidR="00480803" w:rsidRPr="00883F71">
        <w:rPr>
          <w:rFonts w:ascii="Arial" w:hAnsi="Arial" w:cs="Arial"/>
          <w:sz w:val="14"/>
          <w:szCs w:val="14"/>
        </w:rPr>
        <w:t>R</w:t>
      </w:r>
      <w:r w:rsidR="00B67D40" w:rsidRPr="00883F71">
        <w:rPr>
          <w:rFonts w:ascii="Arial" w:hAnsi="Arial" w:cs="Arial"/>
          <w:sz w:val="14"/>
          <w:szCs w:val="14"/>
        </w:rPr>
        <w:t>egulaminu</w:t>
      </w:r>
    </w:p>
    <w:p w:rsidR="0046686F" w:rsidRDefault="0046686F" w:rsidP="003D1F61">
      <w:pPr>
        <w:pStyle w:val="Akapitzlist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i/>
          <w:sz w:val="16"/>
          <w:szCs w:val="16"/>
        </w:rPr>
      </w:pPr>
    </w:p>
    <w:p w:rsidR="0046686F" w:rsidRDefault="0046686F" w:rsidP="003D1F61">
      <w:pPr>
        <w:pStyle w:val="Akapitzlist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i/>
          <w:sz w:val="16"/>
          <w:szCs w:val="16"/>
        </w:rPr>
      </w:pPr>
    </w:p>
    <w:p w:rsidR="0046686F" w:rsidRDefault="0046686F" w:rsidP="003D1F61">
      <w:pPr>
        <w:pStyle w:val="Akapitzlist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i/>
          <w:sz w:val="16"/>
          <w:szCs w:val="16"/>
        </w:rPr>
      </w:pPr>
    </w:p>
    <w:p w:rsidR="0046686F" w:rsidRDefault="0046686F" w:rsidP="003D1F61">
      <w:pPr>
        <w:pStyle w:val="Akapitzlist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i/>
          <w:sz w:val="16"/>
          <w:szCs w:val="16"/>
        </w:rPr>
      </w:pPr>
    </w:p>
    <w:p w:rsidR="0046686F" w:rsidRPr="004F475B" w:rsidRDefault="008241C3" w:rsidP="003D1F61">
      <w:pPr>
        <w:pStyle w:val="Akapitzlist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Tryb i k</w:t>
      </w:r>
      <w:r w:rsidR="0046686F" w:rsidRPr="004F475B">
        <w:rPr>
          <w:rFonts w:ascii="Arial" w:hAnsi="Arial" w:cs="Arial"/>
          <w:b/>
          <w:sz w:val="24"/>
          <w:szCs w:val="24"/>
        </w:rPr>
        <w:t xml:space="preserve">ryteria przyznawania </w:t>
      </w:r>
      <w:r w:rsidR="005E33B3">
        <w:rPr>
          <w:rFonts w:ascii="Arial" w:hAnsi="Arial" w:cs="Arial"/>
          <w:b/>
          <w:sz w:val="24"/>
          <w:szCs w:val="24"/>
        </w:rPr>
        <w:br/>
        <w:t xml:space="preserve">Nagród </w:t>
      </w:r>
      <w:r w:rsidR="0046686F" w:rsidRPr="004F475B">
        <w:rPr>
          <w:rFonts w:ascii="Arial" w:hAnsi="Arial" w:cs="Arial"/>
          <w:b/>
          <w:sz w:val="24"/>
          <w:szCs w:val="24"/>
        </w:rPr>
        <w:t>Marszałka Województwa Zachodnio</w:t>
      </w:r>
      <w:r w:rsidR="00260D0D">
        <w:rPr>
          <w:rFonts w:ascii="Arial" w:hAnsi="Arial" w:cs="Arial"/>
          <w:b/>
          <w:sz w:val="24"/>
          <w:szCs w:val="24"/>
        </w:rPr>
        <w:t xml:space="preserve">pomorskiego </w:t>
      </w:r>
      <w:r w:rsidR="00260D0D">
        <w:rPr>
          <w:rFonts w:ascii="Arial" w:hAnsi="Arial" w:cs="Arial"/>
          <w:b/>
          <w:sz w:val="24"/>
          <w:szCs w:val="24"/>
        </w:rPr>
        <w:br/>
        <w:t xml:space="preserve">i Nagród Dyrektora </w:t>
      </w:r>
    </w:p>
    <w:p w:rsidR="0046686F" w:rsidRPr="004F475B" w:rsidRDefault="0046686F" w:rsidP="003D1F61">
      <w:pPr>
        <w:pStyle w:val="Akapitzlist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eastAsia="pl-PL"/>
        </w:rPr>
      </w:pPr>
    </w:p>
    <w:p w:rsidR="0046686F" w:rsidRPr="004F475B" w:rsidRDefault="0046686F" w:rsidP="003D1F61">
      <w:pPr>
        <w:pStyle w:val="Akapitzlist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:rsidR="0046686F" w:rsidRPr="004F475B" w:rsidRDefault="0046686F" w:rsidP="00A76A31">
      <w:pPr>
        <w:pStyle w:val="Akapitzlist"/>
        <w:shd w:val="clear" w:color="auto" w:fill="FFFFFF"/>
        <w:tabs>
          <w:tab w:val="left" w:pos="720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:rsidR="0046686F" w:rsidRPr="004F475B" w:rsidRDefault="0046686F" w:rsidP="003D1F61">
      <w:pPr>
        <w:pStyle w:val="Akapitzlist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:rsidR="0046686F" w:rsidRPr="004F475B" w:rsidRDefault="0046686F" w:rsidP="003D1F61">
      <w:pPr>
        <w:pStyle w:val="Akapitzlist"/>
        <w:shd w:val="clear" w:color="auto" w:fill="FFFFFF"/>
        <w:spacing w:after="0" w:line="240" w:lineRule="auto"/>
        <w:ind w:left="426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F475B">
        <w:rPr>
          <w:rFonts w:ascii="Arial" w:hAnsi="Arial" w:cs="Arial"/>
          <w:b/>
          <w:sz w:val="20"/>
          <w:szCs w:val="20"/>
          <w:lang w:eastAsia="pl-PL"/>
        </w:rPr>
        <w:t>Rozdział I</w:t>
      </w:r>
    </w:p>
    <w:p w:rsidR="0046686F" w:rsidRPr="004F475B" w:rsidRDefault="0046686F" w:rsidP="003D1F61">
      <w:pPr>
        <w:pStyle w:val="Akapitzlist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F475B">
        <w:rPr>
          <w:rFonts w:ascii="Arial" w:hAnsi="Arial" w:cs="Arial"/>
          <w:b/>
          <w:sz w:val="20"/>
          <w:szCs w:val="20"/>
          <w:lang w:eastAsia="pl-PL"/>
        </w:rPr>
        <w:t xml:space="preserve">Tryb przyznawania Nagród </w:t>
      </w:r>
      <w:r w:rsidRPr="004F475B">
        <w:rPr>
          <w:rFonts w:ascii="Arial" w:hAnsi="Arial" w:cs="Arial"/>
          <w:b/>
          <w:sz w:val="20"/>
          <w:szCs w:val="20"/>
        </w:rPr>
        <w:t>Marszałka Województwa Zachodniopomorskiego</w:t>
      </w:r>
    </w:p>
    <w:p w:rsidR="0046686F" w:rsidRPr="004F475B" w:rsidRDefault="0046686F" w:rsidP="003D1F61">
      <w:pPr>
        <w:pStyle w:val="Akapitzlist"/>
        <w:shd w:val="clear" w:color="auto" w:fill="FFFFFF"/>
        <w:spacing w:after="0" w:line="240" w:lineRule="auto"/>
        <w:ind w:left="426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46686F" w:rsidRPr="004F475B" w:rsidRDefault="0046686F" w:rsidP="003D1F61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</w:p>
    <w:p w:rsidR="0046686F" w:rsidRDefault="0046686F" w:rsidP="003D1F61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§ 1 </w:t>
      </w:r>
    </w:p>
    <w:p w:rsidR="0046686F" w:rsidRDefault="0046686F" w:rsidP="003D1F61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260D0D" w:rsidRDefault="00260D0D" w:rsidP="00260D0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60D0D">
        <w:rPr>
          <w:rFonts w:ascii="Arial" w:hAnsi="Arial" w:cs="Arial"/>
          <w:color w:val="000000"/>
          <w:sz w:val="20"/>
          <w:szCs w:val="20"/>
          <w:lang w:eastAsia="pl-PL"/>
        </w:rPr>
        <w:t xml:space="preserve">Nagroda Marszałka Województwa przyznawana jest dyrektorowi </w:t>
      </w:r>
      <w:r w:rsidR="003E46BB">
        <w:rPr>
          <w:rFonts w:ascii="Arial" w:hAnsi="Arial" w:cs="Arial"/>
          <w:color w:val="000000"/>
          <w:sz w:val="20"/>
          <w:szCs w:val="20"/>
          <w:lang w:eastAsia="pl-PL"/>
        </w:rPr>
        <w:t xml:space="preserve">lub nauczycielowi </w:t>
      </w:r>
      <w:r w:rsidRPr="00260D0D">
        <w:rPr>
          <w:rFonts w:ascii="Arial" w:hAnsi="Arial" w:cs="Arial"/>
          <w:color w:val="000000"/>
          <w:sz w:val="20"/>
          <w:szCs w:val="20"/>
          <w:lang w:eastAsia="pl-PL"/>
        </w:rPr>
        <w:t xml:space="preserve">za całokształt działalności lub w uznaniu za osiągnięcia w zakresie pracy dydaktyczno-wychowawczej </w:t>
      </w:r>
      <w:r w:rsidR="003E46BB"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Pr="00260D0D">
        <w:rPr>
          <w:rFonts w:ascii="Arial" w:hAnsi="Arial" w:cs="Arial"/>
          <w:color w:val="000000"/>
          <w:sz w:val="20"/>
          <w:szCs w:val="20"/>
          <w:lang w:eastAsia="pl-PL"/>
        </w:rPr>
        <w:t>i opiekuńczej oraz realizacji innych zadań statutowych szkoły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w okresie od 1 września roku poprzedniego do 31 sierpnia roku bieżącego</w:t>
      </w:r>
      <w:r w:rsidRPr="00260D0D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:rsidR="005E33B3" w:rsidRPr="00260D0D" w:rsidRDefault="005E33B3" w:rsidP="00260D0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Nagroda Marszałka Województwa może zostać przyznana dyrektorowi lub nauczycielowi 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  <w:t>po przepracowaniu w szkole co najmniej roku.</w:t>
      </w:r>
    </w:p>
    <w:p w:rsidR="0046686F" w:rsidRDefault="0046686F" w:rsidP="00A76A3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Z pisemnym wnioskiem o przyznanie </w:t>
      </w:r>
      <w:r w:rsidR="00453AA0">
        <w:rPr>
          <w:rFonts w:ascii="Arial" w:hAnsi="Arial" w:cs="Arial"/>
          <w:color w:val="000000"/>
          <w:sz w:val="20"/>
          <w:szCs w:val="20"/>
          <w:lang w:eastAsia="pl-PL"/>
        </w:rPr>
        <w:t>N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agrody Marszałka Województwa może wystąpić: </w:t>
      </w:r>
    </w:p>
    <w:p w:rsidR="0046686F" w:rsidRDefault="00453AA0" w:rsidP="003D1F61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dla</w:t>
      </w:r>
      <w:r w:rsidR="0046686F">
        <w:rPr>
          <w:rFonts w:ascii="Arial" w:hAnsi="Arial" w:cs="Arial"/>
          <w:color w:val="000000"/>
          <w:sz w:val="20"/>
          <w:szCs w:val="20"/>
          <w:lang w:eastAsia="pl-PL"/>
        </w:rPr>
        <w:t xml:space="preserve"> dyrektora szkoły</w:t>
      </w:r>
      <w:r w:rsidR="0067132D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46686F">
        <w:rPr>
          <w:rFonts w:ascii="Arial" w:hAnsi="Arial" w:cs="Arial"/>
          <w:color w:val="000000"/>
          <w:sz w:val="20"/>
          <w:szCs w:val="20"/>
          <w:lang w:eastAsia="pl-PL"/>
        </w:rPr>
        <w:t xml:space="preserve">– dyrektor wydziału właściwego ds. edukacji, </w:t>
      </w:r>
    </w:p>
    <w:p w:rsidR="005E33B3" w:rsidRPr="005E33B3" w:rsidRDefault="001E01A5" w:rsidP="005E33B3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709" w:hanging="218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dla</w:t>
      </w:r>
      <w:r w:rsidR="0046686F">
        <w:rPr>
          <w:rFonts w:ascii="Arial" w:hAnsi="Arial" w:cs="Arial"/>
          <w:color w:val="000000"/>
          <w:sz w:val="20"/>
          <w:szCs w:val="20"/>
          <w:lang w:eastAsia="pl-PL"/>
        </w:rPr>
        <w:t xml:space="preserve"> nauczyciela – dyrektor szkoły, po uzyskaniu pozytywnej opinii rady pedagogicznej</w:t>
      </w:r>
      <w:r w:rsidR="0067132D">
        <w:rPr>
          <w:rFonts w:ascii="Arial" w:hAnsi="Arial" w:cs="Arial"/>
          <w:color w:val="000000"/>
          <w:sz w:val="20"/>
          <w:szCs w:val="20"/>
          <w:lang w:eastAsia="pl-PL"/>
        </w:rPr>
        <w:t xml:space="preserve"> lub rady programowej</w:t>
      </w:r>
      <w:r w:rsidR="0046686F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:rsidR="0046686F" w:rsidRDefault="001E01A5" w:rsidP="005E33B3">
      <w:pPr>
        <w:pStyle w:val="Akapitzlist"/>
        <w:numPr>
          <w:ilvl w:val="0"/>
          <w:numId w:val="42"/>
        </w:numPr>
        <w:shd w:val="clear" w:color="auto" w:fill="FFFFFF"/>
        <w:tabs>
          <w:tab w:val="clear" w:pos="1211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Wniosek o przyznanie N</w:t>
      </w:r>
      <w:r w:rsidR="0046686F">
        <w:rPr>
          <w:rFonts w:ascii="Arial" w:hAnsi="Arial" w:cs="Arial"/>
          <w:color w:val="000000"/>
          <w:sz w:val="20"/>
          <w:szCs w:val="20"/>
          <w:lang w:eastAsia="pl-PL"/>
        </w:rPr>
        <w:t>agrody Marszałka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Województwa</w:t>
      </w:r>
      <w:r w:rsidR="00B03F7C">
        <w:rPr>
          <w:rFonts w:ascii="Arial" w:hAnsi="Arial" w:cs="Arial"/>
          <w:color w:val="000000"/>
          <w:sz w:val="20"/>
          <w:szCs w:val="20"/>
          <w:lang w:eastAsia="pl-PL"/>
        </w:rPr>
        <w:t>, o którym mowa w ust.</w:t>
      </w:r>
      <w:r w:rsidR="0046686F">
        <w:rPr>
          <w:rFonts w:ascii="Arial" w:hAnsi="Arial" w:cs="Arial"/>
          <w:color w:val="000000"/>
          <w:sz w:val="20"/>
          <w:szCs w:val="20"/>
          <w:lang w:eastAsia="pl-PL"/>
        </w:rPr>
        <w:t xml:space="preserve">1, powinien być złożony do dnia 10 września roku, w którym ma być przyznana nagroda. </w:t>
      </w:r>
    </w:p>
    <w:p w:rsidR="0046686F" w:rsidRDefault="0046686F" w:rsidP="00795E34">
      <w:pPr>
        <w:pStyle w:val="Akapitzlist"/>
        <w:numPr>
          <w:ilvl w:val="0"/>
          <w:numId w:val="42"/>
        </w:numPr>
        <w:shd w:val="clear" w:color="auto" w:fill="FFFFFF"/>
        <w:tabs>
          <w:tab w:val="clear" w:pos="1211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Marszałek Województwa może przyznać nagrodę</w:t>
      </w:r>
      <w:r w:rsidR="00795E34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z własnej inicjatywy.</w:t>
      </w:r>
      <w:r w:rsidR="00795E34">
        <w:rPr>
          <w:rFonts w:ascii="Arial" w:hAnsi="Arial" w:cs="Arial"/>
          <w:color w:val="000000"/>
          <w:sz w:val="20"/>
          <w:szCs w:val="20"/>
          <w:lang w:eastAsia="pl-PL"/>
        </w:rPr>
        <w:t xml:space="preserve"> W takim przypadku nie stosuje się zapisów § 2.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</w:p>
    <w:p w:rsidR="0046686F" w:rsidRDefault="0046686F" w:rsidP="00795E3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</w:p>
    <w:p w:rsidR="0046686F" w:rsidRDefault="0046686F" w:rsidP="003D1F61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2</w:t>
      </w:r>
    </w:p>
    <w:p w:rsidR="0046686F" w:rsidRDefault="0046686F" w:rsidP="003D1F61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6686F" w:rsidRDefault="003E46BB" w:rsidP="003D1F61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Przed przyznaniem n</w:t>
      </w:r>
      <w:r w:rsidR="0046686F">
        <w:rPr>
          <w:rFonts w:ascii="Arial" w:hAnsi="Arial" w:cs="Arial"/>
          <w:color w:val="000000"/>
          <w:sz w:val="20"/>
          <w:szCs w:val="20"/>
          <w:lang w:eastAsia="pl-PL"/>
        </w:rPr>
        <w:t xml:space="preserve">agrody Marszałek Województwa zasięga opinii komisji, powołanej przez Zarząd Województwa, w składzie: </w:t>
      </w:r>
    </w:p>
    <w:p w:rsidR="0046686F" w:rsidRPr="004F475B" w:rsidRDefault="0046686F" w:rsidP="001E01A5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4F475B">
        <w:rPr>
          <w:rFonts w:ascii="Arial" w:hAnsi="Arial" w:cs="Arial"/>
          <w:sz w:val="20"/>
          <w:szCs w:val="20"/>
          <w:lang w:eastAsia="pl-PL"/>
        </w:rPr>
        <w:t xml:space="preserve">przewodniczący – dyrektor </w:t>
      </w:r>
      <w:r w:rsidR="00260D0D">
        <w:rPr>
          <w:rFonts w:ascii="Arial" w:hAnsi="Arial" w:cs="Arial"/>
          <w:sz w:val="20"/>
          <w:szCs w:val="20"/>
          <w:lang w:eastAsia="pl-PL"/>
        </w:rPr>
        <w:t xml:space="preserve">lub zastępca </w:t>
      </w:r>
      <w:r w:rsidRPr="004F475B">
        <w:rPr>
          <w:rFonts w:ascii="Arial" w:hAnsi="Arial" w:cs="Arial"/>
          <w:sz w:val="20"/>
          <w:szCs w:val="20"/>
          <w:lang w:eastAsia="pl-PL"/>
        </w:rPr>
        <w:t xml:space="preserve">wydziału właściwego ds. edukacji, </w:t>
      </w:r>
    </w:p>
    <w:p w:rsidR="0046686F" w:rsidRDefault="0046686F" w:rsidP="001E01A5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trzech pracowników wydziału właściwego ds. edukacji, </w:t>
      </w:r>
    </w:p>
    <w:p w:rsidR="0046686F" w:rsidRDefault="0046686F" w:rsidP="001E01A5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po jednym z przedstawicieli reprezentatywnych struktur związków zawodowych zrzeszających nauczycieli w rozumieniu ustawy z dnia 6 lipca 2001 r. o Trójstronnej Komisji ds. Społeczno-Gospodarczych i wojewódzkich komisjach dialogu społecznego.</w:t>
      </w:r>
    </w:p>
    <w:p w:rsidR="0046686F" w:rsidRDefault="0046686F" w:rsidP="003D1F61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Głosowanie  komisji w sprawie opinii wniosków jest jawne. </w:t>
      </w:r>
    </w:p>
    <w:p w:rsidR="0046686F" w:rsidRDefault="0046686F" w:rsidP="003D1F61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Ostateczne stanowisko zapada większością głosów, a w przypadku równej ilości głosów rozstrzyga głos przewodniczącego. </w:t>
      </w:r>
    </w:p>
    <w:p w:rsidR="0046686F" w:rsidRDefault="0046686F" w:rsidP="003D1F61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Z posiedzenia Komisji sporządza się protokół, który przewodniczący przedkłada Marszałkowi Województwa do akceptacji. </w:t>
      </w:r>
    </w:p>
    <w:p w:rsidR="0046686F" w:rsidRDefault="0046686F" w:rsidP="003D1F61">
      <w:pPr>
        <w:pStyle w:val="Akapitzlist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46686F" w:rsidRPr="00B03F7C" w:rsidRDefault="0046686F" w:rsidP="00262BDC">
      <w:pPr>
        <w:rPr>
          <w:rFonts w:ascii="Arial" w:hAnsi="Arial" w:cs="Arial"/>
          <w:sz w:val="20"/>
          <w:szCs w:val="20"/>
        </w:rPr>
      </w:pPr>
    </w:p>
    <w:p w:rsidR="0046686F" w:rsidRPr="004F475B" w:rsidRDefault="0046686F" w:rsidP="003D1F61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 w:rsidRPr="004F475B">
        <w:rPr>
          <w:rFonts w:ascii="Arial" w:hAnsi="Arial" w:cs="Arial"/>
          <w:b/>
          <w:sz w:val="20"/>
          <w:szCs w:val="20"/>
        </w:rPr>
        <w:t xml:space="preserve">Rozdział II </w:t>
      </w:r>
    </w:p>
    <w:p w:rsidR="0046686F" w:rsidRPr="004F475B" w:rsidRDefault="0046686F" w:rsidP="003D1F61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 w:rsidRPr="004F475B">
        <w:rPr>
          <w:rFonts w:ascii="Arial" w:hAnsi="Arial" w:cs="Arial"/>
          <w:b/>
          <w:sz w:val="20"/>
          <w:szCs w:val="20"/>
        </w:rPr>
        <w:t>Kryteria przyznawania Nagród Marszałka Województwa Zachodniopomorskiego</w:t>
      </w:r>
    </w:p>
    <w:p w:rsidR="0046686F" w:rsidRDefault="0046686F" w:rsidP="00B03F7C">
      <w:pPr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</w:p>
    <w:p w:rsidR="0046686F" w:rsidRDefault="0046686F" w:rsidP="003D1F61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3</w:t>
      </w:r>
    </w:p>
    <w:p w:rsidR="0046686F" w:rsidRDefault="0046686F" w:rsidP="003D1F61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46686F" w:rsidRDefault="0046686F" w:rsidP="00EA4A5A">
      <w:pPr>
        <w:pStyle w:val="Akapitzlist"/>
        <w:numPr>
          <w:ilvl w:val="0"/>
          <w:numId w:val="38"/>
        </w:numPr>
        <w:shd w:val="clear" w:color="auto" w:fill="FFFFFF"/>
        <w:tabs>
          <w:tab w:val="clear" w:pos="1211"/>
        </w:tabs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Nagrodę Marszałka </w:t>
      </w:r>
      <w:r w:rsidR="00453AA0">
        <w:rPr>
          <w:rFonts w:ascii="Arial" w:hAnsi="Arial" w:cs="Arial"/>
          <w:color w:val="000000"/>
          <w:sz w:val="20"/>
          <w:szCs w:val="20"/>
          <w:lang w:eastAsia="pl-PL"/>
        </w:rPr>
        <w:t xml:space="preserve">Województwa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przyznaje się dyrektorowi, który spełnia, co najmniej </w:t>
      </w:r>
      <w:r w:rsidRPr="004F475B">
        <w:rPr>
          <w:rFonts w:ascii="Arial" w:hAnsi="Arial" w:cs="Arial"/>
          <w:sz w:val="20"/>
          <w:szCs w:val="20"/>
          <w:lang w:eastAsia="pl-PL"/>
        </w:rPr>
        <w:t xml:space="preserve">cztery </w:t>
      </w:r>
      <w:r w:rsidR="00453AA0"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z następujących kryteriów: </w:t>
      </w:r>
    </w:p>
    <w:p w:rsidR="0046686F" w:rsidRDefault="0046686F" w:rsidP="003A1AE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właściwie planuje i organizuje pracę szkoły oraz wprowadza nowe rozwiązania organizacyjne usprawniające jej funkcjonowanie, </w:t>
      </w:r>
    </w:p>
    <w:p w:rsidR="0046686F" w:rsidRDefault="0046686F" w:rsidP="003A1AE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umiejętnie prowadzi politykę kadrową,</w:t>
      </w:r>
    </w:p>
    <w:p w:rsidR="0046686F" w:rsidRDefault="0046686F" w:rsidP="003A1AE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wdraża projekty promujące działalność szkoły oraz umożliwiające współpracę uczniów lub słuchaczy i nauczycieli w regionie oraz poza jego granicami,</w:t>
      </w:r>
    </w:p>
    <w:p w:rsidR="0046686F" w:rsidRPr="003022E6" w:rsidRDefault="0046686F" w:rsidP="003022E6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3022E6">
        <w:rPr>
          <w:rFonts w:ascii="Arial" w:hAnsi="Arial" w:cs="Arial"/>
          <w:color w:val="000000"/>
          <w:sz w:val="20"/>
          <w:szCs w:val="20"/>
          <w:lang w:eastAsia="pl-PL"/>
        </w:rPr>
        <w:t xml:space="preserve">uczestniczy w programach unijnych, </w:t>
      </w:r>
    </w:p>
    <w:p w:rsidR="0046686F" w:rsidRDefault="0046686F" w:rsidP="003A1AE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racjonalnie planuje i wydatkuje środki budżetowe,</w:t>
      </w:r>
    </w:p>
    <w:p w:rsidR="0046686F" w:rsidRDefault="0046686F" w:rsidP="003A1AE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bardzo dobrze wywiązuje się z obowiązków kierownika zakładu pracy, </w:t>
      </w:r>
    </w:p>
    <w:p w:rsidR="0046686F" w:rsidRDefault="0046686F" w:rsidP="003A1AE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lastRenderedPageBreak/>
        <w:t>dba o powierzone mienie i umiejętnie gospodaruje nim,</w:t>
      </w:r>
    </w:p>
    <w:p w:rsidR="0046686F" w:rsidRDefault="0046686F" w:rsidP="003A1AE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szkoła ma wyróżniające osiągnięcia dydaktyczno-wychowawcze i opiekuńcze, </w:t>
      </w:r>
    </w:p>
    <w:p w:rsidR="0046686F" w:rsidRDefault="0046686F" w:rsidP="00EA4A5A">
      <w:pPr>
        <w:pStyle w:val="Akapitzlist"/>
        <w:numPr>
          <w:ilvl w:val="0"/>
          <w:numId w:val="38"/>
        </w:numPr>
        <w:shd w:val="clear" w:color="auto" w:fill="FFFFFF"/>
        <w:tabs>
          <w:tab w:val="clear" w:pos="1211"/>
          <w:tab w:val="left" w:pos="360"/>
        </w:tabs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Nagrodę Marszałka </w:t>
      </w:r>
      <w:r w:rsidR="00B03F7C">
        <w:rPr>
          <w:rFonts w:ascii="Arial" w:hAnsi="Arial" w:cs="Arial"/>
          <w:color w:val="000000"/>
          <w:sz w:val="20"/>
          <w:szCs w:val="20"/>
          <w:lang w:eastAsia="pl-PL"/>
        </w:rPr>
        <w:t xml:space="preserve">Województwa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przyznaje się nauczycielowi, który spełnia co najmniej </w:t>
      </w:r>
      <w:r w:rsidRPr="004F475B">
        <w:rPr>
          <w:rFonts w:ascii="Arial" w:hAnsi="Arial" w:cs="Arial"/>
          <w:sz w:val="20"/>
          <w:szCs w:val="20"/>
          <w:lang w:eastAsia="pl-PL"/>
        </w:rPr>
        <w:t>dwa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B03F7C">
        <w:rPr>
          <w:rFonts w:ascii="Arial" w:hAnsi="Arial" w:cs="Arial"/>
          <w:color w:val="000000"/>
          <w:sz w:val="20"/>
          <w:szCs w:val="20"/>
          <w:lang w:eastAsia="pl-PL"/>
        </w:rPr>
        <w:br/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z następujących kryteriów: </w:t>
      </w:r>
    </w:p>
    <w:p w:rsidR="0046686F" w:rsidRDefault="0046686F" w:rsidP="003A1AE3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ma wyróżniające osiągnięcia dydaktyczno-wychowawcze i opiekuńcze,</w:t>
      </w:r>
    </w:p>
    <w:p w:rsidR="0046686F" w:rsidRDefault="0046686F" w:rsidP="00EA4A5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ustawicznie doskonali swój warsztat pracy i wprowadza nowatorskie metody nauczania 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  <w:t xml:space="preserve">i wychowywania, </w:t>
      </w:r>
    </w:p>
    <w:p w:rsidR="0046686F" w:rsidRDefault="0046686F" w:rsidP="00EA4A5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współdziała w kształtowaniu regionalnego wymiaru edukacji poprzez: opracowywanie autorskich planów wychowawczych lub autorskich programów nauczania wykorzystywanych w procesie rozszerzania oferty dydaktycznej placówek, proponowanie nowych rozwiązań organizacyjnych usprawniających funkcjonowanie placówek, itp.,</w:t>
      </w:r>
    </w:p>
    <w:p w:rsidR="0046686F" w:rsidRDefault="0046686F" w:rsidP="003A1AE3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aktywnie uczestniczy w pracach na rzecz środowiska oświatowego i lokalnego. </w:t>
      </w:r>
    </w:p>
    <w:p w:rsidR="0046686F" w:rsidRDefault="0046686F" w:rsidP="003D1F61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</w:p>
    <w:p w:rsidR="0046686F" w:rsidRDefault="0046686F" w:rsidP="00B03F7C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46686F" w:rsidRPr="004F475B" w:rsidRDefault="0046686F" w:rsidP="003D1F61">
      <w:pPr>
        <w:pStyle w:val="Akapitzlist"/>
        <w:shd w:val="clear" w:color="auto" w:fill="FFFFFF"/>
        <w:spacing w:after="0" w:line="240" w:lineRule="auto"/>
        <w:ind w:left="426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F475B">
        <w:rPr>
          <w:rFonts w:ascii="Arial" w:hAnsi="Arial" w:cs="Arial"/>
          <w:b/>
          <w:sz w:val="20"/>
          <w:szCs w:val="20"/>
          <w:lang w:eastAsia="pl-PL"/>
        </w:rPr>
        <w:t>Rozdział III</w:t>
      </w:r>
    </w:p>
    <w:p w:rsidR="0046686F" w:rsidRPr="004F475B" w:rsidRDefault="0046686F" w:rsidP="003D1F61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 w:rsidRPr="004F475B">
        <w:rPr>
          <w:rFonts w:ascii="Arial" w:hAnsi="Arial" w:cs="Arial"/>
          <w:b/>
          <w:sz w:val="20"/>
          <w:szCs w:val="20"/>
        </w:rPr>
        <w:t>Tryb przyznawania Nagród Dyrektora szkoły prowadzonej przez Województwo Zachodniopomorskie</w:t>
      </w:r>
    </w:p>
    <w:p w:rsidR="0046686F" w:rsidRDefault="0046686F" w:rsidP="003D1F61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46686F" w:rsidRDefault="0046686F" w:rsidP="003D1F61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4</w:t>
      </w:r>
    </w:p>
    <w:p w:rsidR="0046686F" w:rsidRDefault="0046686F" w:rsidP="003D1F61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</w:p>
    <w:p w:rsidR="0046686F" w:rsidRDefault="0046686F" w:rsidP="003D1F61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Nagroda Dyrektora przyznawana jest za całokształt działalności lub w uznaniu za osiągnięcia 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  <w:t xml:space="preserve">w zakresie pracy dydaktyczno-wychowawczej i opiekuńczej oraz realizacji innych zadań statutowych </w:t>
      </w:r>
      <w:r w:rsidR="00453AA0">
        <w:rPr>
          <w:rFonts w:ascii="Arial" w:hAnsi="Arial" w:cs="Arial"/>
          <w:color w:val="000000"/>
          <w:sz w:val="20"/>
          <w:szCs w:val="20"/>
          <w:lang w:eastAsia="pl-PL"/>
        </w:rPr>
        <w:t>szkoły</w:t>
      </w:r>
      <w:r w:rsidR="006A4110">
        <w:rPr>
          <w:rFonts w:ascii="Arial" w:hAnsi="Arial" w:cs="Arial"/>
          <w:color w:val="000000"/>
          <w:sz w:val="20"/>
          <w:szCs w:val="20"/>
          <w:lang w:eastAsia="pl-PL"/>
        </w:rPr>
        <w:t xml:space="preserve"> w okresie od 1 września roku poprzedniego do 31 sierpnia roku bieżącego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:rsidR="0046686F" w:rsidRDefault="0046686F" w:rsidP="003D1F61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Nagroda Dyrektora może być przyznawana nauczycielom, którzy:</w:t>
      </w:r>
    </w:p>
    <w:p w:rsidR="0046686F" w:rsidRDefault="0046686F" w:rsidP="003D1F61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przepracowali w danej szkole co najmniej rok,</w:t>
      </w:r>
    </w:p>
    <w:p w:rsidR="0046686F" w:rsidRDefault="0046686F" w:rsidP="003D1F61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posiadają co najmniej dobrą ocenę pracy pedagogicznej dokonaną w ciągu pięciu lat przed dniem złożenia wniosku o przyznanie Nagrody Dyrektora lub pozytywną ocenę dorobku zawodowego dokonaną w okresie dwóch lat przed dniem złożenia wniosku o przyznanie Nagrody Dyrektora.</w:t>
      </w:r>
    </w:p>
    <w:p w:rsidR="0046686F" w:rsidRDefault="0046686F" w:rsidP="003D1F61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Z wnioskiem o przyznanie Nagrody Dyrektora może wystąpić: </w:t>
      </w:r>
    </w:p>
    <w:p w:rsidR="006A4110" w:rsidRDefault="006A4110" w:rsidP="00B03F7C">
      <w:pPr>
        <w:pStyle w:val="Akapitzlist"/>
        <w:numPr>
          <w:ilvl w:val="0"/>
          <w:numId w:val="13"/>
        </w:numPr>
        <w:shd w:val="clear" w:color="auto" w:fill="FFFFFF"/>
        <w:tabs>
          <w:tab w:val="clear" w:pos="1146"/>
        </w:tabs>
        <w:spacing w:after="0" w:line="240" w:lineRule="auto"/>
        <w:ind w:hanging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rada pedagogiczna lub rada programowa</w:t>
      </w:r>
      <w:r w:rsidRPr="00573E18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szkoły,</w:t>
      </w:r>
    </w:p>
    <w:p w:rsidR="006A4110" w:rsidRDefault="006A4110" w:rsidP="00B03F7C">
      <w:pPr>
        <w:pStyle w:val="Akapitzlist"/>
        <w:numPr>
          <w:ilvl w:val="0"/>
          <w:numId w:val="13"/>
        </w:numPr>
        <w:shd w:val="clear" w:color="auto" w:fill="FFFFFF"/>
        <w:tabs>
          <w:tab w:val="clear" w:pos="1146"/>
        </w:tabs>
        <w:spacing w:after="0" w:line="240" w:lineRule="auto"/>
        <w:ind w:left="720" w:hanging="294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przewodniczący samorządu uczniowskiego lub słuchaczy, po wcześniejszym zaopiniowaniu wniosku przez radę pedagogiczną lub programową,</w:t>
      </w:r>
    </w:p>
    <w:p w:rsidR="006A4110" w:rsidRPr="006A4110" w:rsidRDefault="006A4110" w:rsidP="00B03F7C">
      <w:pPr>
        <w:pStyle w:val="Akapitzlist"/>
        <w:numPr>
          <w:ilvl w:val="0"/>
          <w:numId w:val="13"/>
        </w:numPr>
        <w:shd w:val="clear" w:color="auto" w:fill="FFFFFF"/>
        <w:tabs>
          <w:tab w:val="clear" w:pos="1146"/>
        </w:tabs>
        <w:spacing w:after="0" w:line="240" w:lineRule="auto"/>
        <w:ind w:left="720" w:hanging="294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zakładowa organizacja związkowa funkcjonująca w szkole lub placówce, po wcześniejszym zaopiniowaniu wniosku przez radę pedagogiczną lub programową.</w:t>
      </w:r>
    </w:p>
    <w:p w:rsidR="006A4110" w:rsidRPr="006A4110" w:rsidRDefault="0046686F" w:rsidP="006A4110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6A4110">
        <w:rPr>
          <w:rFonts w:ascii="Arial" w:hAnsi="Arial" w:cs="Arial"/>
          <w:color w:val="000000"/>
          <w:sz w:val="20"/>
          <w:szCs w:val="20"/>
          <w:lang w:eastAsia="pl-PL"/>
        </w:rPr>
        <w:t xml:space="preserve">Nagroda Dyrektora może być przyznana przez dyrektora szkoły na wniosek podmiotów, o których mowa w </w:t>
      </w:r>
      <w:r w:rsidR="00FD1CEC" w:rsidRPr="006A4110">
        <w:rPr>
          <w:rFonts w:ascii="Arial" w:hAnsi="Arial" w:cs="Arial"/>
          <w:color w:val="000000"/>
          <w:sz w:val="20"/>
          <w:szCs w:val="20"/>
          <w:lang w:eastAsia="pl-PL"/>
        </w:rPr>
        <w:t>ust</w:t>
      </w:r>
      <w:r w:rsidR="006A4110">
        <w:rPr>
          <w:rFonts w:ascii="Arial" w:hAnsi="Arial" w:cs="Arial"/>
          <w:color w:val="000000"/>
          <w:sz w:val="20"/>
          <w:szCs w:val="20"/>
          <w:lang w:eastAsia="pl-PL"/>
        </w:rPr>
        <w:t>. 3</w:t>
      </w:r>
      <w:r w:rsidRPr="006A4110">
        <w:rPr>
          <w:rFonts w:ascii="Arial" w:hAnsi="Arial" w:cs="Arial"/>
          <w:color w:val="000000"/>
          <w:sz w:val="20"/>
          <w:szCs w:val="20"/>
          <w:lang w:eastAsia="pl-PL"/>
        </w:rPr>
        <w:t>, albo z własnej inicjatywy, po wcześniejszym zaopiniowaniu propozycji dyrektora przez r</w:t>
      </w:r>
      <w:r w:rsidR="006A4110">
        <w:rPr>
          <w:rFonts w:ascii="Arial" w:hAnsi="Arial" w:cs="Arial"/>
          <w:color w:val="000000"/>
          <w:sz w:val="20"/>
          <w:szCs w:val="20"/>
          <w:lang w:eastAsia="pl-PL"/>
        </w:rPr>
        <w:t>adę pedagogiczną lub programową</w:t>
      </w:r>
      <w:r w:rsidR="00883F71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:rsidR="0046686F" w:rsidRPr="004F475B" w:rsidRDefault="0046686F" w:rsidP="003D1F61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4F475B">
        <w:rPr>
          <w:rFonts w:ascii="Arial" w:hAnsi="Arial" w:cs="Arial"/>
          <w:sz w:val="20"/>
          <w:szCs w:val="20"/>
          <w:lang w:eastAsia="pl-PL"/>
        </w:rPr>
        <w:t>Nagroda Dyr</w:t>
      </w:r>
      <w:r w:rsidR="00FD1CEC">
        <w:rPr>
          <w:rFonts w:ascii="Arial" w:hAnsi="Arial" w:cs="Arial"/>
          <w:sz w:val="20"/>
          <w:szCs w:val="20"/>
          <w:lang w:eastAsia="pl-PL"/>
        </w:rPr>
        <w:t>ektora w uznaniu za osiągnięcia</w:t>
      </w:r>
      <w:r w:rsidRPr="004F475B">
        <w:rPr>
          <w:rFonts w:ascii="Arial" w:hAnsi="Arial" w:cs="Arial"/>
          <w:sz w:val="20"/>
          <w:szCs w:val="20"/>
          <w:lang w:eastAsia="pl-PL"/>
        </w:rPr>
        <w:t xml:space="preserve"> może być przyznana raz w roku</w:t>
      </w:r>
      <w:r w:rsidR="00FD1CEC">
        <w:rPr>
          <w:rFonts w:ascii="Arial" w:hAnsi="Arial" w:cs="Arial"/>
          <w:sz w:val="20"/>
          <w:szCs w:val="20"/>
          <w:lang w:eastAsia="pl-PL"/>
        </w:rPr>
        <w:t xml:space="preserve"> kalendarzowym</w:t>
      </w:r>
      <w:r w:rsidRPr="004F475B">
        <w:rPr>
          <w:rFonts w:ascii="Arial" w:hAnsi="Arial" w:cs="Arial"/>
          <w:sz w:val="20"/>
          <w:szCs w:val="20"/>
          <w:lang w:eastAsia="pl-PL"/>
        </w:rPr>
        <w:t>.</w:t>
      </w:r>
    </w:p>
    <w:p w:rsidR="0046686F" w:rsidRDefault="0046686F" w:rsidP="00573E18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Decyzję w sprawie przyznania Nagrody Dyrektora podejmuje dyrektor szkoły.</w:t>
      </w:r>
    </w:p>
    <w:p w:rsidR="0046686F" w:rsidRDefault="0046686F" w:rsidP="003D1F61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46686F" w:rsidRDefault="0046686F" w:rsidP="005B68BE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46686F" w:rsidRPr="004F475B" w:rsidRDefault="0046686F" w:rsidP="003D1F61">
      <w:pPr>
        <w:pStyle w:val="Akapitzlist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Rozdział IV</w:t>
      </w:r>
    </w:p>
    <w:p w:rsidR="0046686F" w:rsidRPr="004F475B" w:rsidRDefault="0046686F" w:rsidP="003D1F61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 w:rsidRPr="004F475B">
        <w:rPr>
          <w:rFonts w:ascii="Arial" w:hAnsi="Arial" w:cs="Arial"/>
          <w:b/>
          <w:sz w:val="20"/>
          <w:szCs w:val="20"/>
        </w:rPr>
        <w:t>Kryteria przyznawania Nagró</w:t>
      </w:r>
      <w:r>
        <w:rPr>
          <w:rFonts w:ascii="Arial" w:hAnsi="Arial" w:cs="Arial"/>
          <w:b/>
          <w:sz w:val="20"/>
          <w:szCs w:val="20"/>
        </w:rPr>
        <w:t xml:space="preserve">d Dyrektora szkoły </w:t>
      </w:r>
      <w:r w:rsidRPr="004F475B">
        <w:rPr>
          <w:rFonts w:ascii="Arial" w:hAnsi="Arial" w:cs="Arial"/>
          <w:b/>
          <w:sz w:val="20"/>
          <w:szCs w:val="20"/>
        </w:rPr>
        <w:t xml:space="preserve">prowadzonej </w:t>
      </w:r>
      <w:r w:rsidRPr="004F475B">
        <w:rPr>
          <w:rFonts w:ascii="Arial" w:hAnsi="Arial" w:cs="Arial"/>
          <w:b/>
          <w:sz w:val="20"/>
          <w:szCs w:val="20"/>
        </w:rPr>
        <w:br/>
        <w:t>przez Województwo Zachodniopomorskie</w:t>
      </w:r>
    </w:p>
    <w:p w:rsidR="0046686F" w:rsidRDefault="0046686F" w:rsidP="00883F71">
      <w:pPr>
        <w:pStyle w:val="Akapitzlist"/>
        <w:shd w:val="clear" w:color="auto" w:fill="FFFFFF"/>
        <w:spacing w:after="0" w:line="240" w:lineRule="auto"/>
        <w:ind w:left="0"/>
        <w:rPr>
          <w:rFonts w:ascii="Arial" w:hAnsi="Arial" w:cs="Arial"/>
          <w:b/>
          <w:color w:val="000000"/>
          <w:sz w:val="20"/>
          <w:szCs w:val="20"/>
        </w:rPr>
      </w:pPr>
    </w:p>
    <w:p w:rsidR="0046686F" w:rsidRDefault="0046686F" w:rsidP="003D1F61">
      <w:pPr>
        <w:pStyle w:val="Akapitzlist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5</w:t>
      </w:r>
    </w:p>
    <w:p w:rsidR="0046686F" w:rsidRDefault="0046686F" w:rsidP="003D1F61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46686F" w:rsidRDefault="0046686F" w:rsidP="003A5DE2">
      <w:pPr>
        <w:pStyle w:val="Akapitzlist"/>
        <w:numPr>
          <w:ilvl w:val="0"/>
          <w:numId w:val="27"/>
        </w:numPr>
        <w:shd w:val="clear" w:color="auto" w:fill="FFFFFF"/>
        <w:tabs>
          <w:tab w:val="clear" w:pos="720"/>
        </w:tabs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Nagroda Dyrektora w zakresie pracy dydaktyczno-wychowawczej i opiekuńczej może być przyznana nauczycielowi, który spełnia </w:t>
      </w:r>
      <w:r w:rsidR="00883F71">
        <w:rPr>
          <w:rFonts w:ascii="Arial" w:hAnsi="Arial" w:cs="Arial"/>
          <w:color w:val="000000"/>
          <w:sz w:val="20"/>
          <w:szCs w:val="20"/>
          <w:lang w:eastAsia="pl-PL"/>
        </w:rPr>
        <w:t>minimum trzy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z następujących kryteriów:</w:t>
      </w:r>
    </w:p>
    <w:p w:rsidR="0046686F" w:rsidRDefault="0046686F" w:rsidP="004D6CB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osiąga wyróżniające wyniki w nauczaniu potwierdzone m.in. udziałem i sukcesami uczniów </w:t>
      </w:r>
      <w:r w:rsidR="00FD1CEC">
        <w:rPr>
          <w:rFonts w:ascii="Arial" w:hAnsi="Arial" w:cs="Arial"/>
          <w:color w:val="000000"/>
          <w:sz w:val="20"/>
          <w:szCs w:val="20"/>
          <w:lang w:eastAsia="pl-PL"/>
        </w:rPr>
        <w:br/>
      </w:r>
      <w:r>
        <w:rPr>
          <w:rFonts w:ascii="Arial" w:hAnsi="Arial" w:cs="Arial"/>
          <w:color w:val="000000"/>
          <w:sz w:val="20"/>
          <w:szCs w:val="20"/>
          <w:lang w:eastAsia="pl-PL"/>
        </w:rPr>
        <w:t>w olimpiadach, konkursach przedmiotowych, przeglądach, zawodach sportowych, itp.,</w:t>
      </w:r>
    </w:p>
    <w:p w:rsidR="0046686F" w:rsidRDefault="0046686F" w:rsidP="004D6CB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uzyskuje szczególne osiągnięcia w pracy z uczniami mającymi trudności w nauce oraz zaniedbanymi wychowawczo,</w:t>
      </w:r>
    </w:p>
    <w:p w:rsidR="0046686F" w:rsidRDefault="0046686F" w:rsidP="004D6CB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opracowuje i wdraża autorskie programy nauczania lub autorskie plany wychowawcze,</w:t>
      </w:r>
    </w:p>
    <w:p w:rsidR="0046686F" w:rsidRDefault="0046686F" w:rsidP="004D6CB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aktywnie uczestniczy w pracach zespołów przedmiotowych lub zespołu terapeutycznego,</w:t>
      </w:r>
    </w:p>
    <w:p w:rsidR="0046686F" w:rsidRDefault="0046686F" w:rsidP="004D6CB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uzyskuje pozytywne efekty w zakresie integrowania uczniów, aktywności społecznej, udziału uczniów w pracach samorządu uczniowskiego, itp.,</w:t>
      </w:r>
    </w:p>
    <w:p w:rsidR="0046686F" w:rsidRDefault="0046686F" w:rsidP="004D6CB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przygotowuje i organizuje imprezy dydaktyczno-wychowawcze o znaczących walorach poznawczych, wychowawczych, terapeutycznych lub promujących </w:t>
      </w:r>
      <w:r w:rsidR="00883F71">
        <w:rPr>
          <w:rFonts w:ascii="Arial" w:hAnsi="Arial" w:cs="Arial"/>
          <w:color w:val="000000"/>
          <w:sz w:val="20"/>
          <w:szCs w:val="20"/>
          <w:lang w:eastAsia="pl-PL"/>
        </w:rPr>
        <w:t>szkołę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,</w:t>
      </w:r>
    </w:p>
    <w:p w:rsidR="0046686F" w:rsidRDefault="0046686F" w:rsidP="004D6CB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inicjuje działania mające na celu podnoszenie efektywności pracy </w:t>
      </w:r>
      <w:r w:rsidR="00A87448">
        <w:rPr>
          <w:rFonts w:ascii="Arial" w:hAnsi="Arial" w:cs="Arial"/>
          <w:color w:val="000000"/>
          <w:sz w:val="20"/>
          <w:szCs w:val="20"/>
          <w:lang w:eastAsia="pl-PL"/>
        </w:rPr>
        <w:t>szkoły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,</w:t>
      </w:r>
    </w:p>
    <w:p w:rsidR="0046686F" w:rsidRDefault="0046686F" w:rsidP="004D6CB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planuje i realizuje swój rozwój zawodowy zgodnie z potrzebami </w:t>
      </w:r>
      <w:r w:rsidR="00A87448">
        <w:rPr>
          <w:rFonts w:ascii="Arial" w:hAnsi="Arial" w:cs="Arial"/>
          <w:color w:val="000000"/>
          <w:sz w:val="20"/>
          <w:szCs w:val="20"/>
          <w:lang w:eastAsia="pl-PL"/>
        </w:rPr>
        <w:t>szkoły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. </w:t>
      </w:r>
    </w:p>
    <w:p w:rsidR="0046686F" w:rsidRDefault="0046686F" w:rsidP="003A5DE2">
      <w:pPr>
        <w:pStyle w:val="Akapitzlist"/>
        <w:numPr>
          <w:ilvl w:val="0"/>
          <w:numId w:val="31"/>
        </w:numPr>
        <w:shd w:val="clear" w:color="auto" w:fill="FFFFFF"/>
        <w:tabs>
          <w:tab w:val="clear" w:pos="426"/>
        </w:tabs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lastRenderedPageBreak/>
        <w:t xml:space="preserve">Nagroda Dyrektora dla nauczyciela pełniącego funkcję konsultanta oraz doradcy metodycznego może </w:t>
      </w:r>
      <w:r w:rsidR="00883F71">
        <w:rPr>
          <w:rFonts w:ascii="Arial" w:hAnsi="Arial" w:cs="Arial"/>
          <w:color w:val="000000"/>
          <w:sz w:val="20"/>
          <w:szCs w:val="20"/>
          <w:lang w:eastAsia="pl-PL"/>
        </w:rPr>
        <w:t>być przyznana, jeśli spełnia on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883F71">
        <w:rPr>
          <w:rFonts w:ascii="Arial" w:hAnsi="Arial" w:cs="Arial"/>
          <w:color w:val="000000"/>
          <w:sz w:val="20"/>
          <w:szCs w:val="20"/>
          <w:lang w:eastAsia="pl-PL"/>
        </w:rPr>
        <w:t>minimum trzy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z następujących kryteriów:</w:t>
      </w:r>
    </w:p>
    <w:p w:rsidR="0046686F" w:rsidRDefault="0046686F" w:rsidP="004D6CBD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opracowuje ofertę doskonalenia, która odpowiada na zapotrzebowanie nauczycieli,</w:t>
      </w:r>
    </w:p>
    <w:p w:rsidR="0046686F" w:rsidRDefault="0046686F" w:rsidP="004D6CBD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opracowuje programy autorskie dotyczące różnych form doskonalenia,</w:t>
      </w:r>
    </w:p>
    <w:p w:rsidR="0046686F" w:rsidRDefault="0046686F" w:rsidP="004D6CBD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uczestniczy w opracowywaniu materiałów, które są wykorzystywane w różnych formach doskonalenia, w tym w ramach grantów edukacyjnych,</w:t>
      </w:r>
    </w:p>
    <w:p w:rsidR="0046686F" w:rsidRDefault="0046686F" w:rsidP="004D6CBD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opracowuje i publikuje materiały metodyczne wspomagające pracę nauczycieli 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  <w:t xml:space="preserve">w województwie, </w:t>
      </w:r>
    </w:p>
    <w:p w:rsidR="0046686F" w:rsidRDefault="0046686F" w:rsidP="004D6CBD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planuje i realizuje swój rozwój zawodowy zgodnie z potrzebami </w:t>
      </w:r>
      <w:r w:rsidR="00A87448">
        <w:rPr>
          <w:rFonts w:ascii="Arial" w:hAnsi="Arial" w:cs="Arial"/>
          <w:color w:val="000000"/>
          <w:sz w:val="20"/>
          <w:szCs w:val="20"/>
          <w:lang w:eastAsia="pl-PL"/>
        </w:rPr>
        <w:t>szkoły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,</w:t>
      </w:r>
    </w:p>
    <w:p w:rsidR="0046686F" w:rsidRDefault="0046686F" w:rsidP="00234372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prowadzi aktywną współpracę z instytucjami wspomagającymi system edukacji 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  <w:t xml:space="preserve">w województwie, kraju i zagranicą. </w:t>
      </w:r>
    </w:p>
    <w:p w:rsidR="0046686F" w:rsidRDefault="0046686F" w:rsidP="004D6CBD">
      <w:pPr>
        <w:pStyle w:val="Akapitzlist"/>
        <w:numPr>
          <w:ilvl w:val="0"/>
          <w:numId w:val="31"/>
        </w:numPr>
        <w:shd w:val="clear" w:color="auto" w:fill="FFFFFF"/>
        <w:tabs>
          <w:tab w:val="clear" w:pos="426"/>
          <w:tab w:val="left" w:pos="360"/>
        </w:tabs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Nagroda Dyrektora dla nauczyciela bibliotekarza może </w:t>
      </w:r>
      <w:r w:rsidR="00883F71">
        <w:rPr>
          <w:rFonts w:ascii="Arial" w:hAnsi="Arial" w:cs="Arial"/>
          <w:color w:val="000000"/>
          <w:sz w:val="20"/>
          <w:szCs w:val="20"/>
          <w:lang w:eastAsia="pl-PL"/>
        </w:rPr>
        <w:t>być przyznana, jeśli spełnia on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883F71">
        <w:rPr>
          <w:rFonts w:ascii="Arial" w:hAnsi="Arial" w:cs="Arial"/>
          <w:color w:val="000000"/>
          <w:sz w:val="20"/>
          <w:szCs w:val="20"/>
          <w:lang w:eastAsia="pl-PL"/>
        </w:rPr>
        <w:t>minimum trzy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z następujących kryteriów:</w:t>
      </w:r>
    </w:p>
    <w:p w:rsidR="0046686F" w:rsidRDefault="0046686F" w:rsidP="004D6CBD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aktywnie uczestniczy w organizowaniu współpracy z innymi bibliotekami oraz instytucjami działającymi na rzecz edukacji,</w:t>
      </w:r>
    </w:p>
    <w:p w:rsidR="0046686F" w:rsidRDefault="0046686F" w:rsidP="004D6CBD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ze szczególną starannością wykonuje czynności związane z opracowywaniem, selekcją 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  <w:t>i odpowiednim zabezpieczeniem zbiorów bibliotecznych,</w:t>
      </w:r>
    </w:p>
    <w:p w:rsidR="0046686F" w:rsidRDefault="0046686F" w:rsidP="00E52683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ind w:hanging="78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wzorowo prowadzi ewidencję czytelników,</w:t>
      </w:r>
    </w:p>
    <w:p w:rsidR="0046686F" w:rsidRDefault="0046686F" w:rsidP="00E52683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ind w:hanging="78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opracowuje zestawienia bibliograficzne,</w:t>
      </w:r>
    </w:p>
    <w:p w:rsidR="0046686F" w:rsidRDefault="0046686F" w:rsidP="00E52683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ind w:hanging="78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podejmuje działania mające na celu rozpowszechnianie informacji o działalności biblioteki, </w:t>
      </w:r>
    </w:p>
    <w:p w:rsidR="0046686F" w:rsidRDefault="0046686F" w:rsidP="00E52683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ind w:hanging="78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planuje i realizuje swój rozwój i doskonalenie zawodowe zgodnie z potrzebami biblioteki,</w:t>
      </w:r>
    </w:p>
    <w:p w:rsidR="0046686F" w:rsidRDefault="0046686F" w:rsidP="004D6CBD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prowadzi działalność edukacyjną na rzecz środowiska lokalnego, np. konkursy, </w:t>
      </w:r>
      <w:r w:rsidR="00883F71">
        <w:rPr>
          <w:rFonts w:ascii="Arial" w:hAnsi="Arial" w:cs="Arial"/>
          <w:color w:val="000000"/>
          <w:sz w:val="20"/>
          <w:szCs w:val="20"/>
          <w:lang w:eastAsia="pl-PL"/>
        </w:rPr>
        <w:t xml:space="preserve">spotkania </w:t>
      </w:r>
      <w:r w:rsidR="00883F71">
        <w:rPr>
          <w:rFonts w:ascii="Arial" w:hAnsi="Arial" w:cs="Arial"/>
          <w:color w:val="000000"/>
          <w:sz w:val="20"/>
          <w:szCs w:val="20"/>
          <w:lang w:eastAsia="pl-PL"/>
        </w:rPr>
        <w:br/>
        <w:t>z czytelnikami, itp.</w:t>
      </w:r>
    </w:p>
    <w:p w:rsidR="0046686F" w:rsidRDefault="00A87448" w:rsidP="004D6CBD">
      <w:pPr>
        <w:pStyle w:val="Akapitzlist"/>
        <w:numPr>
          <w:ilvl w:val="0"/>
          <w:numId w:val="31"/>
        </w:numPr>
        <w:shd w:val="clear" w:color="auto" w:fill="FFFFFF"/>
        <w:tabs>
          <w:tab w:val="clear" w:pos="426"/>
        </w:tabs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Wnioski o przyznanie N</w:t>
      </w:r>
      <w:r w:rsidR="0046686F">
        <w:rPr>
          <w:rFonts w:ascii="Arial" w:hAnsi="Arial" w:cs="Arial"/>
          <w:color w:val="000000"/>
          <w:sz w:val="20"/>
          <w:szCs w:val="20"/>
          <w:lang w:eastAsia="pl-PL"/>
        </w:rPr>
        <w:t xml:space="preserve">agrody Dyrektora należy składać do dyrektora szkoły, w terminie do </w:t>
      </w:r>
      <w:r w:rsidR="0046686F">
        <w:rPr>
          <w:rFonts w:ascii="Arial" w:hAnsi="Arial" w:cs="Arial"/>
          <w:color w:val="000000"/>
          <w:sz w:val="20"/>
          <w:szCs w:val="20"/>
          <w:lang w:eastAsia="pl-PL"/>
        </w:rPr>
        <w:br/>
        <w:t>10 września roku</w:t>
      </w:r>
      <w:r w:rsidR="00EA6FE5">
        <w:rPr>
          <w:rFonts w:ascii="Arial" w:hAnsi="Arial" w:cs="Arial"/>
          <w:color w:val="000000"/>
          <w:sz w:val="20"/>
          <w:szCs w:val="20"/>
          <w:lang w:eastAsia="pl-PL"/>
        </w:rPr>
        <w:t>, w którym ma być przyznana n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agroda</w:t>
      </w:r>
      <w:r w:rsidR="0046686F">
        <w:rPr>
          <w:rFonts w:ascii="Arial" w:hAnsi="Arial" w:cs="Arial"/>
          <w:color w:val="000000"/>
          <w:sz w:val="20"/>
          <w:szCs w:val="20"/>
          <w:lang w:eastAsia="pl-PL"/>
        </w:rPr>
        <w:t xml:space="preserve">. </w:t>
      </w:r>
    </w:p>
    <w:p w:rsidR="0046686F" w:rsidRDefault="0046686F" w:rsidP="003D1F61">
      <w:pPr>
        <w:jc w:val="right"/>
        <w:rPr>
          <w:rFonts w:ascii="Arial" w:hAnsi="Arial" w:cs="Arial"/>
          <w:sz w:val="18"/>
        </w:rPr>
      </w:pPr>
    </w:p>
    <w:p w:rsidR="0046686F" w:rsidRDefault="0046686F" w:rsidP="003D1F61">
      <w:pPr>
        <w:jc w:val="right"/>
        <w:rPr>
          <w:rFonts w:ascii="Arial" w:hAnsi="Arial" w:cs="Arial"/>
          <w:sz w:val="18"/>
        </w:rPr>
      </w:pPr>
    </w:p>
    <w:p w:rsidR="0046686F" w:rsidRDefault="0046686F" w:rsidP="003D1F61">
      <w:pPr>
        <w:jc w:val="right"/>
        <w:rPr>
          <w:rFonts w:ascii="Arial" w:hAnsi="Arial" w:cs="Arial"/>
          <w:sz w:val="18"/>
        </w:rPr>
      </w:pPr>
    </w:p>
    <w:p w:rsidR="0046686F" w:rsidRDefault="0046686F" w:rsidP="003D1F61">
      <w:pPr>
        <w:jc w:val="right"/>
        <w:rPr>
          <w:rFonts w:ascii="Arial" w:hAnsi="Arial" w:cs="Arial"/>
          <w:sz w:val="18"/>
        </w:rPr>
      </w:pPr>
    </w:p>
    <w:p w:rsidR="0046686F" w:rsidRDefault="0046686F" w:rsidP="003D1F61">
      <w:pPr>
        <w:jc w:val="right"/>
        <w:rPr>
          <w:rFonts w:ascii="Arial" w:hAnsi="Arial" w:cs="Arial"/>
          <w:sz w:val="18"/>
        </w:rPr>
      </w:pPr>
    </w:p>
    <w:p w:rsidR="0046686F" w:rsidRDefault="0046686F" w:rsidP="003D1F61">
      <w:pPr>
        <w:jc w:val="right"/>
        <w:rPr>
          <w:rFonts w:ascii="Arial" w:hAnsi="Arial" w:cs="Arial"/>
          <w:sz w:val="18"/>
        </w:rPr>
      </w:pPr>
    </w:p>
    <w:p w:rsidR="0046686F" w:rsidRDefault="0046686F" w:rsidP="003D1F61">
      <w:pPr>
        <w:jc w:val="right"/>
        <w:rPr>
          <w:rFonts w:ascii="Arial" w:hAnsi="Arial" w:cs="Arial"/>
          <w:sz w:val="18"/>
        </w:rPr>
      </w:pPr>
    </w:p>
    <w:p w:rsidR="0046686F" w:rsidRDefault="0046686F" w:rsidP="003D1F61">
      <w:pPr>
        <w:jc w:val="right"/>
        <w:rPr>
          <w:rFonts w:ascii="Arial" w:hAnsi="Arial" w:cs="Arial"/>
          <w:sz w:val="18"/>
        </w:rPr>
      </w:pPr>
    </w:p>
    <w:p w:rsidR="0046686F" w:rsidRDefault="0046686F" w:rsidP="003D1F61">
      <w:pPr>
        <w:jc w:val="right"/>
        <w:rPr>
          <w:rFonts w:ascii="Arial" w:hAnsi="Arial" w:cs="Arial"/>
          <w:sz w:val="18"/>
        </w:rPr>
      </w:pPr>
    </w:p>
    <w:p w:rsidR="0046686F" w:rsidRDefault="0046686F" w:rsidP="003D1F61">
      <w:pPr>
        <w:jc w:val="right"/>
        <w:rPr>
          <w:rFonts w:ascii="Arial" w:hAnsi="Arial" w:cs="Arial"/>
          <w:sz w:val="18"/>
        </w:rPr>
      </w:pPr>
    </w:p>
    <w:p w:rsidR="0046686F" w:rsidRDefault="0046686F" w:rsidP="003D1F61">
      <w:pPr>
        <w:jc w:val="right"/>
        <w:rPr>
          <w:rFonts w:ascii="Arial" w:hAnsi="Arial" w:cs="Arial"/>
          <w:sz w:val="18"/>
        </w:rPr>
      </w:pPr>
    </w:p>
    <w:p w:rsidR="0046686F" w:rsidRDefault="0046686F" w:rsidP="003D1F61">
      <w:pPr>
        <w:jc w:val="right"/>
        <w:rPr>
          <w:rFonts w:ascii="Arial" w:hAnsi="Arial" w:cs="Arial"/>
          <w:sz w:val="18"/>
        </w:rPr>
      </w:pPr>
    </w:p>
    <w:p w:rsidR="0046686F" w:rsidRDefault="0046686F" w:rsidP="004F475B">
      <w:pPr>
        <w:pStyle w:val="Nagwek1"/>
        <w:jc w:val="right"/>
        <w:rPr>
          <w:rFonts w:ascii="Arial" w:hAnsi="Arial" w:cs="Arial"/>
          <w:i/>
          <w:sz w:val="16"/>
          <w:szCs w:val="16"/>
        </w:rPr>
      </w:pPr>
    </w:p>
    <w:p w:rsidR="0046686F" w:rsidRDefault="0046686F" w:rsidP="004F475B">
      <w:pPr>
        <w:pStyle w:val="Nagwek1"/>
        <w:jc w:val="right"/>
        <w:rPr>
          <w:rFonts w:ascii="Arial" w:hAnsi="Arial" w:cs="Arial"/>
          <w:i/>
          <w:sz w:val="16"/>
          <w:szCs w:val="16"/>
        </w:rPr>
      </w:pPr>
    </w:p>
    <w:p w:rsidR="0046686F" w:rsidRDefault="0046686F" w:rsidP="00DF581F"/>
    <w:p w:rsidR="0046686F" w:rsidRDefault="0046686F" w:rsidP="00DF581F"/>
    <w:p w:rsidR="0046686F" w:rsidRDefault="0046686F" w:rsidP="00DF581F"/>
    <w:p w:rsidR="0046686F" w:rsidRDefault="0046686F" w:rsidP="00DF581F"/>
    <w:p w:rsidR="0046686F" w:rsidRDefault="0046686F" w:rsidP="00DF581F"/>
    <w:p w:rsidR="0046686F" w:rsidRDefault="0046686F" w:rsidP="00DF581F"/>
    <w:p w:rsidR="0046686F" w:rsidRDefault="0046686F" w:rsidP="00DF581F"/>
    <w:p w:rsidR="0046686F" w:rsidRDefault="0046686F" w:rsidP="00DF581F"/>
    <w:p w:rsidR="0046686F" w:rsidRDefault="0046686F" w:rsidP="00DF581F"/>
    <w:p w:rsidR="0046686F" w:rsidRDefault="0046686F" w:rsidP="00DF581F"/>
    <w:p w:rsidR="0046686F" w:rsidRDefault="0046686F" w:rsidP="00DF581F"/>
    <w:p w:rsidR="0046686F" w:rsidRDefault="0046686F" w:rsidP="00DF581F"/>
    <w:p w:rsidR="0046686F" w:rsidRDefault="0046686F" w:rsidP="00DF581F"/>
    <w:p w:rsidR="0046686F" w:rsidRDefault="0046686F" w:rsidP="00DF581F"/>
    <w:p w:rsidR="00883F71" w:rsidRDefault="00883F71" w:rsidP="00DF581F"/>
    <w:p w:rsidR="00883F71" w:rsidRDefault="00883F71" w:rsidP="00DF581F"/>
    <w:p w:rsidR="00883F71" w:rsidRDefault="00883F71" w:rsidP="00DF581F"/>
    <w:p w:rsidR="00883F71" w:rsidRPr="00DF581F" w:rsidRDefault="00883F71" w:rsidP="00DF581F"/>
    <w:p w:rsidR="0046686F" w:rsidRDefault="0046686F" w:rsidP="004F475B">
      <w:pPr>
        <w:pStyle w:val="Nagwek1"/>
        <w:jc w:val="right"/>
        <w:rPr>
          <w:rFonts w:ascii="Arial" w:hAnsi="Arial" w:cs="Arial"/>
          <w:i/>
          <w:sz w:val="16"/>
          <w:szCs w:val="16"/>
        </w:rPr>
      </w:pPr>
    </w:p>
    <w:p w:rsidR="0046686F" w:rsidRDefault="0046686F" w:rsidP="00471F6A">
      <w:pPr>
        <w:rPr>
          <w:rFonts w:ascii="Arial" w:hAnsi="Arial" w:cs="Arial"/>
          <w:sz w:val="18"/>
        </w:rPr>
      </w:pPr>
    </w:p>
    <w:sectPr w:rsidR="0046686F" w:rsidSect="00DF581F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51B" w:rsidRDefault="0052751B" w:rsidP="00AC4F74">
      <w:r>
        <w:separator/>
      </w:r>
    </w:p>
  </w:endnote>
  <w:endnote w:type="continuationSeparator" w:id="0">
    <w:p w:rsidR="0052751B" w:rsidRDefault="0052751B" w:rsidP="00AC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F6A" w:rsidRPr="00466B79" w:rsidRDefault="00471F6A">
    <w:pPr>
      <w:pStyle w:val="Stopka"/>
      <w:jc w:val="right"/>
      <w:rPr>
        <w:rFonts w:ascii="Arial" w:hAnsi="Arial" w:cs="Arial"/>
        <w:sz w:val="16"/>
        <w:szCs w:val="16"/>
      </w:rPr>
    </w:pPr>
    <w:r w:rsidRPr="00466B79">
      <w:rPr>
        <w:rFonts w:ascii="Arial" w:hAnsi="Arial" w:cs="Arial"/>
        <w:sz w:val="16"/>
        <w:szCs w:val="16"/>
      </w:rPr>
      <w:fldChar w:fldCharType="begin"/>
    </w:r>
    <w:r w:rsidRPr="00466B79">
      <w:rPr>
        <w:rFonts w:ascii="Arial" w:hAnsi="Arial" w:cs="Arial"/>
        <w:sz w:val="16"/>
        <w:szCs w:val="16"/>
      </w:rPr>
      <w:instrText>PAGE   \* MERGEFORMAT</w:instrText>
    </w:r>
    <w:r w:rsidRPr="00466B79">
      <w:rPr>
        <w:rFonts w:ascii="Arial" w:hAnsi="Arial" w:cs="Arial"/>
        <w:sz w:val="16"/>
        <w:szCs w:val="16"/>
      </w:rPr>
      <w:fldChar w:fldCharType="separate"/>
    </w:r>
    <w:r w:rsidR="00740956">
      <w:rPr>
        <w:rFonts w:ascii="Arial" w:hAnsi="Arial" w:cs="Arial"/>
        <w:noProof/>
        <w:sz w:val="16"/>
        <w:szCs w:val="16"/>
      </w:rPr>
      <w:t>1</w:t>
    </w:r>
    <w:r w:rsidRPr="00466B79">
      <w:rPr>
        <w:rFonts w:ascii="Arial" w:hAnsi="Arial" w:cs="Arial"/>
        <w:sz w:val="16"/>
        <w:szCs w:val="16"/>
      </w:rPr>
      <w:fldChar w:fldCharType="end"/>
    </w:r>
  </w:p>
  <w:p w:rsidR="00471F6A" w:rsidRDefault="00471F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51B" w:rsidRDefault="0052751B" w:rsidP="00AC4F74">
      <w:r>
        <w:separator/>
      </w:r>
    </w:p>
  </w:footnote>
  <w:footnote w:type="continuationSeparator" w:id="0">
    <w:p w:rsidR="0052751B" w:rsidRDefault="0052751B" w:rsidP="00AC4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28B"/>
    <w:multiLevelType w:val="hybridMultilevel"/>
    <w:tmpl w:val="AD2023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074A14"/>
    <w:multiLevelType w:val="hybridMultilevel"/>
    <w:tmpl w:val="65922660"/>
    <w:lvl w:ilvl="0" w:tplc="D4E84F5C">
      <w:start w:val="10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4B2D84"/>
    <w:multiLevelType w:val="hybridMultilevel"/>
    <w:tmpl w:val="4E743A88"/>
    <w:lvl w:ilvl="0" w:tplc="0415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>
    <w:nsid w:val="176E15CB"/>
    <w:multiLevelType w:val="multilevel"/>
    <w:tmpl w:val="A7D4E8A2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73790E"/>
    <w:multiLevelType w:val="hybridMultilevel"/>
    <w:tmpl w:val="CACA2E8A"/>
    <w:lvl w:ilvl="0" w:tplc="E168D334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65312"/>
    <w:multiLevelType w:val="hybridMultilevel"/>
    <w:tmpl w:val="F8A8D682"/>
    <w:lvl w:ilvl="0" w:tplc="04150017">
      <w:start w:val="1"/>
      <w:numFmt w:val="lowerLetter"/>
      <w:lvlText w:val="%1)"/>
      <w:lvlJc w:val="left"/>
      <w:pPr>
        <w:tabs>
          <w:tab w:val="num" w:pos="809"/>
        </w:tabs>
        <w:ind w:left="809" w:firstLine="96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95161F"/>
    <w:multiLevelType w:val="hybridMultilevel"/>
    <w:tmpl w:val="9AB6E046"/>
    <w:lvl w:ilvl="0" w:tplc="0C045C32">
      <w:start w:val="9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3F0A17"/>
    <w:multiLevelType w:val="hybridMultilevel"/>
    <w:tmpl w:val="1DC21D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255BDD"/>
    <w:multiLevelType w:val="hybridMultilevel"/>
    <w:tmpl w:val="73808004"/>
    <w:lvl w:ilvl="0" w:tplc="FD9E519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181E07"/>
    <w:multiLevelType w:val="hybridMultilevel"/>
    <w:tmpl w:val="4670C8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4033D5"/>
    <w:multiLevelType w:val="hybridMultilevel"/>
    <w:tmpl w:val="478896B6"/>
    <w:lvl w:ilvl="0" w:tplc="3FC4CB56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4B2E10"/>
    <w:multiLevelType w:val="multilevel"/>
    <w:tmpl w:val="AD2023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E05940"/>
    <w:multiLevelType w:val="hybridMultilevel"/>
    <w:tmpl w:val="53020100"/>
    <w:lvl w:ilvl="0" w:tplc="147E83B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3">
    <w:nsid w:val="37422E30"/>
    <w:multiLevelType w:val="multilevel"/>
    <w:tmpl w:val="96B67394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38AD1583"/>
    <w:multiLevelType w:val="multilevel"/>
    <w:tmpl w:val="53020100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5">
    <w:nsid w:val="3E0E5385"/>
    <w:multiLevelType w:val="hybridMultilevel"/>
    <w:tmpl w:val="DA7A187E"/>
    <w:lvl w:ilvl="0" w:tplc="C96CD51E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6">
    <w:nsid w:val="434F6DFD"/>
    <w:multiLevelType w:val="multilevel"/>
    <w:tmpl w:val="1E2CCBE0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3BF3758"/>
    <w:multiLevelType w:val="hybridMultilevel"/>
    <w:tmpl w:val="C852AA2A"/>
    <w:lvl w:ilvl="0" w:tplc="6D4691F0">
      <w:start w:val="2"/>
      <w:numFmt w:val="decimal"/>
      <w:lvlText w:val="%1."/>
      <w:lvlJc w:val="left"/>
      <w:pPr>
        <w:tabs>
          <w:tab w:val="num" w:pos="426"/>
        </w:tabs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4955505"/>
    <w:multiLevelType w:val="multilevel"/>
    <w:tmpl w:val="E96459F2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6626065"/>
    <w:multiLevelType w:val="hybridMultilevel"/>
    <w:tmpl w:val="8020AB54"/>
    <w:lvl w:ilvl="0" w:tplc="0415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0">
    <w:nsid w:val="47FC6272"/>
    <w:multiLevelType w:val="hybridMultilevel"/>
    <w:tmpl w:val="E0C0D84E"/>
    <w:lvl w:ilvl="0" w:tplc="60A2ABB4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CFC1DDB"/>
    <w:multiLevelType w:val="hybridMultilevel"/>
    <w:tmpl w:val="2E6C72F8"/>
    <w:lvl w:ilvl="0" w:tplc="209A318E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D8D4F7C"/>
    <w:multiLevelType w:val="hybridMultilevel"/>
    <w:tmpl w:val="09EE450E"/>
    <w:lvl w:ilvl="0" w:tplc="9310399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DB429AE"/>
    <w:multiLevelType w:val="hybridMultilevel"/>
    <w:tmpl w:val="A3C448AA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  <w:rPr>
        <w:rFonts w:cs="Times New Roman"/>
      </w:rPr>
    </w:lvl>
  </w:abstractNum>
  <w:abstractNum w:abstractNumId="24">
    <w:nsid w:val="4DF8730E"/>
    <w:multiLevelType w:val="hybridMultilevel"/>
    <w:tmpl w:val="45008918"/>
    <w:lvl w:ilvl="0" w:tplc="C68A314C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000252D"/>
    <w:multiLevelType w:val="hybridMultilevel"/>
    <w:tmpl w:val="E96459F2"/>
    <w:lvl w:ilvl="0" w:tplc="F8FC93E2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1943826"/>
    <w:multiLevelType w:val="hybridMultilevel"/>
    <w:tmpl w:val="6E1CB238"/>
    <w:lvl w:ilvl="0" w:tplc="BB9A7B9E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2A51613"/>
    <w:multiLevelType w:val="hybridMultilevel"/>
    <w:tmpl w:val="3C0C1530"/>
    <w:lvl w:ilvl="0" w:tplc="4B0C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B62020"/>
    <w:multiLevelType w:val="hybridMultilevel"/>
    <w:tmpl w:val="65C6E7F4"/>
    <w:lvl w:ilvl="0" w:tplc="2F42550E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4AF5D7A"/>
    <w:multiLevelType w:val="hybridMultilevel"/>
    <w:tmpl w:val="A7D4E8A2"/>
    <w:lvl w:ilvl="0" w:tplc="D0D4084C">
      <w:start w:val="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D91242"/>
    <w:multiLevelType w:val="hybridMultilevel"/>
    <w:tmpl w:val="240C2CBC"/>
    <w:lvl w:ilvl="0" w:tplc="1318039C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DD3508"/>
    <w:multiLevelType w:val="hybridMultilevel"/>
    <w:tmpl w:val="4670C8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0C039FA"/>
    <w:multiLevelType w:val="hybridMultilevel"/>
    <w:tmpl w:val="078027EA"/>
    <w:lvl w:ilvl="0" w:tplc="CAE8A30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BCA4393"/>
    <w:multiLevelType w:val="hybridMultilevel"/>
    <w:tmpl w:val="384655BA"/>
    <w:lvl w:ilvl="0" w:tplc="5776D8FC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F60554C"/>
    <w:multiLevelType w:val="hybridMultilevel"/>
    <w:tmpl w:val="1E2CCBE0"/>
    <w:lvl w:ilvl="0" w:tplc="2F42550E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31"/>
  </w:num>
  <w:num w:numId="25">
    <w:abstractNumId w:val="18"/>
  </w:num>
  <w:num w:numId="26">
    <w:abstractNumId w:val="25"/>
  </w:num>
  <w:num w:numId="27">
    <w:abstractNumId w:val="27"/>
  </w:num>
  <w:num w:numId="28">
    <w:abstractNumId w:val="3"/>
  </w:num>
  <w:num w:numId="29">
    <w:abstractNumId w:val="29"/>
  </w:num>
  <w:num w:numId="30">
    <w:abstractNumId w:val="23"/>
  </w:num>
  <w:num w:numId="31">
    <w:abstractNumId w:val="17"/>
  </w:num>
  <w:num w:numId="32">
    <w:abstractNumId w:val="14"/>
  </w:num>
  <w:num w:numId="33">
    <w:abstractNumId w:val="12"/>
  </w:num>
  <w:num w:numId="34">
    <w:abstractNumId w:val="11"/>
  </w:num>
  <w:num w:numId="35">
    <w:abstractNumId w:val="28"/>
  </w:num>
  <w:num w:numId="36">
    <w:abstractNumId w:val="34"/>
  </w:num>
  <w:num w:numId="37">
    <w:abstractNumId w:val="16"/>
  </w:num>
  <w:num w:numId="38">
    <w:abstractNumId w:val="22"/>
  </w:num>
  <w:num w:numId="39">
    <w:abstractNumId w:val="13"/>
  </w:num>
  <w:num w:numId="40">
    <w:abstractNumId w:val="2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CA"/>
    <w:rsid w:val="000B0EF4"/>
    <w:rsid w:val="000C7546"/>
    <w:rsid w:val="001E01A5"/>
    <w:rsid w:val="001F0C1D"/>
    <w:rsid w:val="00210579"/>
    <w:rsid w:val="00234372"/>
    <w:rsid w:val="00256683"/>
    <w:rsid w:val="00260D0D"/>
    <w:rsid w:val="00262BDC"/>
    <w:rsid w:val="002C6C8D"/>
    <w:rsid w:val="003022E6"/>
    <w:rsid w:val="00316F9A"/>
    <w:rsid w:val="00336753"/>
    <w:rsid w:val="003A1A31"/>
    <w:rsid w:val="003A1AE3"/>
    <w:rsid w:val="003A5DE2"/>
    <w:rsid w:val="003D1F61"/>
    <w:rsid w:val="003E46BB"/>
    <w:rsid w:val="00453AA0"/>
    <w:rsid w:val="0046686F"/>
    <w:rsid w:val="00466B79"/>
    <w:rsid w:val="00471F6A"/>
    <w:rsid w:val="00480803"/>
    <w:rsid w:val="004D6CBD"/>
    <w:rsid w:val="004E4903"/>
    <w:rsid w:val="004F475B"/>
    <w:rsid w:val="0052751B"/>
    <w:rsid w:val="005407F9"/>
    <w:rsid w:val="00573E18"/>
    <w:rsid w:val="005B68BE"/>
    <w:rsid w:val="005E2965"/>
    <w:rsid w:val="005E33B3"/>
    <w:rsid w:val="005F42D5"/>
    <w:rsid w:val="00613DD0"/>
    <w:rsid w:val="00632DD7"/>
    <w:rsid w:val="00660B1A"/>
    <w:rsid w:val="0067132D"/>
    <w:rsid w:val="006A4110"/>
    <w:rsid w:val="00740956"/>
    <w:rsid w:val="00795E34"/>
    <w:rsid w:val="007E74CF"/>
    <w:rsid w:val="00806236"/>
    <w:rsid w:val="008241C3"/>
    <w:rsid w:val="008815E4"/>
    <w:rsid w:val="00883F71"/>
    <w:rsid w:val="00885A6E"/>
    <w:rsid w:val="008A0DDE"/>
    <w:rsid w:val="00927B75"/>
    <w:rsid w:val="00A03218"/>
    <w:rsid w:val="00A23E06"/>
    <w:rsid w:val="00A76A31"/>
    <w:rsid w:val="00A87448"/>
    <w:rsid w:val="00AC4F74"/>
    <w:rsid w:val="00AE3757"/>
    <w:rsid w:val="00B03F7C"/>
    <w:rsid w:val="00B23CCA"/>
    <w:rsid w:val="00B36818"/>
    <w:rsid w:val="00B67D40"/>
    <w:rsid w:val="00BA72CF"/>
    <w:rsid w:val="00C63171"/>
    <w:rsid w:val="00D44BBA"/>
    <w:rsid w:val="00D53275"/>
    <w:rsid w:val="00DD1CF5"/>
    <w:rsid w:val="00DF2A35"/>
    <w:rsid w:val="00DF581F"/>
    <w:rsid w:val="00E37FC1"/>
    <w:rsid w:val="00E42829"/>
    <w:rsid w:val="00E45013"/>
    <w:rsid w:val="00E452E2"/>
    <w:rsid w:val="00E52683"/>
    <w:rsid w:val="00EA4A5A"/>
    <w:rsid w:val="00EA6FE5"/>
    <w:rsid w:val="00EC523B"/>
    <w:rsid w:val="00EF658D"/>
    <w:rsid w:val="00F2742B"/>
    <w:rsid w:val="00F41247"/>
    <w:rsid w:val="00F96063"/>
    <w:rsid w:val="00FC7564"/>
    <w:rsid w:val="00FD1CEC"/>
    <w:rsid w:val="00FE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F6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1F61"/>
    <w:pPr>
      <w:keepNext/>
      <w:jc w:val="center"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1F61"/>
    <w:pPr>
      <w:keepNext/>
      <w:jc w:val="center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1F61"/>
    <w:pPr>
      <w:keepNext/>
      <w:jc w:val="center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D1F61"/>
    <w:pPr>
      <w:keepNext/>
      <w:spacing w:line="480" w:lineRule="auto"/>
      <w:jc w:val="center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D1F61"/>
    <w:pPr>
      <w:keepNext/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D1F6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9"/>
    <w:semiHidden/>
    <w:locked/>
    <w:rsid w:val="003D1F6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3D1F61"/>
    <w:rPr>
      <w:rFonts w:ascii="Arial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9"/>
    <w:semiHidden/>
    <w:locked/>
    <w:rsid w:val="003D1F61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link w:val="Nagwek5"/>
    <w:uiPriority w:val="99"/>
    <w:semiHidden/>
    <w:locked/>
    <w:rsid w:val="003D1F61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3D1F61"/>
    <w:pPr>
      <w:tabs>
        <w:tab w:val="center" w:pos="4536"/>
        <w:tab w:val="right" w:pos="9072"/>
      </w:tabs>
    </w:pPr>
    <w:rPr>
      <w:rFonts w:ascii="Arial" w:hAnsi="Arial" w:cs="Arial"/>
      <w:bCs/>
    </w:rPr>
  </w:style>
  <w:style w:type="character" w:customStyle="1" w:styleId="NagwekZnak">
    <w:name w:val="Nagłówek Znak"/>
    <w:link w:val="Nagwek"/>
    <w:uiPriority w:val="99"/>
    <w:semiHidden/>
    <w:locked/>
    <w:rsid w:val="003D1F61"/>
    <w:rPr>
      <w:rFonts w:ascii="Arial" w:hAnsi="Arial" w:cs="Arial"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D1F6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D1F61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3D1F61"/>
    <w:pPr>
      <w:jc w:val="both"/>
    </w:pPr>
    <w:rPr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3D1F61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3D1F61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3D1F61"/>
    <w:rPr>
      <w:rFonts w:ascii="Arial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3D1F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631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63171"/>
    <w:rPr>
      <w:rFonts w:ascii="Tahoma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883F7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83F7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F6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1F61"/>
    <w:pPr>
      <w:keepNext/>
      <w:jc w:val="center"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1F61"/>
    <w:pPr>
      <w:keepNext/>
      <w:jc w:val="center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1F61"/>
    <w:pPr>
      <w:keepNext/>
      <w:jc w:val="center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D1F61"/>
    <w:pPr>
      <w:keepNext/>
      <w:spacing w:line="480" w:lineRule="auto"/>
      <w:jc w:val="center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D1F61"/>
    <w:pPr>
      <w:keepNext/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D1F6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9"/>
    <w:semiHidden/>
    <w:locked/>
    <w:rsid w:val="003D1F6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3D1F61"/>
    <w:rPr>
      <w:rFonts w:ascii="Arial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9"/>
    <w:semiHidden/>
    <w:locked/>
    <w:rsid w:val="003D1F61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link w:val="Nagwek5"/>
    <w:uiPriority w:val="99"/>
    <w:semiHidden/>
    <w:locked/>
    <w:rsid w:val="003D1F61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3D1F61"/>
    <w:pPr>
      <w:tabs>
        <w:tab w:val="center" w:pos="4536"/>
        <w:tab w:val="right" w:pos="9072"/>
      </w:tabs>
    </w:pPr>
    <w:rPr>
      <w:rFonts w:ascii="Arial" w:hAnsi="Arial" w:cs="Arial"/>
      <w:bCs/>
    </w:rPr>
  </w:style>
  <w:style w:type="character" w:customStyle="1" w:styleId="NagwekZnak">
    <w:name w:val="Nagłówek Znak"/>
    <w:link w:val="Nagwek"/>
    <w:uiPriority w:val="99"/>
    <w:semiHidden/>
    <w:locked/>
    <w:rsid w:val="003D1F61"/>
    <w:rPr>
      <w:rFonts w:ascii="Arial" w:hAnsi="Arial" w:cs="Arial"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D1F6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D1F61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3D1F61"/>
    <w:pPr>
      <w:jc w:val="both"/>
    </w:pPr>
    <w:rPr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3D1F61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3D1F61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3D1F61"/>
    <w:rPr>
      <w:rFonts w:ascii="Arial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3D1F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631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63171"/>
    <w:rPr>
      <w:rFonts w:ascii="Tahoma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883F7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83F7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Szymaska</dc:creator>
  <cp:lastModifiedBy> Województwa Zachodniopomorskiego</cp:lastModifiedBy>
  <cp:revision>2</cp:revision>
  <cp:lastPrinted>2012-09-06T11:36:00Z</cp:lastPrinted>
  <dcterms:created xsi:type="dcterms:W3CDTF">2013-06-18T15:16:00Z</dcterms:created>
  <dcterms:modified xsi:type="dcterms:W3CDTF">2013-06-18T15:16:00Z</dcterms:modified>
</cp:coreProperties>
</file>