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  <w:bookmarkStart w:id="0" w:name="_GoBack"/>
      <w:bookmarkEnd w:id="0"/>
    </w:p>
    <w:p w:rsidR="00293D37" w:rsidRDefault="003B7DE0">
      <w:pPr>
        <w:rPr>
          <w:b/>
        </w:rPr>
      </w:pPr>
      <w:r>
        <w:rPr>
          <w:b/>
        </w:rPr>
        <w:t>ZAŁĄCZNIK</w:t>
      </w:r>
      <w:r w:rsidR="0020110B">
        <w:rPr>
          <w:b/>
        </w:rPr>
        <w:t xml:space="preserve"> 2a do </w:t>
      </w:r>
      <w:r w:rsidR="00293D37" w:rsidRPr="00293D37">
        <w:rPr>
          <w:b/>
        </w:rPr>
        <w:t xml:space="preserve">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>INTEGRALN</w:t>
      </w:r>
      <w:r w:rsidR="00640D2E">
        <w:rPr>
          <w:b/>
        </w:rPr>
        <w:t>Ą</w:t>
      </w:r>
      <w:r w:rsidR="00293D37" w:rsidRPr="00293D37">
        <w:rPr>
          <w:b/>
        </w:rPr>
        <w:t xml:space="preserve"> </w:t>
      </w:r>
      <w:r w:rsidR="00293D37">
        <w:rPr>
          <w:b/>
        </w:rPr>
        <w:t xml:space="preserve">CZĘŚĆ FORMULARZA OFERTOWEGO. </w:t>
      </w:r>
    </w:p>
    <w:p w:rsidR="00F46F15" w:rsidRPr="00A11B1F" w:rsidRDefault="00F46F15" w:rsidP="00F46F15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F46F15" w:rsidRPr="00A11B1F" w:rsidRDefault="00F46F15" w:rsidP="00F46F15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F46F15" w:rsidRDefault="00F46F15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8F5BA7" w:rsidRDefault="008F5BA7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"/>
        <w:gridCol w:w="420"/>
        <w:gridCol w:w="386"/>
        <w:gridCol w:w="3254"/>
        <w:gridCol w:w="920"/>
        <w:gridCol w:w="1015"/>
        <w:gridCol w:w="984"/>
        <w:gridCol w:w="1305"/>
        <w:gridCol w:w="1258"/>
        <w:gridCol w:w="1306"/>
        <w:gridCol w:w="1305"/>
        <w:gridCol w:w="1289"/>
      </w:tblGrid>
      <w:tr w:rsidR="00640D2E" w:rsidTr="00C63272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40D2E" w:rsidRPr="00235DDE" w:rsidRDefault="00640D2E" w:rsidP="00BC78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235DDE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Załącznik do opisu przedmiotu zamówienia.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C63272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sprawa: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C63272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0,00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zł/MWh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color w:val="FF0000"/>
                <w:sz w:val="16"/>
                <w:szCs w:val="16"/>
              </w:rPr>
              <w:t>W komórce zaznaczonej kolorem szarym należy wpisać odpowiednią kwotę</w:t>
            </w:r>
          </w:p>
        </w:tc>
      </w:tr>
      <w:tr w:rsidR="00640D2E" w:rsidTr="00C63272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0D2E" w:rsidRPr="00235DDE" w:rsidRDefault="00640D2E" w:rsidP="00BC78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8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W powyżej zaznaczonej komórce żółtym kolorem należy wpisać cenę jednostkową w zł za 1 MWh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683130">
        <w:trPr>
          <w:trHeight w:val="290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Wojewódzki Ośrodek Medycyny Pracy</w:t>
            </w:r>
          </w:p>
        </w:tc>
      </w:tr>
      <w:tr w:rsidR="00640D2E" w:rsidTr="0068313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68313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8313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8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 w:rsidP="0064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000450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Doskonalenia Nauczycieli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00045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00045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00450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Doskonalenia Nauczycieli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F22AB1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F22AB1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A20623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A20623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A2062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W-1.1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20623">
        <w:trPr>
          <w:trHeight w:val="29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A525AA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30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A525AA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557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BE4305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E4305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016D8E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016D8E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Zachodniopomorskie Centrum Kształcenia Zawodowego i Ustawicznego w Szczecinie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723638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23638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640D2E">
        <w:trPr>
          <w:trHeight w:val="709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254,6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1F355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1F3556">
        <w:trPr>
          <w:trHeight w:val="654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E0262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2633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5858,9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E0262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SPSZOZ "Zdroje"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BD6AF0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BD6AF0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361E86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361E8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361E86">
        <w:trPr>
          <w:trHeight w:val="69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7C4C9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W-2.1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7C4C9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9A25D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A25D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F236C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F236C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7540A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7540A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E975C9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83,4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E975C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5A4EC1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93,2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5A4EC1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C47347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49,1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4734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2B786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B786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9E23F6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W-5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9E23F6">
        <w:trPr>
          <w:trHeight w:val="69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D01559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D01559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9E0EBB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9E0EBB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Wojewódzka Stacja Pogotowia Ratunkowego w Szczecinie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40D2E" w:rsidTr="002169D3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169D3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640D2E" w:rsidTr="002D5E7E">
        <w:trPr>
          <w:trHeight w:val="708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CC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40D2E" w:rsidRDefault="0064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D60B8F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Urząd Marszałkowski Województwa Zachodniopomorskiego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D60B8F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B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D60B8F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1C7A5D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Samodzielny Publiczny Wojewódzki Szpital Zespolony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1C7A5D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72,8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1C7A5D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Samodzielny Publiczny Wojewódzki Szpital Zespolony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CC40B7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W-3.6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CC40B7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2D5E7E">
        <w:trPr>
          <w:trHeight w:val="711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D5E7E" w:rsidTr="00074D4C">
        <w:trPr>
          <w:trHeight w:val="216"/>
        </w:trPr>
        <w:tc>
          <w:tcPr>
            <w:tcW w:w="3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Zamek Książąt Pomorskich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D5E7E" w:rsidTr="00074D4C">
        <w:trPr>
          <w:trHeight w:val="653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Grupa taryfowa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Ilość godzin w roku [h]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Roczna szacunkowa ilość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[zł/MWh]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Dostawa paliwa gazowego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Abonament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m-c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Opłata dystrybucyjna stała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MWh/h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8760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Opłata dystrybucyjna zmienna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W-6A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2366,7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4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92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2D5E7E" w:rsidTr="00074D4C">
        <w:trPr>
          <w:trHeight w:val="216"/>
        </w:trPr>
        <w:tc>
          <w:tcPr>
            <w:tcW w:w="3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00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D5E7E" w:rsidRDefault="002D5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2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216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Razem ilość gazu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10960,3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Netto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VAT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Brutto </w:t>
            </w: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MWh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-   zł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-   zł </w:t>
            </w:r>
          </w:p>
        </w:tc>
      </w:tr>
      <w:tr w:rsidR="008F5BA7" w:rsidTr="008F5BA7">
        <w:trPr>
          <w:trHeight w:val="434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SUMA: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F5BA7" w:rsidRDefault="008F5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€                             -   </w:t>
            </w:r>
          </w:p>
        </w:tc>
      </w:tr>
    </w:tbl>
    <w:p w:rsidR="00235DDE" w:rsidRDefault="00235DDE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A935BD" w:rsidRDefault="00A935BD" w:rsidP="00F46F15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</w:p>
    <w:p w:rsidR="00F46F15" w:rsidRPr="00293D37" w:rsidRDefault="00F46F15" w:rsidP="00F46F15">
      <w:pPr>
        <w:spacing w:after="0"/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F46F15" w:rsidRPr="0011321C" w:rsidTr="00BB6A35">
        <w:trPr>
          <w:trHeight w:val="2117"/>
        </w:trPr>
        <w:tc>
          <w:tcPr>
            <w:tcW w:w="4500" w:type="dxa"/>
            <w:vAlign w:val="bottom"/>
          </w:tcPr>
          <w:p w:rsidR="00F46F15" w:rsidRPr="0011321C" w:rsidRDefault="00F46F15" w:rsidP="00BB6A35">
            <w:pPr>
              <w:spacing w:after="0"/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F46F15" w:rsidRDefault="00F46F15" w:rsidP="00BB6A35">
            <w:pPr>
              <w:spacing w:after="0"/>
              <w:jc w:val="center"/>
              <w:rPr>
                <w:b/>
              </w:rPr>
            </w:pPr>
            <w:r w:rsidRPr="0011321C">
              <w:rPr>
                <w:b/>
              </w:rPr>
              <w:t>pieczęć Wykonawcy</w:t>
            </w:r>
          </w:p>
          <w:p w:rsidR="00BB6A35" w:rsidRPr="0011321C" w:rsidRDefault="00BB6A35" w:rsidP="00BB6A35">
            <w:pPr>
              <w:spacing w:after="0"/>
              <w:rPr>
                <w:b/>
                <w:i/>
              </w:rPr>
            </w:pPr>
          </w:p>
        </w:tc>
        <w:tc>
          <w:tcPr>
            <w:tcW w:w="4714" w:type="dxa"/>
            <w:vAlign w:val="bottom"/>
          </w:tcPr>
          <w:p w:rsidR="00BB6A35" w:rsidRDefault="00BB6A35" w:rsidP="00BB6A35">
            <w:pPr>
              <w:spacing w:after="0"/>
              <w:rPr>
                <w:b/>
              </w:rPr>
            </w:pPr>
          </w:p>
          <w:p w:rsidR="00BB6A35" w:rsidRDefault="00BB6A35" w:rsidP="00BB6A35">
            <w:pPr>
              <w:spacing w:after="0"/>
              <w:rPr>
                <w:b/>
              </w:rPr>
            </w:pPr>
          </w:p>
          <w:p w:rsidR="00F46F15" w:rsidRPr="0011321C" w:rsidRDefault="00F46F15" w:rsidP="00BB6A35">
            <w:pPr>
              <w:spacing w:after="0"/>
              <w:rPr>
                <w:b/>
              </w:rPr>
            </w:pPr>
            <w:r w:rsidRPr="0011321C">
              <w:rPr>
                <w:b/>
              </w:rPr>
              <w:t>..........</w:t>
            </w:r>
            <w:r>
              <w:rPr>
                <w:b/>
              </w:rPr>
              <w:t>..................................................................</w:t>
            </w:r>
          </w:p>
          <w:p w:rsidR="00F46F15" w:rsidRPr="0011321C" w:rsidRDefault="00BB6A35" w:rsidP="00BB6A35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</w:rPr>
              <w:t>d</w:t>
            </w:r>
            <w:r w:rsidR="00F46F15" w:rsidRPr="0011321C">
              <w:rPr>
                <w:b/>
              </w:rPr>
              <w:t>ata i podpis upoważnionego przedstawiciela Wykonawcy</w:t>
            </w:r>
          </w:p>
        </w:tc>
      </w:tr>
    </w:tbl>
    <w:p w:rsidR="00F46F15" w:rsidRDefault="00F46F15" w:rsidP="00F46F15">
      <w:pPr>
        <w:rPr>
          <w:b/>
        </w:rPr>
      </w:pPr>
    </w:p>
    <w:p w:rsidR="00F46F15" w:rsidRDefault="00F46F15" w:rsidP="00F46F15">
      <w:pPr>
        <w:rPr>
          <w:b/>
        </w:rPr>
      </w:pPr>
    </w:p>
    <w:p w:rsidR="00F46F15" w:rsidRPr="00293D37" w:rsidRDefault="00F46F15" w:rsidP="00F46F15">
      <w:pPr>
        <w:rPr>
          <w:b/>
        </w:rPr>
      </w:pPr>
    </w:p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35DDE">
      <w:headerReference w:type="default" r:id="rId8"/>
      <w:pgSz w:w="16838" w:h="11906" w:orient="landscape"/>
      <w:pgMar w:top="720" w:right="237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693" w:rsidRDefault="00EE6693" w:rsidP="0011321C">
      <w:pPr>
        <w:spacing w:after="0" w:line="240" w:lineRule="auto"/>
      </w:pPr>
      <w:r>
        <w:separator/>
      </w:r>
    </w:p>
  </w:endnote>
  <w:endnote w:type="continuationSeparator" w:id="0">
    <w:p w:rsidR="00EE6693" w:rsidRDefault="00EE6693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693" w:rsidRDefault="00EE6693" w:rsidP="0011321C">
      <w:pPr>
        <w:spacing w:after="0" w:line="240" w:lineRule="auto"/>
      </w:pPr>
      <w:r>
        <w:separator/>
      </w:r>
    </w:p>
  </w:footnote>
  <w:footnote w:type="continuationSeparator" w:id="0">
    <w:p w:rsidR="00EE6693" w:rsidRDefault="00EE6693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89" w:rsidRPr="0011321C" w:rsidRDefault="00F92589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>Załącznik 2a – Integralna część formularza ofertowego</w:t>
    </w:r>
    <w:r w:rsidRPr="0011321C">
      <w:rPr>
        <w:sz w:val="18"/>
        <w:szCs w:val="18"/>
      </w:rPr>
      <w:t xml:space="preserve"> w postępowaniu </w:t>
    </w:r>
    <w:r w:rsidRPr="0020110B">
      <w:rPr>
        <w:sz w:val="18"/>
        <w:szCs w:val="18"/>
      </w:rPr>
      <w:t xml:space="preserve">o udzielenie zamówienia publicznego prowadzonego w trybie przetargu nieograniczonego o wartości powyżej 209 000 euro na </w:t>
    </w:r>
    <w:r w:rsidRPr="0020110B">
      <w:rPr>
        <w:b/>
        <w:sz w:val="18"/>
        <w:szCs w:val="18"/>
      </w:rPr>
      <w:t>„Zakup i dystrybucję paliwa gazowego na potrzeby obiektów jednostek organizacyjnych Województwa Zachodniopomorskiego (usługa kompleksowa)”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0E4B6E"/>
    <w:rsid w:val="0011321C"/>
    <w:rsid w:val="001D5782"/>
    <w:rsid w:val="0020110B"/>
    <w:rsid w:val="00235DDE"/>
    <w:rsid w:val="00267893"/>
    <w:rsid w:val="00293D37"/>
    <w:rsid w:val="002D5E7E"/>
    <w:rsid w:val="00313135"/>
    <w:rsid w:val="003459F8"/>
    <w:rsid w:val="003B7DE0"/>
    <w:rsid w:val="004A6542"/>
    <w:rsid w:val="004B4AF3"/>
    <w:rsid w:val="004D7C73"/>
    <w:rsid w:val="00640D2E"/>
    <w:rsid w:val="008F5BA7"/>
    <w:rsid w:val="00A935BD"/>
    <w:rsid w:val="00B02310"/>
    <w:rsid w:val="00BB6A35"/>
    <w:rsid w:val="00BE4D7A"/>
    <w:rsid w:val="00EE6693"/>
    <w:rsid w:val="00F46F15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  <w:style w:type="paragraph" w:customStyle="1" w:styleId="xl65">
    <w:name w:val="xl65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20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69">
    <w:name w:val="xl69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20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3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4303</Words>
  <Characters>25819</Characters>
  <Application>Microsoft Office Word</Application>
  <DocSecurity>4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2016-09-20T11:25:00Z</cp:lastPrinted>
  <dcterms:created xsi:type="dcterms:W3CDTF">2017-01-24T07:18:00Z</dcterms:created>
  <dcterms:modified xsi:type="dcterms:W3CDTF">2017-01-24T07:18:00Z</dcterms:modified>
</cp:coreProperties>
</file>