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E4" w:rsidRPr="00AD55E4" w:rsidRDefault="00946C50" w:rsidP="00AD55E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-33020</wp:posOffset>
            </wp:positionV>
            <wp:extent cx="6267450" cy="69532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AD55E4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343E">
        <w:rPr>
          <w:rFonts w:ascii="Arial" w:eastAsia="Times New Roman" w:hAnsi="Arial" w:cs="Arial"/>
          <w:b/>
          <w:sz w:val="24"/>
          <w:szCs w:val="24"/>
          <w:lang w:eastAsia="pl-PL"/>
        </w:rPr>
        <w:t>DECYZJA NR</w:t>
      </w:r>
      <w:r w:rsidR="00297E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UDA-RPZP.08.01.00-32-002/1</w:t>
      </w:r>
      <w:r w:rsidR="00C3585E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89164A">
        <w:rPr>
          <w:rFonts w:ascii="Arial" w:eastAsia="Times New Roman" w:hAnsi="Arial" w:cs="Arial"/>
          <w:b/>
          <w:sz w:val="24"/>
          <w:szCs w:val="24"/>
          <w:lang w:eastAsia="pl-PL"/>
        </w:rPr>
        <w:t>-02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D55E4" w:rsidRPr="00BB0179" w:rsidRDefault="00AD55E4" w:rsidP="00297E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B0179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podjęta uchwałą 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8A373B">
        <w:rPr>
          <w:rFonts w:ascii="Arial" w:eastAsia="Times New Roman" w:hAnsi="Arial" w:cs="Arial"/>
          <w:sz w:val="20"/>
          <w:szCs w:val="20"/>
          <w:lang w:eastAsia="pl-PL"/>
        </w:rPr>
        <w:t>18.04.2016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r. nr </w:t>
      </w:r>
      <w:r w:rsidR="008A373B">
        <w:rPr>
          <w:rFonts w:ascii="Arial" w:eastAsia="Times New Roman" w:hAnsi="Arial" w:cs="Arial"/>
          <w:sz w:val="20"/>
          <w:szCs w:val="20"/>
          <w:lang w:eastAsia="pl-PL"/>
        </w:rPr>
        <w:t>612/16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w przedmiocie zmiany decyzji nr </w:t>
      </w:r>
      <w:r w:rsidR="00C3585E" w:rsidRPr="00BB0179">
        <w:rPr>
          <w:rFonts w:ascii="Arial" w:eastAsia="Times New Roman" w:hAnsi="Arial" w:cs="Arial"/>
          <w:sz w:val="20"/>
          <w:szCs w:val="20"/>
          <w:lang w:eastAsia="pl-PL"/>
        </w:rPr>
        <w:t>UDA-RPZP.08.01.00-32-002/15</w:t>
      </w:r>
      <w:r w:rsidR="00A42621">
        <w:rPr>
          <w:rFonts w:ascii="Arial" w:eastAsia="Times New Roman" w:hAnsi="Arial" w:cs="Arial"/>
          <w:sz w:val="20"/>
          <w:szCs w:val="20"/>
          <w:lang w:eastAsia="pl-PL"/>
        </w:rPr>
        <w:t>-00</w:t>
      </w:r>
      <w:r w:rsidR="00625D64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>z dnia</w:t>
      </w:r>
      <w:bookmarkStart w:id="0" w:name="_GoBack"/>
      <w:bookmarkEnd w:id="0"/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2621">
        <w:rPr>
          <w:rFonts w:ascii="Arial" w:eastAsia="Times New Roman" w:hAnsi="Arial" w:cs="Arial"/>
          <w:sz w:val="20"/>
          <w:szCs w:val="20"/>
          <w:lang w:eastAsia="pl-PL"/>
        </w:rPr>
        <w:t xml:space="preserve">23 lipca 2014 </w:t>
      </w:r>
      <w:r w:rsidR="00625D64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B0179">
        <w:rPr>
          <w:rFonts w:ascii="Arial" w:eastAsia="Times New Roman" w:hAnsi="Arial" w:cs="Arial"/>
          <w:sz w:val="20"/>
          <w:szCs w:val="20"/>
          <w:lang w:eastAsia="pl-PL"/>
        </w:rPr>
        <w:t>o dofinansowaniu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Projektu realizowanego przez Wydział 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C82664" w:rsidRDefault="00AD55E4" w:rsidP="00AD55E4">
      <w:pPr>
        <w:widowControl w:val="0"/>
        <w:autoSpaceDE w:val="0"/>
        <w:autoSpaceDN w:val="0"/>
        <w:adjustRightInd w:val="0"/>
        <w:spacing w:after="0" w:line="231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art. 60 rozporządzenia Rady nr 1083/2006 z dnia 11 lipca 2006 r. ustanawiającego przepisy ogólne dotyczące Europejskiego Funduszu Rozwoju Regionalnego, Europejskiego Funduszu Społecznego oraz Funduszu Spójności i uchylającego rozporządzenie (WE) nr 1260/1999 (Dz. Urz. UE L 210 z 31.07.2006, s.25);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. 25 pkt 1), art. 26 ust. 1 pkt 5), pkt 11)</w:t>
      </w:r>
      <w:r w:rsidR="00E77E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ustawy z dnia 6 grudnia 2006 r. o zasadach prowadzenia polityki </w:t>
      </w:r>
      <w:r w:rsidR="00A42621">
        <w:rPr>
          <w:rFonts w:ascii="Arial" w:hAnsi="Arial" w:cs="Arial"/>
          <w:sz w:val="20"/>
          <w:szCs w:val="20"/>
          <w:lang w:eastAsia="ar-SA"/>
        </w:rPr>
        <w:t>(Dz. U. z 2016</w:t>
      </w:r>
      <w:r w:rsidR="00A42621" w:rsidRPr="009750FB">
        <w:rPr>
          <w:rFonts w:ascii="Arial" w:hAnsi="Arial" w:cs="Arial"/>
          <w:sz w:val="20"/>
          <w:szCs w:val="20"/>
          <w:lang w:eastAsia="ar-SA"/>
        </w:rPr>
        <w:t xml:space="preserve"> r., </w:t>
      </w:r>
      <w:r w:rsidR="00A42621">
        <w:rPr>
          <w:rFonts w:ascii="Arial" w:hAnsi="Arial" w:cs="Arial"/>
          <w:sz w:val="20"/>
          <w:szCs w:val="20"/>
          <w:lang w:eastAsia="ar-SA"/>
        </w:rPr>
        <w:t>poz. 383 tj.)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art. 13 rozporządzenia Komisji nr 1828/2006 z dnia 8 grudnia 2006 r. w sprawie szczegółowych zasad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 L 371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dn. 27.12.2006r., s. 1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ustawy z dnia 27 sierpnia 2</w:t>
      </w:r>
      <w:r w:rsidR="003475E5">
        <w:rPr>
          <w:rFonts w:ascii="Arial" w:eastAsia="Times New Roman" w:hAnsi="Arial" w:cs="Arial"/>
          <w:sz w:val="20"/>
          <w:szCs w:val="20"/>
          <w:lang w:eastAsia="pl-PL"/>
        </w:rPr>
        <w:t xml:space="preserve">009 r. o finansach publicznych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2013 r., po</w:t>
      </w:r>
      <w:r w:rsidR="00E77EDC">
        <w:rPr>
          <w:rFonts w:ascii="Arial" w:hAnsi="Arial" w:cs="Arial"/>
          <w:sz w:val="20"/>
          <w:szCs w:val="20"/>
          <w:lang w:eastAsia="ar-SA"/>
        </w:rPr>
        <w:t>z. 885 tekst jednolity ze  zm.)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961D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ustawy z dnia 5 czerwca 1998r. o samorządzie województwa </w:t>
      </w:r>
      <w:r w:rsidR="00A42621">
        <w:rPr>
          <w:rFonts w:ascii="Arial" w:hAnsi="Arial" w:cs="Arial"/>
          <w:sz w:val="20"/>
          <w:szCs w:val="20"/>
        </w:rPr>
        <w:t>(Dz. U. z 2016 r., poz. 486 tj.)</w:t>
      </w:r>
      <w:r w:rsidR="00084347">
        <w:rPr>
          <w:rFonts w:ascii="Arial" w:hAnsi="Arial" w:cs="Arial"/>
          <w:sz w:val="20"/>
          <w:szCs w:val="20"/>
        </w:rPr>
        <w:t xml:space="preserve">;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23 kwietnia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1964r. Kodeks cywilny (Dz. U. z 2014 poz. 121 tekst jednolity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29 stycznia 2004r. Prawo Zamówień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Publicznych (Dz. U. z </w:t>
      </w:r>
      <w:r w:rsidR="00B14125">
        <w:rPr>
          <w:rFonts w:ascii="Arial" w:eastAsia="Times New Roman" w:hAnsi="Arial" w:cs="Arial"/>
          <w:sz w:val="20"/>
          <w:szCs w:val="20"/>
          <w:lang w:eastAsia="pl-PL"/>
        </w:rPr>
        <w:t>2015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B14125">
        <w:rPr>
          <w:rFonts w:ascii="Arial" w:eastAsia="Times New Roman" w:hAnsi="Arial" w:cs="Arial"/>
          <w:sz w:val="20"/>
          <w:szCs w:val="20"/>
          <w:lang w:eastAsia="pl-PL"/>
        </w:rPr>
        <w:t>2164 tj.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>); rozporządzenia Ministra Rozwoju Regionalnego z dnia 18 grudnia 2009</w:t>
      </w:r>
      <w:r w:rsidR="00B141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>r. w sprawie warunków i trybu udzielania i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rozliczania zaliczek oraz zakresu i terminów składania wniosków o płatność w ramach programów finansowanych z udziałem środków europejsk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>ich (Dz. U. 2009</w:t>
      </w:r>
      <w:r w:rsidR="00B141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14218A">
        <w:rPr>
          <w:rFonts w:ascii="Arial" w:eastAsia="Times New Roman" w:hAnsi="Arial" w:cs="Arial"/>
          <w:sz w:val="20"/>
          <w:szCs w:val="20"/>
          <w:lang w:eastAsia="pl-PL"/>
        </w:rPr>
        <w:t>r</w:t>
      </w:r>
      <w:proofErr w:type="spellEnd"/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, Nr 223, poz.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1786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Kontraktu Wojewódzkiego dla Województwa Zachodniopomorskiego na lata 2007-2013 – umowy o dofinansowaniu Programu środkami pochodzącymi z budżetu państwa lub ze źródeł zagranicznych, zawartej na podstawie art. 20 ust. 5 ustawy z dnia 6 grudnia 2006 r. o zasadach prowadzenia polityki rozwoju </w:t>
      </w:r>
      <w:r w:rsidR="00A42621">
        <w:rPr>
          <w:rFonts w:ascii="Arial" w:hAnsi="Arial" w:cs="Arial"/>
          <w:sz w:val="20"/>
          <w:szCs w:val="20"/>
          <w:lang w:eastAsia="ar-SA"/>
        </w:rPr>
        <w:t>(Dz. U. z 2016</w:t>
      </w:r>
      <w:r w:rsidR="00A42621" w:rsidRPr="009750FB">
        <w:rPr>
          <w:rFonts w:ascii="Arial" w:hAnsi="Arial" w:cs="Arial"/>
          <w:sz w:val="20"/>
          <w:szCs w:val="20"/>
          <w:lang w:eastAsia="ar-SA"/>
        </w:rPr>
        <w:t xml:space="preserve"> r., </w:t>
      </w:r>
      <w:r w:rsidR="00A42621">
        <w:rPr>
          <w:rFonts w:ascii="Arial" w:hAnsi="Arial" w:cs="Arial"/>
          <w:sz w:val="20"/>
          <w:szCs w:val="20"/>
          <w:lang w:eastAsia="ar-SA"/>
        </w:rPr>
        <w:t>poz. 383 tj.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 xml:space="preserve">),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w dniu w dniu 06 lutego 2008 r. pomiędzy ministrem właściwym do spraw rozwoju regionalnego a Województwem Zachodniopomorski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Zarząd Województwa Zachodniopomorskiego, </w:t>
      </w: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zmienia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decyzję o przyznaniu dofinansowania w formie zaliczki / refundacji na okres od </w:t>
      </w:r>
      <w:r w:rsidR="00CB1E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01.01.2015</w:t>
      </w:r>
      <w:r w:rsidR="00CB1EE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31.12.201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dla Projektu 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WW-8.1/1/15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realizowanego przez Wydział </w:t>
      </w:r>
      <w:r>
        <w:rPr>
          <w:rFonts w:ascii="Arial" w:eastAsia="Times New Roman" w:hAnsi="Arial" w:cs="Arial"/>
          <w:sz w:val="20"/>
          <w:szCs w:val="20"/>
          <w:lang w:eastAsia="pl-PL"/>
        </w:rPr>
        <w:t>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na zasadach określonych szczegółowo w Rocznym Planie Działań stanowiącym załącznik do niniejszej decyzji.</w:t>
      </w:r>
    </w:p>
    <w:p w:rsidR="00AD55E4" w:rsidRPr="003475E5" w:rsidRDefault="00AD55E4" w:rsidP="00AD55E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AD55E4" w:rsidRPr="003475E5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Jeżeli dofinansowanie zostanie zrealizowane w formie zaliczki, zaliczka ta zostanie rozliczona zgodnie z ustawą z dnia 27 sierpnia 2009 r. o finansach publicznych </w:t>
      </w:r>
      <w:r w:rsidR="003475E5"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="003475E5" w:rsidRPr="003475E5">
        <w:rPr>
          <w:rFonts w:ascii="Arial" w:hAnsi="Arial" w:cs="Arial"/>
          <w:color w:val="000000" w:themeColor="text1"/>
          <w:sz w:val="20"/>
          <w:szCs w:val="20"/>
          <w:lang w:eastAsia="ar-SA"/>
        </w:rPr>
        <w:t>Dz. U. z 2013 r., poz. 885 tekst jednolity ze  zm</w:t>
      </w: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.). </w:t>
      </w:r>
    </w:p>
    <w:p w:rsidR="00AD55E4" w:rsidRPr="00CF7AF3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7AF3">
        <w:rPr>
          <w:rFonts w:ascii="Arial" w:eastAsia="Times New Roman" w:hAnsi="Arial" w:cs="Arial"/>
          <w:sz w:val="20"/>
          <w:szCs w:val="20"/>
          <w:lang w:eastAsia="pl-PL"/>
        </w:rPr>
        <w:t>Zasady kontroli, rozliczania i zwrotu są określone w Instrukcji Wykonawczej Instytucji Zarządzającej Regionalnym Program</w:t>
      </w:r>
      <w:r>
        <w:rPr>
          <w:rFonts w:ascii="Arial" w:eastAsia="Times New Roman" w:hAnsi="Arial" w:cs="Arial"/>
          <w:sz w:val="20"/>
          <w:szCs w:val="20"/>
          <w:lang w:eastAsia="pl-PL"/>
        </w:rPr>
        <w:t>em Operacyjnym</w:t>
      </w:r>
      <w:r w:rsidRPr="00CF7AF3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na lata 2007-2013.</w:t>
      </w:r>
    </w:p>
    <w:p w:rsidR="00AD55E4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Decyzja otrzymuje brzmienie:</w:t>
      </w:r>
    </w:p>
    <w:p w:rsidR="00CB1EE8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Cał</w:t>
      </w:r>
      <w:r w:rsidR="00D26D4B">
        <w:rPr>
          <w:rFonts w:ascii="Arial" w:eastAsia="Times New Roman" w:hAnsi="Arial" w:cs="Arial"/>
          <w:sz w:val="20"/>
          <w:szCs w:val="20"/>
          <w:lang w:eastAsia="pl-PL"/>
        </w:rPr>
        <w:t xml:space="preserve">kowita wartość Projektu wynosi: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CB1EE8">
        <w:rPr>
          <w:rFonts w:ascii="Arial" w:eastAsia="Times New Roman" w:hAnsi="Arial" w:cs="Arial"/>
          <w:sz w:val="20"/>
          <w:szCs w:val="20"/>
          <w:lang w:eastAsia="pl-PL"/>
        </w:rPr>
        <w:t>.173.</w:t>
      </w:r>
      <w:r w:rsidR="0089164A">
        <w:rPr>
          <w:rFonts w:ascii="Arial" w:eastAsia="Times New Roman" w:hAnsi="Arial" w:cs="Arial"/>
          <w:sz w:val="20"/>
          <w:szCs w:val="20"/>
          <w:lang w:eastAsia="pl-PL"/>
        </w:rPr>
        <w:t>716,76</w:t>
      </w:r>
      <w:r w:rsidR="00D26D4B">
        <w:rPr>
          <w:rFonts w:ascii="Arial" w:eastAsia="Times New Roman" w:hAnsi="Arial" w:cs="Arial"/>
          <w:sz w:val="20"/>
          <w:szCs w:val="20"/>
          <w:lang w:eastAsia="pl-PL"/>
        </w:rPr>
        <w:t xml:space="preserve"> PLN (słownie: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jedenaście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milionów </w:t>
      </w:r>
      <w:r w:rsidR="0089164A">
        <w:rPr>
          <w:rFonts w:ascii="Arial" w:eastAsia="Times New Roman" w:hAnsi="Arial" w:cs="Arial"/>
          <w:sz w:val="20"/>
          <w:szCs w:val="20"/>
          <w:lang w:eastAsia="pl-PL"/>
        </w:rPr>
        <w:t>sto siedemdziesiąt trzy tysiące siedemset szesnaście złotych 76</w:t>
      </w:r>
      <w:r>
        <w:rPr>
          <w:rFonts w:ascii="Arial" w:eastAsia="Times New Roman" w:hAnsi="Arial" w:cs="Arial"/>
          <w:sz w:val="20"/>
          <w:szCs w:val="20"/>
          <w:lang w:eastAsia="pl-PL"/>
        </w:rPr>
        <w:t>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Całkowite wydatki </w:t>
      </w:r>
      <w:proofErr w:type="spellStart"/>
      <w:r w:rsidRPr="00AF5851">
        <w:rPr>
          <w:rFonts w:ascii="Arial" w:eastAsia="Times New Roman" w:hAnsi="Arial" w:cs="Arial"/>
          <w:sz w:val="20"/>
          <w:szCs w:val="20"/>
          <w:lang w:eastAsia="pl-PL"/>
        </w:rPr>
        <w:t>kwalifikowalne</w:t>
      </w:r>
      <w:proofErr w:type="spellEnd"/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Projektu wynoszą: </w:t>
      </w:r>
      <w:r w:rsidR="00CB1EE8">
        <w:rPr>
          <w:rFonts w:ascii="Arial" w:eastAsia="Times New Roman" w:hAnsi="Arial" w:cs="Arial"/>
          <w:sz w:val="20"/>
          <w:szCs w:val="20"/>
          <w:lang w:eastAsia="pl-PL"/>
        </w:rPr>
        <w:t xml:space="preserve">11.173.716,76 PLN (słownie: </w:t>
      </w:r>
      <w:r w:rsidR="0089164A">
        <w:rPr>
          <w:rFonts w:ascii="Arial" w:eastAsia="Times New Roman" w:hAnsi="Arial" w:cs="Arial"/>
          <w:sz w:val="20"/>
          <w:szCs w:val="20"/>
          <w:lang w:eastAsia="pl-PL"/>
        </w:rPr>
        <w:t>jedenaście milionów sto siedemdziesiąt trzy tysiące siedemset szesnaście złotych 76/100)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, w tym: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Europejskiego Funduszu Rozwoju Regionalnego w kwocie nieprzekraczającej: </w:t>
      </w:r>
      <w:r w:rsidR="00CB1EE8">
        <w:rPr>
          <w:rFonts w:ascii="Arial" w:eastAsia="Times New Roman" w:hAnsi="Arial" w:cs="Arial"/>
          <w:sz w:val="20"/>
          <w:szCs w:val="20"/>
          <w:lang w:eastAsia="pl-PL"/>
        </w:rPr>
        <w:t>11.173.716,76 PLN (słownie:</w:t>
      </w:r>
      <w:r w:rsidR="0089164A">
        <w:rPr>
          <w:rFonts w:ascii="Arial" w:eastAsia="Times New Roman" w:hAnsi="Arial" w:cs="Arial"/>
          <w:sz w:val="20"/>
          <w:szCs w:val="20"/>
          <w:lang w:eastAsia="pl-PL"/>
        </w:rPr>
        <w:t xml:space="preserve"> jedenaście milionów sto siedemdziesiąt trzy tysiące siedemset szesnaście złotych 76/100</w:t>
      </w:r>
      <w:r w:rsidR="00D26D4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i stanowiącej nie więcej niż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100,00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% kwoty całkowitych wydatków kwalifikowalnych Projektu; 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2621">
        <w:rPr>
          <w:rFonts w:ascii="Arial" w:eastAsia="Times New Roman" w:hAnsi="Arial" w:cs="Arial"/>
          <w:sz w:val="20"/>
          <w:szCs w:val="20"/>
          <w:lang w:eastAsia="pl-PL"/>
        </w:rPr>
        <w:t>Załącznik w postaci Rocznego Planu Działań otrzymuje następujące brzmienie:</w:t>
      </w:r>
    </w:p>
    <w:p w:rsidR="00625D64" w:rsidRPr="00AF5851" w:rsidRDefault="00625D6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2621" w:rsidRPr="00405075" w:rsidRDefault="00A42621" w:rsidP="00A42621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507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PLAN REALIZACJI DZIAŁAŃ W RAMACH POMOC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2015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507CE4" w:rsidP="00A42621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07C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2" o:spid="_x0000_s1030" type="#_x0000_t202" style="position:absolute;left:0;text-align:left;margin-left:99pt;margin-top:.6pt;width:188.65pt;height:22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B14125" w:rsidRPr="00E566FA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9A460F">
                    <w:rPr>
                      <w:rFonts w:ascii="Times New Roman" w:hAnsi="Times New Roman"/>
                    </w:rPr>
                    <w:t>WND-RPZP.08.01.00-32-002/15</w:t>
                  </w:r>
                  <w:r>
                    <w:rPr>
                      <w:rFonts w:ascii="Times New Roman" w:hAnsi="Times New Roman"/>
                    </w:rPr>
                    <w:t>/K2</w:t>
                  </w:r>
                </w:p>
                <w:p w:rsidR="00B14125" w:rsidRPr="000939B8" w:rsidRDefault="00B14125" w:rsidP="00A42621"/>
              </w:txbxContent>
            </v:textbox>
          </v:shape>
        </w:pict>
      </w:r>
      <w:r w:rsidR="00A42621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="00A42621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A42621" w:rsidRPr="00405075" w:rsidRDefault="00A42621" w:rsidP="00A42621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A42621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507CE4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507CE4">
        <w:rPr>
          <w:noProof/>
        </w:rPr>
        <w:pict>
          <v:shape id="Pole tekstowe 101" o:spid="_x0000_s1026" type="#_x0000_t202" style="position:absolute;left:0;text-align:left;margin-left:117pt;margin-top:2.95pt;width:346.75pt;height:38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B14125" w:rsidRPr="00CA114E" w:rsidRDefault="00B14125" w:rsidP="00A42621">
                  <w:pPr>
                    <w:rPr>
                      <w:rFonts w:ascii="Times New Roman" w:hAnsi="Times New Roman"/>
                    </w:rPr>
                  </w:pPr>
                  <w:bookmarkStart w:id="1" w:name="_Toc284936838"/>
                  <w:r w:rsidRPr="00CA114E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1"/>
                </w:p>
              </w:txbxContent>
            </v:textbox>
          </v:shape>
        </w:pict>
      </w: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A42621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507CE4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507CE4">
        <w:rPr>
          <w:noProof/>
        </w:rPr>
        <w:pict>
          <v:shape id="Pole tekstowe 100" o:spid="_x0000_s1027" type="#_x0000_t202" style="position:absolute;left:0;text-align:left;margin-left:171pt;margin-top:11pt;width:225pt;height:33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B14125" w:rsidRPr="00FB66A2" w:rsidRDefault="00B14125" w:rsidP="00A42621">
                  <w:pPr>
                    <w:pStyle w:val="Nagwek6"/>
                  </w:pPr>
                  <w:r>
                    <w:t>8. Pomoc Techniczna</w:t>
                  </w:r>
                </w:p>
              </w:txbxContent>
            </v:textbox>
          </v:shape>
        </w:pict>
      </w: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507CE4" w:rsidP="00A4262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507CE4">
        <w:rPr>
          <w:noProof/>
        </w:rPr>
        <w:pict>
          <v:shape id="Pole tekstowe 99" o:spid="_x0000_s1028" type="#_x0000_t202" style="position:absolute;left:0;text-align:left;margin-left:135pt;margin-top:6.45pt;width:351pt;height:90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B14125" w:rsidRPr="009A460F" w:rsidRDefault="00B14125" w:rsidP="00A42621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>Regionalny Program Operacyjny Województwa Zachodniopomorskiego  na lata 2007-2013 przyjęty uchwałą Nr 1029/07  Zarządu Województwa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Zachodniopomorskiego z dnia 31.10.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2007 r. z </w:t>
                  </w:r>
                  <w:proofErr w:type="spellStart"/>
                  <w:r w:rsidRPr="009A460F">
                    <w:rPr>
                      <w:rFonts w:ascii="Times New Roman" w:hAnsi="Times New Roman"/>
                      <w:sz w:val="20"/>
                    </w:rPr>
                    <w:t>późn</w:t>
                  </w:r>
                  <w:proofErr w:type="spellEnd"/>
                  <w:r w:rsidRPr="009A460F">
                    <w:rPr>
                      <w:rFonts w:ascii="Times New Roman" w:hAnsi="Times New Roman"/>
                      <w:sz w:val="20"/>
                    </w:rPr>
                    <w:t xml:space="preserve">. zm. </w:t>
                  </w:r>
                </w:p>
                <w:p w:rsidR="00B14125" w:rsidRPr="00BD12F0" w:rsidRDefault="00B14125" w:rsidP="00A42621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 xml:space="preserve">Uszczegółowienie Regionalnego Programu  Operacyjnego Województwa Zachodniopomorskiego  na lata 2007-2013  przyjęte uchwałą  Nr  </w:t>
                  </w:r>
                  <w:r>
                    <w:rPr>
                      <w:rFonts w:ascii="Times New Roman" w:hAnsi="Times New Roman"/>
                      <w:sz w:val="20"/>
                    </w:rPr>
                    <w:t>308/16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  Zarządu Województwa Zachodniopomorskiego z dnia </w:t>
                  </w:r>
                  <w:r>
                    <w:rPr>
                      <w:rFonts w:ascii="Times New Roman" w:hAnsi="Times New Roman"/>
                      <w:sz w:val="20"/>
                    </w:rPr>
                    <w:t>24.02.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>201</w:t>
                  </w: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 r.</w:t>
                  </w:r>
                </w:p>
                <w:p w:rsidR="00B14125" w:rsidRDefault="00B14125" w:rsidP="00A42621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42621" w:rsidRPr="00405075" w:rsidRDefault="00A42621" w:rsidP="00A4262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Default="00A42621" w:rsidP="00A4262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2621" w:rsidRDefault="00A42621" w:rsidP="00A4262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2621" w:rsidRPr="00405075" w:rsidRDefault="00507CE4" w:rsidP="00A42621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7CE4">
        <w:rPr>
          <w:noProof/>
        </w:rPr>
        <w:pict>
          <v:shape id="Pole tekstowe 98" o:spid="_x0000_s1029" type="#_x0000_t202" style="position:absolute;left:0;text-align:left;margin-left:135pt;margin-top:6.25pt;width:351pt;height:30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B14125" w:rsidRPr="00BD12F0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A42621" w:rsidRPr="00405075" w:rsidRDefault="00A42621" w:rsidP="00A426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A42621" w:rsidRPr="00405075" w:rsidTr="00B14125">
        <w:trPr>
          <w:trHeight w:val="698"/>
        </w:trPr>
        <w:tc>
          <w:tcPr>
            <w:tcW w:w="6800" w:type="dxa"/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 roku</w:t>
            </w:r>
          </w:p>
        </w:tc>
      </w:tr>
    </w:tbl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05075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A42621" w:rsidRPr="00405075" w:rsidTr="00B14125">
        <w:trPr>
          <w:trHeight w:val="646"/>
        </w:trPr>
        <w:tc>
          <w:tcPr>
            <w:tcW w:w="6116" w:type="dxa"/>
            <w:shd w:val="clear" w:color="auto" w:fill="auto"/>
          </w:tcPr>
          <w:p w:rsidR="00A42621" w:rsidRPr="00F70297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WW-8.1/1/15</w:t>
            </w:r>
          </w:p>
        </w:tc>
      </w:tr>
    </w:tbl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A42621" w:rsidRPr="00AC2A0E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A4641C">
        <w:rPr>
          <w:b/>
          <w:bCs/>
          <w:sz w:val="24"/>
          <w:szCs w:val="24"/>
        </w:rPr>
        <w:sym w:font="Wingdings" w:char="F078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 RODZAJ  BENEFICJENTA </w: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A42621" w:rsidRPr="00405075" w:rsidRDefault="00507CE4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07CE4">
        <w:rPr>
          <w:noProof/>
        </w:rPr>
        <w:pict>
          <v:shape id="Pole tekstowe 97" o:spid="_x0000_s1031" type="#_x0000_t202" style="position:absolute;margin-left:189pt;margin-top:11.15pt;width:4in;height:25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B14125" w:rsidRPr="00E566FA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B14125" w:rsidRDefault="00B14125" w:rsidP="00A42621"/>
              </w:txbxContent>
            </v:textbox>
          </v:shape>
        </w:pic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507CE4" w:rsidP="00A4262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07CE4">
        <w:rPr>
          <w:noProof/>
        </w:rPr>
        <w:pict>
          <v:shape id="Pole tekstowe 96" o:spid="_x0000_s1032" type="#_x0000_t202" style="position:absolute;left:0;text-align:left;margin-left:189pt;margin-top:.85pt;width:4in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B14125" w:rsidRPr="00E566FA" w:rsidRDefault="00B14125" w:rsidP="00A4262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B14125" w:rsidRDefault="00B14125" w:rsidP="00A42621">
                  <w:pPr>
                    <w:ind w:left="-5400"/>
                  </w:pPr>
                </w:p>
              </w:txbxContent>
            </v:textbox>
          </v:shape>
        </w:pict>
      </w:r>
      <w:r w:rsidR="00A42621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A42621" w:rsidRPr="00405075" w:rsidRDefault="00507CE4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07CE4">
        <w:rPr>
          <w:noProof/>
        </w:rPr>
        <w:pict>
          <v:shape id="Pole tekstowe 95" o:spid="_x0000_s1033" type="#_x0000_t202" style="position:absolute;margin-left:189pt;margin-top:11.45pt;width:4in;height:22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B14125" w:rsidRPr="00E566FA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B14125" w:rsidRDefault="00B14125" w:rsidP="00A42621"/>
              </w:txbxContent>
            </v:textbox>
          </v:shape>
        </w:pict>
      </w: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A42621" w:rsidRPr="00405075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</w:tblGrid>
      <w:tr w:rsidR="00A42621" w:rsidRPr="00405075" w:rsidTr="00B14125">
        <w:trPr>
          <w:trHeight w:val="1080"/>
        </w:trPr>
        <w:tc>
          <w:tcPr>
            <w:tcW w:w="5740" w:type="dxa"/>
          </w:tcPr>
          <w:p w:rsidR="00A42621" w:rsidRPr="00F70297" w:rsidRDefault="00A42621" w:rsidP="00B14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 xml:space="preserve">Agnieszka </w:t>
            </w:r>
            <w:proofErr w:type="spellStart"/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Orszewska</w:t>
            </w:r>
            <w:proofErr w:type="spellEnd"/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 xml:space="preserve">  </w:t>
            </w:r>
          </w:p>
          <w:p w:rsidR="00A42621" w:rsidRPr="00F70297" w:rsidRDefault="00A42621" w:rsidP="00B14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91 44 11 128</w:t>
            </w:r>
          </w:p>
          <w:p w:rsidR="00A42621" w:rsidRPr="00405075" w:rsidRDefault="00A42621" w:rsidP="00B14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aorszewska@wzp.pl</w:t>
            </w:r>
          </w:p>
        </w:tc>
      </w:tr>
    </w:tbl>
    <w:p w:rsidR="00A42621" w:rsidRPr="00405075" w:rsidRDefault="00A42621" w:rsidP="00A426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A42621" w:rsidRPr="00405075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A42621" w:rsidRPr="00405075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A42621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42621" w:rsidRPr="00405075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42621" w:rsidRPr="00405075" w:rsidRDefault="00A42621" w:rsidP="00A42621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42621" w:rsidRPr="00405075" w:rsidRDefault="00A42621" w:rsidP="00A426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A42621" w:rsidRPr="00405075" w:rsidRDefault="00507CE4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507CE4">
        <w:rPr>
          <w:noProof/>
        </w:rPr>
        <w:pict>
          <v:shape id="Pole tekstowe 94" o:spid="_x0000_s1034" type="#_x0000_t202" style="position:absolute;margin-left:378pt;margin-top:3.6pt;width:99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B14125" w:rsidRPr="00BD12F0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01.01.2015</w:t>
                  </w:r>
                </w:p>
              </w:txbxContent>
            </v:textbox>
          </v:shape>
        </w:pict>
      </w:r>
    </w:p>
    <w:p w:rsidR="00A42621" w:rsidRPr="00405075" w:rsidRDefault="00A42621" w:rsidP="00A4262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A42621" w:rsidRPr="00405075" w:rsidRDefault="00507CE4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07CE4">
        <w:rPr>
          <w:noProof/>
        </w:rPr>
        <w:pict>
          <v:shape id="Pole tekstowe 93" o:spid="_x0000_s1035" type="#_x0000_t202" style="position:absolute;margin-left:378pt;margin-top:4.15pt;width:99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B14125" w:rsidRPr="00BD12F0" w:rsidRDefault="00B14125" w:rsidP="00A42621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31.12.2015</w:t>
                  </w:r>
                </w:p>
              </w:txbxContent>
            </v:textbox>
          </v:shape>
        </w:pict>
      </w:r>
      <w:r w:rsidR="00A42621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A42621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42621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A42621" w:rsidRPr="00AC2A0E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FC57F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1370</w:t>
            </w:r>
          </w:p>
        </w:tc>
      </w:tr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FC57F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26</w:t>
            </w:r>
          </w:p>
        </w:tc>
      </w:tr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FC57F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108</w:t>
            </w:r>
          </w:p>
        </w:tc>
      </w:tr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FC57F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</w:p>
        </w:tc>
      </w:tr>
      <w:tr w:rsidR="00A42621" w:rsidRPr="00405075" w:rsidTr="00B14125">
        <w:trPr>
          <w:trHeight w:val="292"/>
        </w:trPr>
        <w:tc>
          <w:tcPr>
            <w:tcW w:w="727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FC57F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</w:tr>
    </w:tbl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802"/>
        <w:gridCol w:w="1980"/>
        <w:gridCol w:w="2160"/>
        <w:gridCol w:w="2160"/>
      </w:tblGrid>
      <w:tr w:rsidR="00A42621" w:rsidRPr="00405075" w:rsidTr="00B14125">
        <w:trPr>
          <w:trHeight w:val="292"/>
        </w:trPr>
        <w:tc>
          <w:tcPr>
            <w:tcW w:w="658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02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A42621" w:rsidRPr="00405075" w:rsidTr="00B14125">
        <w:trPr>
          <w:trHeight w:val="292"/>
        </w:trPr>
        <w:tc>
          <w:tcPr>
            <w:tcW w:w="658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660F27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89</w:t>
            </w:r>
          </w:p>
        </w:tc>
      </w:tr>
      <w:tr w:rsidR="00A42621" w:rsidRPr="00405075" w:rsidTr="00B14125">
        <w:trPr>
          <w:trHeight w:val="292"/>
        </w:trPr>
        <w:tc>
          <w:tcPr>
            <w:tcW w:w="658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660F27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</w:p>
        </w:tc>
      </w:tr>
      <w:tr w:rsidR="00A42621" w:rsidRPr="00405075" w:rsidTr="00B14125">
        <w:trPr>
          <w:trHeight w:val="292"/>
        </w:trPr>
        <w:tc>
          <w:tcPr>
            <w:tcW w:w="658" w:type="dxa"/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E566FA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2621" w:rsidRPr="00660F27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</w:tr>
    </w:tbl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136" w:type="dxa"/>
        <w:tblInd w:w="392" w:type="dxa"/>
        <w:tblLayout w:type="fixed"/>
        <w:tblLook w:val="01E0"/>
      </w:tblPr>
      <w:tblGrid>
        <w:gridCol w:w="567"/>
        <w:gridCol w:w="2029"/>
        <w:gridCol w:w="1656"/>
        <w:gridCol w:w="1843"/>
        <w:gridCol w:w="1559"/>
        <w:gridCol w:w="1422"/>
        <w:gridCol w:w="60"/>
      </w:tblGrid>
      <w:tr w:rsidR="00A42621" w:rsidRPr="00405075" w:rsidTr="00B14125">
        <w:trPr>
          <w:gridAfter w:val="1"/>
          <w:wAfter w:w="60" w:type="dxa"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8 626 432,76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8 626 432,76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Czynsz za najem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1 123 542,30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1 123 542,30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Doposażenie biura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186 486,21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186 486,21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Szkolenia pracowników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114 165,35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114 165,35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28 598,00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28 598,00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Ekspertyzy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53 962,62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53 962,62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sprzętu multimedialnego wraz z oprogramowaniem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604 283,00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604 283,00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272 997,52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272 997,52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143 324,04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143 324,04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odzyskiwaniem środków od Beneficjentów RPO WZ na lata 2007-2013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19 924,96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19 924,96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gridAfter w:val="1"/>
          <w:wAfter w:w="60" w:type="dxa"/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59564D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11 173 716,76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11 173 716,76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1" w:rsidRDefault="00A42621" w:rsidP="00B14125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A42621" w:rsidRPr="00405075" w:rsidTr="00B14125">
        <w:trPr>
          <w:trHeight w:val="356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42621" w:rsidRPr="004D5099" w:rsidRDefault="00A42621" w:rsidP="00B1412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CAŁKOWITY KOSZT PROJEKTU: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11 173 716,76 zł</w:t>
            </w:r>
          </w:p>
        </w:tc>
      </w:tr>
    </w:tbl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42621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A42621" w:rsidRPr="00AC2A0E" w:rsidRDefault="00A42621" w:rsidP="00A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42621" w:rsidRPr="00405075" w:rsidRDefault="00A42621" w:rsidP="00A42621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W ramach Działania 8.1 w Wydziale </w:t>
      </w:r>
      <w:r>
        <w:rPr>
          <w:rFonts w:ascii="Times New Roman" w:eastAsia="Times New Roman" w:hAnsi="Times New Roman"/>
          <w:lang w:eastAsia="ar-SA"/>
        </w:rPr>
        <w:t>Wdrażania RPO</w:t>
      </w:r>
      <w:r w:rsidRPr="00405075">
        <w:rPr>
          <w:rFonts w:ascii="Times New Roman" w:eastAsia="Times New Roman" w:hAnsi="Times New Roman"/>
          <w:lang w:eastAsia="ar-SA"/>
        </w:rPr>
        <w:t xml:space="preserve"> WZ w </w:t>
      </w:r>
      <w:r>
        <w:rPr>
          <w:rFonts w:ascii="Times New Roman" w:eastAsia="Times New Roman" w:hAnsi="Times New Roman"/>
          <w:lang w:eastAsia="ar-SA"/>
        </w:rPr>
        <w:t xml:space="preserve">2015 </w:t>
      </w:r>
      <w:r w:rsidRPr="00405075">
        <w:rPr>
          <w:rFonts w:ascii="Times New Roman" w:eastAsia="Times New Roman" w:hAnsi="Times New Roman"/>
          <w:lang w:eastAsia="ar-SA"/>
        </w:rPr>
        <w:t xml:space="preserve">r. będą realizowane następujące grupy wydatków :    </w:t>
      </w:r>
      <w:r>
        <w:rPr>
          <w:rFonts w:ascii="Times New Roman" w:eastAsia="Times New Roman" w:hAnsi="Times New Roman"/>
          <w:lang w:eastAsia="ar-SA"/>
        </w:rPr>
        <w:t xml:space="preserve">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362"/>
        <w:gridCol w:w="78"/>
        <w:gridCol w:w="1440"/>
        <w:gridCol w:w="1440"/>
        <w:gridCol w:w="1440"/>
      </w:tblGrid>
      <w:tr w:rsidR="00A42621" w:rsidRPr="00405075" w:rsidTr="00B14125">
        <w:trPr>
          <w:trHeight w:val="990"/>
        </w:trPr>
        <w:tc>
          <w:tcPr>
            <w:tcW w:w="1188" w:type="dxa"/>
            <w:shd w:val="clear" w:color="auto" w:fill="CCCCCC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lastRenderedPageBreak/>
              <w:t>LP</w:t>
            </w:r>
          </w:p>
        </w:tc>
        <w:tc>
          <w:tcPr>
            <w:tcW w:w="2520" w:type="dxa"/>
            <w:shd w:val="clear" w:color="auto" w:fill="CCCCCC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362" w:type="dxa"/>
            <w:shd w:val="clear" w:color="auto" w:fill="CCCCCC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398" w:type="dxa"/>
            <w:gridSpan w:val="4"/>
            <w:shd w:val="clear" w:color="auto" w:fill="CCCCCC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A42621" w:rsidRPr="00405075" w:rsidTr="00B14125">
        <w:trPr>
          <w:trHeight w:val="990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362" w:type="dxa"/>
            <w:shd w:val="clear" w:color="auto" w:fill="auto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8 626 432,76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1 801 480,25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2 092 415,62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1 865 892,14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A6339C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2 866 644,75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RPO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za 2014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2621" w:rsidRPr="00405075" w:rsidTr="00B14125">
        <w:trPr>
          <w:trHeight w:val="1173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362" w:type="dxa"/>
            <w:shd w:val="clear" w:color="auto" w:fill="auto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142 763,35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36 002,00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28 660,00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24 812,00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53 289,35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Specjalistyczne </w:t>
            </w:r>
            <w:r>
              <w:rPr>
                <w:rFonts w:ascii="Times New Roman" w:hAnsi="Times New Roman"/>
                <w:sz w:val="20"/>
                <w:szCs w:val="20"/>
              </w:rPr>
              <w:t>szkolenia dla pracowników WWRPO.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Podnoszenie kwalifikacji pracowników poprzez udział w studiach podyplomowych,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kursach językowych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indywidualnie.</w:t>
            </w:r>
          </w:p>
        </w:tc>
      </w:tr>
      <w:tr w:rsidR="00A42621" w:rsidRPr="00405075" w:rsidTr="00B14125">
        <w:trPr>
          <w:trHeight w:val="712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362" w:type="dxa"/>
            <w:shd w:val="clear" w:color="auto" w:fill="auto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790 769,21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1 141,27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628 688,35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79 809,26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C04519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81 130,33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komputerowych, sprzętu multime</w:t>
            </w:r>
            <w:r>
              <w:rPr>
                <w:rFonts w:ascii="Times New Roman" w:hAnsi="Times New Roman"/>
                <w:sz w:val="20"/>
                <w:szCs w:val="20"/>
              </w:rPr>
              <w:t>dialnego wraz z oprogramowaniem.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mebli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biurowych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sprzętu biurowego 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ypu niszczarki,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bindownice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itp.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tonerów, literatury fachowej itp.</w:t>
            </w:r>
          </w:p>
        </w:tc>
      </w:tr>
      <w:tr w:rsidR="00A42621" w:rsidRPr="00405075" w:rsidTr="00B14125">
        <w:trPr>
          <w:trHeight w:val="1260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362" w:type="dxa"/>
            <w:shd w:val="clear" w:color="auto" w:fill="auto"/>
          </w:tcPr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1 123 542,30    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296 704,11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285 463,19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281 528,87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C04519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259 846,13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A42621" w:rsidRPr="00405075" w:rsidTr="00B14125">
        <w:trPr>
          <w:trHeight w:val="785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362" w:type="dxa"/>
            <w:shd w:val="clear" w:color="auto" w:fill="auto"/>
          </w:tcPr>
          <w:p w:rsidR="00A42621" w:rsidRPr="004D5099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53 962,62        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15 728,56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15 016,91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8 612,53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59564D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14 604,62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A42621" w:rsidRPr="00405075" w:rsidTr="00B14125">
        <w:trPr>
          <w:trHeight w:val="1260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2621" w:rsidRPr="008C1CC0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8C1CC0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A42621" w:rsidRPr="008C1CC0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A42621" w:rsidRPr="00405075" w:rsidTr="00B14125">
        <w:trPr>
          <w:trHeight w:val="875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272 997,52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4 107,84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7 304,80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77 971,12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C04519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183 613,76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8C1CC0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lastRenderedPageBreak/>
              <w:t>Zakup usług i dostaw związanych z bieżącym funkcjonowaniem WWRPO oraz realizacją zadań związanych z wdrażaniem RPO w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</w:tr>
      <w:tr w:rsidR="00A42621" w:rsidRPr="00405075" w:rsidTr="00B14125">
        <w:trPr>
          <w:trHeight w:val="893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2621" w:rsidRPr="00405075" w:rsidTr="00B14125">
        <w:trPr>
          <w:trHeight w:val="1156"/>
        </w:trPr>
        <w:tc>
          <w:tcPr>
            <w:tcW w:w="1188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2621" w:rsidRPr="00405075" w:rsidTr="00B14125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służbowe, koszty odzyskiwania środków od Beneficjentów RPO WZ na lata 2007-2013)</w:t>
            </w:r>
          </w:p>
        </w:tc>
        <w:tc>
          <w:tcPr>
            <w:tcW w:w="1362" w:type="dxa"/>
            <w:shd w:val="clear" w:color="auto" w:fill="auto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163 249,00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21 381,12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42 095,95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39 853,87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2621" w:rsidRPr="00596F17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59 918,06</w:t>
            </w:r>
          </w:p>
          <w:p w:rsidR="00A42621" w:rsidRPr="004D5099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398" w:type="dxa"/>
            <w:gridSpan w:val="4"/>
            <w:shd w:val="clear" w:color="auto" w:fill="auto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Koszty związane z podróżami służbowymi </w:t>
            </w:r>
            <w:r>
              <w:rPr>
                <w:rFonts w:ascii="Times New Roman" w:hAnsi="Times New Roman"/>
                <w:sz w:val="20"/>
                <w:szCs w:val="20"/>
              </w:rPr>
              <w:t>pracowników WWRPO w 2015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(koszty związane z wyjazdami na kontrole realizacji projektów, wizyty monitorujące, szkolenia itp.</w:t>
            </w:r>
            <w:r>
              <w:rPr>
                <w:rFonts w:ascii="Times New Roman" w:hAnsi="Times New Roman"/>
                <w:sz w:val="20"/>
                <w:szCs w:val="20"/>
              </w:rPr>
              <w:t>) oraz koszty ponoszone w związku z podejmowaniem działań mających na celu odzyskanie środków od Beneficjentów Regionalnego Programu Operacyjnego Województwa Zachodniopomorskiego na lata 2007-2013.</w:t>
            </w:r>
          </w:p>
        </w:tc>
      </w:tr>
      <w:tr w:rsidR="00A42621" w:rsidRPr="00405075" w:rsidTr="00B14125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A42621" w:rsidRPr="00CA114E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11 173 716,76 zł</w:t>
            </w:r>
          </w:p>
        </w:tc>
      </w:tr>
      <w:tr w:rsidR="00A42621" w:rsidRPr="00405075" w:rsidTr="00B14125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2 176 545,15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3 099 644,82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2 378 479,79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A42621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2621" w:rsidRPr="00405075" w:rsidRDefault="00A42621" w:rsidP="00B14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3 519 047,00 zł</w:t>
            </w:r>
          </w:p>
        </w:tc>
      </w:tr>
    </w:tbl>
    <w:p w:rsidR="00A42621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A42621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A42621" w:rsidRPr="00405075" w:rsidRDefault="00507CE4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E4">
        <w:rPr>
          <w:noProof/>
        </w:rPr>
        <w:pict>
          <v:rect id="Prostokąt 92" o:spid="_x0000_s1037" style="position:absolute;margin-left:86.15pt;margin-top:13.5pt;width:18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507CE4">
        <w:rPr>
          <w:noProof/>
        </w:rPr>
        <w:pict>
          <v:rect id="Prostokąt 91" o:spid="_x0000_s1036" style="position:absolute;margin-left:14.15pt;margin-top:13.5pt;width:18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B14125" w:rsidRDefault="00B14125" w:rsidP="00A42621">
                  <w:r>
                    <w:t>X</w:t>
                  </w:r>
                </w:p>
              </w:txbxContent>
            </v:textbox>
          </v:rect>
        </w:pict>
      </w:r>
    </w:p>
    <w:p w:rsidR="00A42621" w:rsidRPr="00405075" w:rsidRDefault="00A42621" w:rsidP="00A4262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A42621" w:rsidRPr="00405075" w:rsidRDefault="00A42621" w:rsidP="00A4262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42621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A42621" w:rsidRPr="00405075" w:rsidRDefault="00A42621" w:rsidP="00A426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A42621" w:rsidRPr="00CA114E" w:rsidRDefault="00A42621" w:rsidP="00A426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25D64" w:rsidRPr="00405075" w:rsidSect="00470A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25" w:rsidRDefault="00B14125" w:rsidP="00946C50">
      <w:pPr>
        <w:spacing w:after="0" w:line="240" w:lineRule="auto"/>
      </w:pPr>
      <w:r>
        <w:separator/>
      </w:r>
    </w:p>
  </w:endnote>
  <w:endnote w:type="continuationSeparator" w:id="0">
    <w:p w:rsidR="00B14125" w:rsidRDefault="00B14125" w:rsidP="0094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25" w:rsidRDefault="00B14125" w:rsidP="00946C50">
      <w:pPr>
        <w:spacing w:after="0" w:line="240" w:lineRule="auto"/>
      </w:pPr>
      <w:r>
        <w:separator/>
      </w:r>
    </w:p>
  </w:footnote>
  <w:footnote w:type="continuationSeparator" w:id="0">
    <w:p w:rsidR="00B14125" w:rsidRDefault="00B14125" w:rsidP="0094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125" w:rsidRPr="00946C50" w:rsidRDefault="00B14125" w:rsidP="00946C50">
    <w:pPr>
      <w:pStyle w:val="Nagwek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 xml:space="preserve">Załącznik do </w:t>
    </w:r>
  </w:p>
  <w:p w:rsidR="00B14125" w:rsidRPr="00946C50" w:rsidRDefault="00B14125" w:rsidP="00946C50">
    <w:pPr>
      <w:pStyle w:val="Nagwek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>uchwały nr</w:t>
    </w:r>
    <w:r w:rsidR="008A373B">
      <w:rPr>
        <w:rFonts w:ascii="Arial" w:eastAsia="Times New Roman" w:hAnsi="Arial" w:cs="Arial"/>
        <w:sz w:val="18"/>
        <w:szCs w:val="18"/>
        <w:lang w:eastAsia="pl-PL"/>
      </w:rPr>
      <w:t xml:space="preserve"> 612/16</w:t>
    </w:r>
  </w:p>
  <w:p w:rsidR="00B14125" w:rsidRPr="00946C50" w:rsidRDefault="00B14125" w:rsidP="00946C50">
    <w:pPr>
      <w:pStyle w:val="Nagwek"/>
      <w:jc w:val="right"/>
      <w:rPr>
        <w:rFonts w:ascii="Arial" w:hAnsi="Arial" w:cs="Arial"/>
        <w:sz w:val="18"/>
        <w:szCs w:val="18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 xml:space="preserve">z dnia </w:t>
    </w:r>
    <w:r w:rsidR="008A373B">
      <w:rPr>
        <w:rFonts w:ascii="Arial" w:eastAsia="Times New Roman" w:hAnsi="Arial" w:cs="Arial"/>
        <w:sz w:val="18"/>
        <w:szCs w:val="18"/>
        <w:lang w:eastAsia="pl-PL"/>
      </w:rPr>
      <w:t>18.04.2016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5E4"/>
    <w:rsid w:val="00084347"/>
    <w:rsid w:val="000A0C98"/>
    <w:rsid w:val="0014218A"/>
    <w:rsid w:val="001752EB"/>
    <w:rsid w:val="001A5C11"/>
    <w:rsid w:val="00263429"/>
    <w:rsid w:val="00273AB3"/>
    <w:rsid w:val="00297E48"/>
    <w:rsid w:val="002E11CD"/>
    <w:rsid w:val="00315A00"/>
    <w:rsid w:val="003475E5"/>
    <w:rsid w:val="00435213"/>
    <w:rsid w:val="00450572"/>
    <w:rsid w:val="00470ABD"/>
    <w:rsid w:val="00474290"/>
    <w:rsid w:val="00477450"/>
    <w:rsid w:val="00497AE2"/>
    <w:rsid w:val="005020E6"/>
    <w:rsid w:val="00507CE4"/>
    <w:rsid w:val="00601BC7"/>
    <w:rsid w:val="00625D64"/>
    <w:rsid w:val="00860049"/>
    <w:rsid w:val="0089164A"/>
    <w:rsid w:val="008A373B"/>
    <w:rsid w:val="00946C50"/>
    <w:rsid w:val="00A42621"/>
    <w:rsid w:val="00A7029C"/>
    <w:rsid w:val="00AD55E4"/>
    <w:rsid w:val="00B14125"/>
    <w:rsid w:val="00BB0179"/>
    <w:rsid w:val="00C14389"/>
    <w:rsid w:val="00C3585E"/>
    <w:rsid w:val="00C9424D"/>
    <w:rsid w:val="00CB1EE8"/>
    <w:rsid w:val="00D12911"/>
    <w:rsid w:val="00D26D4B"/>
    <w:rsid w:val="00D8226B"/>
    <w:rsid w:val="00DB07AC"/>
    <w:rsid w:val="00E77EDC"/>
    <w:rsid w:val="00E82791"/>
    <w:rsid w:val="00F5718D"/>
    <w:rsid w:val="00F57FA4"/>
    <w:rsid w:val="00F7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5E4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A79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A79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4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6C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4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6C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aorszewska</dc:creator>
  <cp:lastModifiedBy>AORSZEWSKA</cp:lastModifiedBy>
  <cp:revision>23</cp:revision>
  <cp:lastPrinted>2016-04-20T06:59:00Z</cp:lastPrinted>
  <dcterms:created xsi:type="dcterms:W3CDTF">2015-08-20T07:26:00Z</dcterms:created>
  <dcterms:modified xsi:type="dcterms:W3CDTF">2016-04-20T06:59:00Z</dcterms:modified>
</cp:coreProperties>
</file>