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32" w:rsidRDefault="00151632" w:rsidP="00151632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1 </w:t>
      </w:r>
    </w:p>
    <w:p w:rsidR="00151632" w:rsidRDefault="00151632" w:rsidP="00151632">
      <w:pPr>
        <w:pStyle w:val="Tekstpodstawowy"/>
        <w:spacing w:line="240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do Uchwały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Zarządu </w:t>
      </w:r>
    </w:p>
    <w:p w:rsidR="00151632" w:rsidRDefault="00151632" w:rsidP="00151632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Nr  399 /2012</w:t>
      </w:r>
    </w:p>
    <w:p w:rsidR="00151632" w:rsidRDefault="00151632" w:rsidP="00151632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Zarządu Województwa Zachodniopomorskiego </w:t>
      </w:r>
    </w:p>
    <w:p w:rsidR="00151632" w:rsidRDefault="00151632" w:rsidP="00151632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z dnia 13 marca 2012 r.</w:t>
      </w:r>
    </w:p>
    <w:p w:rsidR="00151632" w:rsidRDefault="00151632" w:rsidP="00151632">
      <w:pPr>
        <w:jc w:val="right"/>
        <w:rPr>
          <w:rFonts w:ascii="Arial" w:hAnsi="Arial" w:cs="Arial"/>
          <w:i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jc w:val="center"/>
        <w:rPr>
          <w:rFonts w:ascii="Arial" w:hAnsi="Arial" w:cs="Arial"/>
        </w:rPr>
      </w:pPr>
    </w:p>
    <w:p w:rsidR="00151632" w:rsidRDefault="00151632" w:rsidP="001516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Kalkulacja pobytu delegacji chorwackiej  w Województwie Zachodniopomorskim w dniach           27-29 marca 2012 roku. </w:t>
      </w:r>
    </w:p>
    <w:p w:rsidR="00151632" w:rsidRDefault="00151632" w:rsidP="00151632">
      <w:pPr>
        <w:rPr>
          <w:rFonts w:ascii="Arial" w:hAnsi="Arial" w:cs="Arial"/>
          <w:b/>
        </w:rPr>
      </w:pPr>
    </w:p>
    <w:p w:rsidR="00151632" w:rsidRDefault="00151632" w:rsidP="00151632">
      <w:pPr>
        <w:rPr>
          <w:rFonts w:ascii="Arial" w:hAnsi="Arial" w:cs="Arial"/>
          <w:b/>
        </w:rPr>
      </w:pP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Żupania Primorsko-</w:t>
      </w:r>
      <w:proofErr w:type="spellStart"/>
      <w:r>
        <w:rPr>
          <w:rFonts w:ascii="Arial" w:hAnsi="Arial" w:cs="Arial"/>
          <w:b/>
        </w:rPr>
        <w:t>Goranska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pokrywa koszty transportu na trasie Rijeka/Szczecin/Rijeka. </w:t>
      </w:r>
    </w:p>
    <w:p w:rsidR="00151632" w:rsidRDefault="00151632" w:rsidP="00151632">
      <w:pPr>
        <w:jc w:val="both"/>
        <w:rPr>
          <w:rFonts w:ascii="Arial" w:hAnsi="Arial" w:cs="Arial"/>
          <w:b/>
        </w:rPr>
      </w:pP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Województwo Zachodniopomorskie</w:t>
      </w:r>
      <w:r>
        <w:rPr>
          <w:rFonts w:ascii="Arial" w:hAnsi="Arial" w:cs="Arial"/>
        </w:rPr>
        <w:t xml:space="preserve"> pokrywa koszty zakwaterowania, wyżywienia, transportu na miejscu dla całej delegacji oraz koszty tłumacza podczas spotkań oficjalnych.</w:t>
      </w:r>
    </w:p>
    <w:p w:rsidR="00151632" w:rsidRDefault="00151632" w:rsidP="00151632">
      <w:pPr>
        <w:jc w:val="both"/>
        <w:rPr>
          <w:rFonts w:ascii="Arial" w:hAnsi="Arial" w:cs="Arial"/>
        </w:rPr>
      </w:pPr>
    </w:p>
    <w:p w:rsidR="00151632" w:rsidRDefault="00151632" w:rsidP="0015163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Skład delegacji:</w:t>
      </w:r>
    </w:p>
    <w:p w:rsidR="00151632" w:rsidRDefault="00151632" w:rsidP="00151632">
      <w:pPr>
        <w:jc w:val="both"/>
        <w:rPr>
          <w:rFonts w:ascii="Arial" w:hAnsi="Arial" w:cs="Arial"/>
          <w:b/>
          <w:u w:val="single"/>
        </w:rPr>
      </w:pPr>
    </w:p>
    <w:p w:rsidR="00151632" w:rsidRDefault="00151632" w:rsidP="0015163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Żupania Primorsko-</w:t>
      </w:r>
      <w:proofErr w:type="spellStart"/>
      <w:r>
        <w:rPr>
          <w:rFonts w:ascii="Arial" w:hAnsi="Arial" w:cs="Arial"/>
          <w:b/>
          <w:u w:val="single"/>
        </w:rPr>
        <w:t>Goranska</w:t>
      </w:r>
      <w:proofErr w:type="spellEnd"/>
      <w:r>
        <w:rPr>
          <w:rFonts w:ascii="Arial" w:hAnsi="Arial" w:cs="Arial"/>
          <w:b/>
          <w:u w:val="single"/>
        </w:rPr>
        <w:t xml:space="preserve"> </w:t>
      </w:r>
    </w:p>
    <w:p w:rsidR="00151632" w:rsidRDefault="00151632" w:rsidP="001516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Vidoje Vujić, Żupan Żupanii Primorsko-Goranska, przewodniczący delegacji,</w:t>
      </w:r>
    </w:p>
    <w:p w:rsidR="00151632" w:rsidRDefault="00151632" w:rsidP="001516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Nikola Mendrila, asystent Ministra (Ministerstwo Gospodarki Morskiej, Transportu i Infrastruktury),</w:t>
      </w:r>
    </w:p>
    <w:p w:rsidR="00151632" w:rsidRDefault="00151632" w:rsidP="001516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Gerhard Lempl, Dyrektor Biura ds. Morskich, Transportu i Infrastruktury, </w:t>
      </w:r>
    </w:p>
    <w:p w:rsidR="00151632" w:rsidRDefault="00151632" w:rsidP="001516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Ljudevit Krpan, doradca w instytucjach publicznych, Instytut Planownaia Przesrzestrzennego</w:t>
      </w:r>
    </w:p>
    <w:p w:rsidR="00151632" w:rsidRDefault="00151632" w:rsidP="001516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Przewodniczący Sejmiku Żupanii  do potwierdzenia </w:t>
      </w:r>
    </w:p>
    <w:p w:rsidR="00151632" w:rsidRDefault="00151632" w:rsidP="00151632">
      <w:pPr>
        <w:jc w:val="both"/>
        <w:rPr>
          <w:rFonts w:ascii="Arial" w:hAnsi="Arial" w:cs="Arial"/>
          <w:b/>
          <w:u w:val="single"/>
          <w:lang w:val="hr-HR"/>
        </w:rPr>
      </w:pPr>
    </w:p>
    <w:p w:rsidR="00151632" w:rsidRDefault="00151632" w:rsidP="0015163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Województwo Zachodniopomorskie 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Marszałek Olgierd </w:t>
      </w:r>
      <w:proofErr w:type="spellStart"/>
      <w:r>
        <w:rPr>
          <w:rFonts w:ascii="Arial" w:hAnsi="Arial" w:cs="Arial"/>
        </w:rPr>
        <w:t>Geblewicz</w:t>
      </w:r>
      <w:proofErr w:type="spellEnd"/>
      <w:r>
        <w:rPr>
          <w:rFonts w:ascii="Arial" w:hAnsi="Arial" w:cs="Arial"/>
        </w:rPr>
        <w:t>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Marszałek Wojciech Drożdż,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Krzysztof Żarna (WRR), 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Damian </w:t>
      </w:r>
      <w:proofErr w:type="spellStart"/>
      <w:r>
        <w:rPr>
          <w:rFonts w:ascii="Arial" w:hAnsi="Arial" w:cs="Arial"/>
        </w:rPr>
        <w:t>Greś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WTGiP</w:t>
      </w:r>
      <w:proofErr w:type="spellEnd"/>
      <w:r>
        <w:rPr>
          <w:rFonts w:ascii="Arial" w:hAnsi="Arial" w:cs="Arial"/>
        </w:rPr>
        <w:t>),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Ivan del </w:t>
      </w:r>
      <w:proofErr w:type="spellStart"/>
      <w:r>
        <w:rPr>
          <w:rFonts w:ascii="Arial" w:hAnsi="Arial" w:cs="Arial"/>
        </w:rPr>
        <w:t>Vechio</w:t>
      </w:r>
      <w:proofErr w:type="spellEnd"/>
      <w:r>
        <w:rPr>
          <w:rFonts w:ascii="Arial" w:hAnsi="Arial" w:cs="Arial"/>
        </w:rPr>
        <w:t xml:space="preserve"> Ambasador Republiki Chorwacji w Polsce,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Jarosław Siergiej, Prezes Zarządu Portów Morskich Szczecin i Świnoujście (udział w części programu dot. wizyty w Świnoujściu),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Paweł Bartoszewski (COIE), udział w części programu dot. wizyty w Goleniowskim Parku Przemysłowym,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 Wydziału Kultury, Nauki i Dziedzictwa Narodowego, udział w części programu dot. wizyty w Muzeum Narodowym,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WWM, obsługa wizyty, Szczecin</w:t>
      </w:r>
    </w:p>
    <w:p w:rsidR="00151632" w:rsidRDefault="00151632" w:rsidP="001516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Bożidar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Blażević</w:t>
      </w:r>
      <w:proofErr w:type="spellEnd"/>
      <w:r>
        <w:rPr>
          <w:rFonts w:ascii="Arial" w:hAnsi="Arial" w:cs="Arial"/>
        </w:rPr>
        <w:t>, tłumacz języka chorwackiego.</w:t>
      </w:r>
    </w:p>
    <w:p w:rsidR="00151632" w:rsidRDefault="00151632" w:rsidP="00151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51632" w:rsidRDefault="00151632" w:rsidP="00151632">
      <w:pPr>
        <w:jc w:val="both"/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Zakwaterowanie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27.03.2012-28.03.2012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6 osób x  315 zł = 1890 zł (delegacja chorwacka + Ambasador)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28.03.2012-29.03.2012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5 osób (strona chorwacka) x 200 zł = 1000 zł (</w:t>
      </w:r>
      <w:r>
        <w:rPr>
          <w:rFonts w:ascii="Arial" w:hAnsi="Arial" w:cs="Arial"/>
          <w:b/>
          <w:i/>
        </w:rPr>
        <w:t xml:space="preserve">nocleg w Kołobrzegu, Hotel </w:t>
      </w:r>
      <w:proofErr w:type="spellStart"/>
      <w:r>
        <w:rPr>
          <w:rFonts w:ascii="Arial" w:hAnsi="Arial" w:cs="Arial"/>
          <w:b/>
          <w:i/>
        </w:rPr>
        <w:t>Aquarius</w:t>
      </w:r>
      <w:proofErr w:type="spellEnd"/>
      <w:r>
        <w:rPr>
          <w:rFonts w:ascii="Arial" w:hAnsi="Arial" w:cs="Arial"/>
          <w:b/>
          <w:i/>
        </w:rPr>
        <w:t xml:space="preserve">, pobyt członków delegacji chorwackiej finansuje Polskie Centrum Spa w uzgodnieniu z </w:t>
      </w:r>
      <w:proofErr w:type="spellStart"/>
      <w:r>
        <w:rPr>
          <w:rFonts w:ascii="Arial" w:hAnsi="Arial" w:cs="Arial"/>
          <w:b/>
          <w:i/>
        </w:rPr>
        <w:t>WTGiP</w:t>
      </w:r>
      <w:proofErr w:type="spellEnd"/>
      <w:r>
        <w:rPr>
          <w:rFonts w:ascii="Arial" w:hAnsi="Arial" w:cs="Arial"/>
        </w:rPr>
        <w:t>)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28.03.2012-29.03.2012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4 osoby (strona polska) x 200 zł = 800 zł</w:t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29.03.2012 – 30.03.2012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6 osób x 315 zł = 1890 zł (rano, wyjazd delegacji chorwackiej + Ambasadora ze Szczecina)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Noclegi razem:  4580 zł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Wyżywienie</w:t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27 marca 2012 r.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kolacja powitalna, 13-14 osób x 120zł/osobę = 1 680 zł</w:t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28 marca 2012 r. 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Śniadanie (oficjalne w towarzystwie marszałka), 10-11 osób x 100 zł = 1100 zł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obiad (Świnoujście), 10-12 osób x 100 zł = 1 200 zł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kolacja (Kołobrzeg), 10-12 osób x  100 zł = 1 200 zł</w:t>
      </w:r>
    </w:p>
    <w:p w:rsidR="00151632" w:rsidRDefault="00151632" w:rsidP="00151632">
      <w:pPr>
        <w:rPr>
          <w:rFonts w:ascii="Arial" w:hAnsi="Arial" w:cs="Arial"/>
          <w:b/>
          <w:i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29 marca 2012 r.</w:t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śniadanie – hotel, śniadanie w cenie rezerwacji 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obiad  (Szczecin), 10-12 osób x 120 zł = 1 440 zł  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kolacja (Szczecin), 10-12 osób x 120 zł = 1 440 zł</w:t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30 marca 2012 r.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Śniadanie dla delegacji chorwackiej w cenie zarezerwowanego noclegu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Razem wyżywienie: ok. 8 060 zł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Transport </w:t>
      </w:r>
      <w:r>
        <w:rPr>
          <w:rFonts w:ascii="Arial" w:hAnsi="Arial" w:cs="Arial"/>
        </w:rPr>
        <w:t xml:space="preserve">uczestników delegacji chorwackiej po województwie (zgodnie z programem) –  </w:t>
      </w:r>
      <w:r>
        <w:rPr>
          <w:rFonts w:ascii="Arial" w:hAnsi="Arial" w:cs="Arial"/>
          <w:b/>
          <w:i/>
        </w:rPr>
        <w:t xml:space="preserve">ok. 3 000 zł 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>Transfer z/na lotnisko</w:t>
      </w:r>
      <w:r>
        <w:rPr>
          <w:rFonts w:ascii="Arial" w:hAnsi="Arial" w:cs="Arial"/>
          <w:b/>
          <w:i/>
        </w:rPr>
        <w:t xml:space="preserve"> – ok. 2500 zł  </w:t>
      </w:r>
      <w:r>
        <w:rPr>
          <w:rFonts w:ascii="Arial" w:hAnsi="Arial" w:cs="Arial"/>
        </w:rPr>
        <w:t>(delegacja + Ambasador)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Koszty tłumacza </w:t>
      </w:r>
      <w:r>
        <w:rPr>
          <w:rFonts w:ascii="Arial" w:hAnsi="Arial" w:cs="Arial"/>
        </w:rPr>
        <w:t>podczas oficjalnych spotkań</w:t>
      </w:r>
      <w:r>
        <w:rPr>
          <w:rFonts w:ascii="Arial" w:hAnsi="Arial" w:cs="Arial"/>
          <w:b/>
          <w:i/>
        </w:rPr>
        <w:t xml:space="preserve"> – ok. 4 920 zł</w:t>
      </w:r>
    </w:p>
    <w:p w:rsidR="00151632" w:rsidRDefault="00151632" w:rsidP="00151632">
      <w:pPr>
        <w:rPr>
          <w:rFonts w:ascii="Arial" w:hAnsi="Arial" w:cs="Arial"/>
          <w:b/>
          <w:i/>
        </w:rPr>
      </w:pP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Prezenty dla delegacji – 30 zł x 6 osób = 180 zł + </w:t>
      </w:r>
      <w:r>
        <w:rPr>
          <w:rFonts w:ascii="Arial" w:hAnsi="Arial" w:cs="Arial"/>
          <w:i/>
        </w:rPr>
        <w:t>zasoby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WTGiP</w:t>
      </w:r>
      <w:proofErr w:type="spellEnd"/>
      <w:r>
        <w:rPr>
          <w:rFonts w:ascii="Arial" w:hAnsi="Arial" w:cs="Arial"/>
        </w:rPr>
        <w:t xml:space="preserve"> (Biuro Promocji)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Wizyty (zgodnie z programem):</w:t>
      </w:r>
    </w:p>
    <w:p w:rsidR="00151632" w:rsidRDefault="00151632" w:rsidP="0015163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- Muzeum Narodowe w Szczecinie</w:t>
      </w:r>
    </w:p>
    <w:p w:rsidR="00151632" w:rsidRDefault="00151632" w:rsidP="00151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bufet: 10-14 osób x 60 zł = </w:t>
      </w:r>
      <w:r>
        <w:rPr>
          <w:rFonts w:ascii="Arial" w:hAnsi="Arial" w:cs="Arial"/>
          <w:b/>
          <w:i/>
        </w:rPr>
        <w:t>840 zł</w:t>
      </w:r>
      <w:r>
        <w:rPr>
          <w:rFonts w:ascii="Arial" w:hAnsi="Arial" w:cs="Arial"/>
        </w:rPr>
        <w:t xml:space="preserve"> 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</w:p>
    <w:p w:rsidR="00151632" w:rsidRDefault="00151632" w:rsidP="001516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Razem koszt organizacji wizyty: ok. 24 080 zł  </w:t>
      </w:r>
      <w:r>
        <w:rPr>
          <w:rFonts w:ascii="Arial" w:hAnsi="Arial" w:cs="Arial"/>
          <w:i/>
        </w:rPr>
        <w:t>(słownie: dwadzieścia cztery tysiące osiemdziesiąt złotych 00/100)</w:t>
      </w:r>
      <w:r>
        <w:rPr>
          <w:rFonts w:ascii="Arial" w:hAnsi="Arial" w:cs="Arial"/>
          <w:b/>
          <w:i/>
        </w:rPr>
        <w:t>.</w:t>
      </w: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rPr>
          <w:rFonts w:ascii="Arial" w:hAnsi="Arial" w:cs="Arial"/>
        </w:rPr>
      </w:pPr>
    </w:p>
    <w:p w:rsidR="00151632" w:rsidRDefault="00151632" w:rsidP="00151632">
      <w:pPr>
        <w:tabs>
          <w:tab w:val="left" w:pos="2280"/>
        </w:tabs>
        <w:rPr>
          <w:rFonts w:ascii="Arial" w:hAnsi="Arial" w:cs="Arial"/>
          <w:i/>
        </w:rPr>
      </w:pPr>
    </w:p>
    <w:p w:rsidR="00151632" w:rsidRDefault="00151632" w:rsidP="00151632">
      <w:pPr>
        <w:rPr>
          <w:rFonts w:ascii="Arial" w:hAnsi="Arial" w:cs="Arial"/>
          <w:sz w:val="16"/>
          <w:szCs w:val="16"/>
        </w:rPr>
      </w:pPr>
    </w:p>
    <w:p w:rsidR="00151632" w:rsidRDefault="00151632" w:rsidP="00151632">
      <w:pPr>
        <w:rPr>
          <w:rFonts w:ascii="Arial" w:hAnsi="Arial" w:cs="Arial"/>
          <w:i/>
          <w:sz w:val="12"/>
          <w:szCs w:val="12"/>
        </w:rPr>
      </w:pPr>
    </w:p>
    <w:p w:rsidR="00151632" w:rsidRDefault="00151632" w:rsidP="00151632">
      <w:pPr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Opr. Paulina Chmielowska (WWM), 06.03.2012 r.</w:t>
      </w:r>
    </w:p>
    <w:p w:rsidR="00151632" w:rsidRDefault="00151632" w:rsidP="00151632"/>
    <w:p w:rsidR="00D07C16" w:rsidRDefault="00D07C16">
      <w:bookmarkStart w:id="0" w:name="_GoBack"/>
      <w:bookmarkEnd w:id="0"/>
    </w:p>
    <w:sectPr w:rsidR="00D0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FE"/>
    <w:rsid w:val="00151632"/>
    <w:rsid w:val="00452AFE"/>
    <w:rsid w:val="00D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1632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163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1632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163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2013-03-15T13:33:00Z</dcterms:created>
  <dcterms:modified xsi:type="dcterms:W3CDTF">2013-03-15T13:33:00Z</dcterms:modified>
</cp:coreProperties>
</file>