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8A" w:rsidRPr="00405408" w:rsidRDefault="0049748A" w:rsidP="00AB06BA">
      <w:pPr>
        <w:pStyle w:val="Title"/>
        <w:rPr>
          <w:rFonts w:ascii="Arial" w:hAnsi="Arial" w:cs="Arial"/>
          <w:sz w:val="20"/>
        </w:rPr>
      </w:pPr>
      <w:r w:rsidRPr="00405408">
        <w:rPr>
          <w:rFonts w:ascii="Arial" w:hAnsi="Arial" w:cs="Arial"/>
          <w:sz w:val="20"/>
        </w:rPr>
        <w:t>UCHWAŁA NR       /       / 2012</w:t>
      </w:r>
    </w:p>
    <w:p w:rsidR="0049748A" w:rsidRPr="00405408" w:rsidRDefault="0049748A" w:rsidP="00AB06BA">
      <w:pPr>
        <w:jc w:val="center"/>
        <w:rPr>
          <w:rFonts w:ascii="Arial" w:hAnsi="Arial" w:cs="Arial"/>
          <w:b/>
          <w:color w:val="000000"/>
        </w:rPr>
      </w:pPr>
      <w:r w:rsidRPr="00405408">
        <w:rPr>
          <w:rFonts w:ascii="Arial" w:hAnsi="Arial" w:cs="Arial"/>
          <w:b/>
          <w:color w:val="000000"/>
        </w:rPr>
        <w:t>SEJMIKU WOJEWÓDZTWA ZACHODNIOPOMORSKIEGO</w:t>
      </w:r>
    </w:p>
    <w:p w:rsidR="0049748A" w:rsidRPr="00405408" w:rsidRDefault="0049748A" w:rsidP="00AB06BA">
      <w:pPr>
        <w:pStyle w:val="Heading1"/>
        <w:ind w:left="2124" w:firstLine="708"/>
        <w:jc w:val="left"/>
        <w:rPr>
          <w:rFonts w:ascii="Arial" w:hAnsi="Arial" w:cs="Arial"/>
          <w:sz w:val="20"/>
        </w:rPr>
      </w:pPr>
      <w:r w:rsidRPr="00405408">
        <w:rPr>
          <w:rFonts w:ascii="Arial" w:hAnsi="Arial" w:cs="Arial"/>
          <w:sz w:val="20"/>
        </w:rPr>
        <w:t>z dnia                                2012 r.</w:t>
      </w: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sz w:val="20"/>
        </w:rPr>
      </w:pP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sz w:val="20"/>
        </w:rPr>
      </w:pP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sz w:val="20"/>
        </w:rPr>
      </w:pPr>
      <w:r w:rsidRPr="00405408">
        <w:rPr>
          <w:rFonts w:ascii="Arial" w:hAnsi="Arial" w:cs="Arial"/>
          <w:sz w:val="20"/>
        </w:rPr>
        <w:t xml:space="preserve">w sprawie ustalenia maksymalnej wysokości poręczeń udzielonych przez Zarząd Województwa Zachodniopomorskiego w roku budżetowym 2012 </w:t>
      </w:r>
    </w:p>
    <w:p w:rsidR="0049748A" w:rsidRPr="00405408" w:rsidRDefault="0049748A" w:rsidP="00AB06BA">
      <w:pPr>
        <w:pStyle w:val="BodyTextIndent"/>
        <w:ind w:left="0"/>
        <w:jc w:val="both"/>
        <w:rPr>
          <w:rFonts w:ascii="Arial" w:hAnsi="Arial" w:cs="Arial"/>
          <w:b/>
          <w:sz w:val="20"/>
        </w:rPr>
      </w:pPr>
    </w:p>
    <w:p w:rsidR="0049748A" w:rsidRPr="00405408" w:rsidRDefault="0049748A" w:rsidP="00AB06BA">
      <w:pPr>
        <w:pStyle w:val="BodyTextIndent"/>
        <w:ind w:left="0"/>
        <w:jc w:val="both"/>
        <w:rPr>
          <w:rFonts w:ascii="Arial" w:hAnsi="Arial" w:cs="Arial"/>
          <w:b/>
          <w:sz w:val="20"/>
        </w:rPr>
      </w:pPr>
    </w:p>
    <w:p w:rsidR="0049748A" w:rsidRPr="00405408" w:rsidRDefault="0049748A" w:rsidP="00AB06BA">
      <w:pPr>
        <w:pStyle w:val="BodyTextIndent"/>
        <w:ind w:left="0"/>
        <w:jc w:val="both"/>
        <w:rPr>
          <w:rFonts w:ascii="Arial" w:hAnsi="Arial" w:cs="Arial"/>
          <w:sz w:val="20"/>
        </w:rPr>
      </w:pPr>
      <w:r w:rsidRPr="00405408">
        <w:rPr>
          <w:rFonts w:ascii="Arial" w:hAnsi="Arial" w:cs="Arial"/>
          <w:sz w:val="20"/>
        </w:rPr>
        <w:t>Na podstawie art. 18 pkt.19 lit.d ustawy z dnia 5 czerwca 1998 roku o samorządzie województwa (Dz.U. z 2001 r. Nr 142, poz. 1590 ze zm.)</w:t>
      </w: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b w:val="0"/>
          <w:sz w:val="20"/>
        </w:rPr>
      </w:pP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b w:val="0"/>
          <w:sz w:val="20"/>
        </w:rPr>
      </w:pP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b w:val="0"/>
          <w:sz w:val="20"/>
        </w:rPr>
      </w:pPr>
    </w:p>
    <w:p w:rsidR="0049748A" w:rsidRPr="00405408" w:rsidRDefault="0049748A" w:rsidP="00AB06BA">
      <w:pPr>
        <w:pStyle w:val="Title"/>
        <w:jc w:val="left"/>
        <w:rPr>
          <w:rFonts w:ascii="Arial" w:hAnsi="Arial" w:cs="Arial"/>
          <w:b w:val="0"/>
          <w:sz w:val="20"/>
        </w:rPr>
      </w:pPr>
      <w:r w:rsidRPr="00405408">
        <w:rPr>
          <w:rFonts w:ascii="Arial" w:hAnsi="Arial" w:cs="Arial"/>
          <w:b w:val="0"/>
          <w:sz w:val="20"/>
        </w:rPr>
        <w:t>Sejmik Województwa Zachodniopomorskiego uchwala, co następuje:</w:t>
      </w:r>
    </w:p>
    <w:p w:rsidR="0049748A" w:rsidRPr="00405408" w:rsidRDefault="0049748A" w:rsidP="00AB06BA">
      <w:pPr>
        <w:pStyle w:val="Title"/>
        <w:rPr>
          <w:rFonts w:ascii="Arial" w:hAnsi="Arial" w:cs="Arial"/>
          <w:sz w:val="20"/>
        </w:rPr>
      </w:pPr>
    </w:p>
    <w:p w:rsidR="0049748A" w:rsidRPr="00405408" w:rsidRDefault="0049748A" w:rsidP="00AB06BA">
      <w:pPr>
        <w:pStyle w:val="Title"/>
        <w:rPr>
          <w:rFonts w:ascii="Arial" w:hAnsi="Arial" w:cs="Arial"/>
          <w:sz w:val="20"/>
        </w:rPr>
      </w:pPr>
    </w:p>
    <w:p w:rsidR="0049748A" w:rsidRPr="00405408" w:rsidRDefault="0049748A" w:rsidP="00AB06BA">
      <w:pPr>
        <w:pStyle w:val="Title"/>
        <w:rPr>
          <w:rFonts w:ascii="Arial" w:hAnsi="Arial" w:cs="Arial"/>
          <w:sz w:val="20"/>
        </w:rPr>
      </w:pPr>
      <w:r w:rsidRPr="00405408">
        <w:rPr>
          <w:rFonts w:ascii="Arial" w:hAnsi="Arial" w:cs="Arial"/>
          <w:sz w:val="20"/>
        </w:rPr>
        <w:t>§ 1</w:t>
      </w:r>
    </w:p>
    <w:p w:rsidR="0049748A" w:rsidRPr="00405408" w:rsidRDefault="0049748A" w:rsidP="00AB06BA">
      <w:pPr>
        <w:pStyle w:val="Title"/>
        <w:rPr>
          <w:rFonts w:ascii="Arial" w:hAnsi="Arial" w:cs="Arial"/>
          <w:b w:val="0"/>
          <w:sz w:val="20"/>
        </w:rPr>
      </w:pPr>
    </w:p>
    <w:p w:rsidR="0049748A" w:rsidRPr="00405408" w:rsidRDefault="0049748A" w:rsidP="00AB06BA">
      <w:pPr>
        <w:pStyle w:val="Title"/>
        <w:rPr>
          <w:rFonts w:ascii="Arial" w:hAnsi="Arial" w:cs="Arial"/>
          <w:b w:val="0"/>
          <w:sz w:val="20"/>
        </w:rPr>
      </w:pP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b w:val="0"/>
          <w:sz w:val="20"/>
        </w:rPr>
      </w:pPr>
      <w:r w:rsidRPr="00405408">
        <w:rPr>
          <w:rFonts w:ascii="Arial" w:hAnsi="Arial" w:cs="Arial"/>
          <w:b w:val="0"/>
          <w:sz w:val="20"/>
        </w:rPr>
        <w:t>Ustala się maksymalną wysokość poręczeń udzielonych przez Zarząd Województwa Zachodniopo</w:t>
      </w:r>
      <w:r>
        <w:rPr>
          <w:rFonts w:ascii="Arial" w:hAnsi="Arial" w:cs="Arial"/>
          <w:b w:val="0"/>
          <w:sz w:val="20"/>
        </w:rPr>
        <w:t>morskiego w roku budżetowym 2012</w:t>
      </w:r>
      <w:r w:rsidRPr="00405408">
        <w:rPr>
          <w:rFonts w:ascii="Arial" w:hAnsi="Arial" w:cs="Arial"/>
          <w:b w:val="0"/>
          <w:sz w:val="20"/>
        </w:rPr>
        <w:t xml:space="preserve"> na kwotę  </w:t>
      </w:r>
      <w:r>
        <w:rPr>
          <w:rFonts w:ascii="Arial" w:hAnsi="Arial" w:cs="Arial"/>
          <w:b w:val="0"/>
          <w:sz w:val="20"/>
        </w:rPr>
        <w:t>5</w:t>
      </w:r>
      <w:r w:rsidRPr="00405408">
        <w:rPr>
          <w:rFonts w:ascii="Arial" w:hAnsi="Arial" w:cs="Arial"/>
          <w:b w:val="0"/>
          <w:sz w:val="20"/>
        </w:rPr>
        <w:t xml:space="preserve"> 000 000,00 zł </w:t>
      </w:r>
      <w:r>
        <w:rPr>
          <w:rFonts w:ascii="Arial" w:hAnsi="Arial" w:cs="Arial"/>
          <w:b w:val="0"/>
          <w:sz w:val="20"/>
        </w:rPr>
        <w:t>(słownie: pięć</w:t>
      </w:r>
      <w:r w:rsidRPr="00405408">
        <w:rPr>
          <w:rFonts w:ascii="Arial" w:hAnsi="Arial" w:cs="Arial"/>
          <w:b w:val="0"/>
          <w:sz w:val="20"/>
        </w:rPr>
        <w:t xml:space="preserve"> milionów złotych).</w:t>
      </w: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b w:val="0"/>
          <w:sz w:val="20"/>
        </w:rPr>
      </w:pP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b w:val="0"/>
          <w:sz w:val="20"/>
        </w:rPr>
      </w:pPr>
    </w:p>
    <w:p w:rsidR="0049748A" w:rsidRPr="00405408" w:rsidRDefault="0049748A" w:rsidP="00AB06BA">
      <w:pPr>
        <w:pStyle w:val="Title"/>
        <w:rPr>
          <w:rFonts w:ascii="Arial" w:hAnsi="Arial" w:cs="Arial"/>
          <w:sz w:val="20"/>
        </w:rPr>
      </w:pPr>
      <w:r w:rsidRPr="00405408">
        <w:rPr>
          <w:rFonts w:ascii="Arial" w:hAnsi="Arial" w:cs="Arial"/>
          <w:sz w:val="20"/>
        </w:rPr>
        <w:t xml:space="preserve"> § 2</w:t>
      </w: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b w:val="0"/>
          <w:sz w:val="20"/>
        </w:rPr>
      </w:pP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b w:val="0"/>
          <w:sz w:val="20"/>
        </w:rPr>
      </w:pPr>
    </w:p>
    <w:p w:rsidR="0049748A" w:rsidRPr="00405408" w:rsidRDefault="0049748A" w:rsidP="00AB06BA">
      <w:pPr>
        <w:pStyle w:val="Title"/>
        <w:jc w:val="left"/>
        <w:rPr>
          <w:rFonts w:ascii="Arial" w:hAnsi="Arial" w:cs="Arial"/>
          <w:b w:val="0"/>
          <w:sz w:val="20"/>
        </w:rPr>
      </w:pPr>
      <w:r w:rsidRPr="00405408">
        <w:rPr>
          <w:rFonts w:ascii="Arial" w:hAnsi="Arial" w:cs="Arial"/>
          <w:b w:val="0"/>
          <w:sz w:val="20"/>
        </w:rPr>
        <w:t>Wykonanie uchwały powierza się Zarządowi Województwa Zachodniopomorskiego.</w:t>
      </w:r>
    </w:p>
    <w:p w:rsidR="0049748A" w:rsidRPr="00405408" w:rsidRDefault="0049748A" w:rsidP="00AB06BA">
      <w:pPr>
        <w:pStyle w:val="Title"/>
        <w:rPr>
          <w:rFonts w:ascii="Arial" w:hAnsi="Arial" w:cs="Arial"/>
          <w:b w:val="0"/>
          <w:sz w:val="20"/>
        </w:rPr>
      </w:pP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b w:val="0"/>
          <w:sz w:val="20"/>
        </w:rPr>
      </w:pPr>
    </w:p>
    <w:p w:rsidR="0049748A" w:rsidRPr="00405408" w:rsidRDefault="0049748A" w:rsidP="00AB06BA">
      <w:pPr>
        <w:pStyle w:val="Title"/>
        <w:rPr>
          <w:rFonts w:ascii="Arial" w:hAnsi="Arial" w:cs="Arial"/>
          <w:sz w:val="20"/>
        </w:rPr>
      </w:pPr>
      <w:r w:rsidRPr="00405408">
        <w:rPr>
          <w:rFonts w:ascii="Arial" w:hAnsi="Arial" w:cs="Arial"/>
          <w:sz w:val="20"/>
        </w:rPr>
        <w:t>§ 3</w:t>
      </w: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b w:val="0"/>
          <w:sz w:val="20"/>
        </w:rPr>
      </w:pP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b w:val="0"/>
          <w:sz w:val="20"/>
        </w:rPr>
      </w:pPr>
    </w:p>
    <w:p w:rsidR="0049748A" w:rsidRPr="00405408" w:rsidRDefault="0049748A" w:rsidP="00AB06BA">
      <w:pPr>
        <w:pStyle w:val="Title"/>
        <w:jc w:val="both"/>
        <w:rPr>
          <w:rFonts w:ascii="Arial" w:hAnsi="Arial" w:cs="Arial"/>
          <w:b w:val="0"/>
          <w:sz w:val="20"/>
        </w:rPr>
      </w:pPr>
      <w:r w:rsidRPr="00405408">
        <w:rPr>
          <w:rFonts w:ascii="Arial" w:hAnsi="Arial" w:cs="Arial"/>
          <w:b w:val="0"/>
          <w:sz w:val="20"/>
        </w:rPr>
        <w:t>Uchwała wchodzi w życie z dniem podjęcia.</w:t>
      </w:r>
    </w:p>
    <w:p w:rsidR="0049748A" w:rsidRPr="00405408" w:rsidRDefault="0049748A" w:rsidP="00AB06BA">
      <w:pPr>
        <w:rPr>
          <w:rFonts w:ascii="Arial" w:hAnsi="Arial" w:cs="Arial"/>
        </w:rPr>
      </w:pPr>
    </w:p>
    <w:p w:rsidR="0049748A" w:rsidRDefault="0049748A"/>
    <w:sectPr w:rsidR="0049748A" w:rsidSect="00085C10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6BA"/>
    <w:rsid w:val="00085C10"/>
    <w:rsid w:val="002A5A91"/>
    <w:rsid w:val="00405408"/>
    <w:rsid w:val="0049748A"/>
    <w:rsid w:val="009478BC"/>
    <w:rsid w:val="00AB06BA"/>
    <w:rsid w:val="00C0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B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06BA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AB06BA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B06B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112</Words>
  <Characters>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/       / 2012</dc:title>
  <dc:subject/>
  <dc:creator>gmyczkowska</dc:creator>
  <cp:keywords/>
  <dc:description/>
  <cp:lastModifiedBy>afilipczak</cp:lastModifiedBy>
  <cp:revision>2</cp:revision>
  <dcterms:created xsi:type="dcterms:W3CDTF">2013-03-12T10:11:00Z</dcterms:created>
  <dcterms:modified xsi:type="dcterms:W3CDTF">2013-03-12T10:11:00Z</dcterms:modified>
</cp:coreProperties>
</file>