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bCs/>
          <w:sz w:val="20"/>
          <w:szCs w:val="20"/>
        </w:rPr>
      </w:pPr>
      <w:r w:rsidRPr="00B22536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Pełna nazwa Wykonawcy:</w:t>
      </w:r>
    </w:p>
    <w:p w:rsidR="00654257" w:rsidRPr="00B22536" w:rsidRDefault="00654257" w:rsidP="006542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654257" w:rsidRPr="00B22536" w:rsidRDefault="00654257" w:rsidP="006542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Adres siedziby Wykonawcy:</w:t>
      </w:r>
    </w:p>
    <w:p w:rsidR="00654257" w:rsidRPr="00B22536" w:rsidRDefault="00654257" w:rsidP="006542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654257" w:rsidRPr="00B22536" w:rsidRDefault="00654257" w:rsidP="006542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654257" w:rsidRPr="00B22536" w:rsidRDefault="00654257" w:rsidP="00654257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654257" w:rsidRPr="00B22536" w:rsidRDefault="00654257" w:rsidP="00654257">
      <w:pPr>
        <w:pStyle w:val="Nagwek"/>
        <w:tabs>
          <w:tab w:val="left" w:pos="708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E-mail:………………………………………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Dane teleadresowe osoby upoważnionej</w:t>
      </w:r>
    </w:p>
    <w:p w:rsidR="00654257" w:rsidRPr="00B22536" w:rsidRDefault="00654257" w:rsidP="00654257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do kontaktowania się z Zamawiającym: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Województwo Zachodniopomorskie </w:t>
      </w:r>
    </w:p>
    <w:p w:rsidR="00654257" w:rsidRPr="00B22536" w:rsidRDefault="00654257" w:rsidP="00654257">
      <w:pPr>
        <w:spacing w:before="120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Urząd Marszałkowski Województwa </w:t>
      </w:r>
    </w:p>
    <w:p w:rsidR="00654257" w:rsidRPr="00B22536" w:rsidRDefault="00654257" w:rsidP="00654257">
      <w:pPr>
        <w:spacing w:before="120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>Zachodniopomorskiego</w:t>
      </w:r>
    </w:p>
    <w:p w:rsidR="00654257" w:rsidRPr="00B22536" w:rsidRDefault="00654257" w:rsidP="00654257">
      <w:pPr>
        <w:pStyle w:val="Stopka"/>
        <w:spacing w:before="120"/>
        <w:rPr>
          <w:rFonts w:ascii="Arial" w:hAnsi="Arial" w:cs="Arial"/>
          <w:b/>
          <w:bCs/>
        </w:rPr>
      </w:pPr>
    </w:p>
    <w:p w:rsidR="00654257" w:rsidRPr="00B22536" w:rsidRDefault="00654257" w:rsidP="00654257">
      <w:pPr>
        <w:pStyle w:val="Teksttreci40"/>
        <w:shd w:val="clear" w:color="auto" w:fill="auto"/>
        <w:spacing w:before="120" w:after="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OFERTA CENOWA </w:t>
      </w:r>
    </w:p>
    <w:p w:rsidR="00654257" w:rsidRPr="00B22536" w:rsidRDefault="00654257" w:rsidP="00654257">
      <w:pPr>
        <w:pStyle w:val="Teksttreci40"/>
        <w:shd w:val="clear" w:color="auto" w:fill="auto"/>
        <w:spacing w:before="120" w:after="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2536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B22536">
        <w:rPr>
          <w:rFonts w:ascii="Arial" w:hAnsi="Arial" w:cs="Arial"/>
          <w:b/>
          <w:sz w:val="20"/>
          <w:szCs w:val="20"/>
        </w:rPr>
        <w:t>Realizację kampanii społecznej dotyczącej ekonomii społecznej w ramach projektu „Profesjonalne kadry - lepsze jutro II”.</w:t>
      </w:r>
    </w:p>
    <w:p w:rsidR="00654257" w:rsidRPr="00B22536" w:rsidRDefault="00654257" w:rsidP="00654257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My niżej podpisani</w:t>
      </w:r>
    </w:p>
    <w:p w:rsidR="00654257" w:rsidRPr="00B22536" w:rsidRDefault="00654257" w:rsidP="00654257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654257" w:rsidRPr="00B22536" w:rsidRDefault="00654257" w:rsidP="00654257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działając w imieniu i na rzecz</w:t>
      </w:r>
    </w:p>
    <w:p w:rsidR="00654257" w:rsidRPr="00B22536" w:rsidRDefault="00654257" w:rsidP="00654257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4257" w:rsidRPr="00B22536" w:rsidRDefault="00654257" w:rsidP="00654257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4257" w:rsidRPr="00B22536" w:rsidRDefault="00654257" w:rsidP="00654257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B22536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ofertę)</w:t>
      </w:r>
    </w:p>
    <w:p w:rsidR="00654257" w:rsidRPr="00B22536" w:rsidRDefault="00654257" w:rsidP="006542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Składamy ofertę na wykonanie przedmiotu zamówienia zgodnie ze specyfikacją istotnych warunków zamówienia.</w:t>
      </w:r>
    </w:p>
    <w:p w:rsidR="00654257" w:rsidRPr="00B22536" w:rsidRDefault="00654257" w:rsidP="006542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654257" w:rsidRPr="00B22536" w:rsidRDefault="00654257" w:rsidP="006542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Oferujemy wykonanie przedmiotu zamówienia za łączną cenę brutto …………………………zł (słownie:…………………………………………………………).</w:t>
      </w:r>
    </w:p>
    <w:p w:rsidR="00654257" w:rsidRPr="00B22536" w:rsidRDefault="00654257" w:rsidP="006542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Uważamy się</w:t>
      </w:r>
      <w:r w:rsidRPr="00B22536">
        <w:rPr>
          <w:rFonts w:ascii="Arial" w:hAnsi="Arial" w:cs="Arial"/>
          <w:b/>
          <w:bCs/>
        </w:rPr>
        <w:t xml:space="preserve"> </w:t>
      </w:r>
      <w:r w:rsidRPr="00B22536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654257" w:rsidRPr="00B22536" w:rsidRDefault="00654257" w:rsidP="006542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Zamówienie zrealizujemy samodzielnie/przy udziale podwykonawców</w:t>
      </w:r>
      <w:r w:rsidRPr="00B22536">
        <w:rPr>
          <w:rStyle w:val="Odwoanieprzypisudolnego"/>
          <w:rFonts w:ascii="Arial" w:hAnsi="Arial" w:cs="Arial"/>
        </w:rPr>
        <w:footnoteReference w:id="1"/>
      </w:r>
      <w:r w:rsidRPr="00B22536">
        <w:rPr>
          <w:rFonts w:ascii="Arial" w:hAnsi="Arial" w:cs="Arial"/>
        </w:rPr>
        <w:t>:</w:t>
      </w:r>
    </w:p>
    <w:p w:rsidR="00654257" w:rsidRPr="00B22536" w:rsidRDefault="00654257" w:rsidP="006542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lastRenderedPageBreak/>
        <w:t>Podwykonawcy będą wykonywać następujący zakres prac wchodzących w zakres przedmiotu zamówienia:</w:t>
      </w:r>
    </w:p>
    <w:p w:rsidR="00654257" w:rsidRPr="00B22536" w:rsidRDefault="00654257" w:rsidP="00654257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4257" w:rsidRPr="00B22536" w:rsidRDefault="00654257" w:rsidP="006542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654257" w:rsidRPr="00B22536" w:rsidRDefault="00654257" w:rsidP="00654257">
      <w:pPr>
        <w:pStyle w:val="Zwykytekst"/>
        <w:tabs>
          <w:tab w:val="left" w:pos="600"/>
        </w:tabs>
        <w:spacing w:before="120"/>
        <w:jc w:val="right"/>
        <w:rPr>
          <w:rFonts w:ascii="Arial" w:hAnsi="Arial" w:cs="Arial"/>
        </w:rPr>
      </w:pPr>
      <w:r w:rsidRPr="00B22536">
        <w:rPr>
          <w:rFonts w:ascii="Arial" w:hAnsi="Arial" w:cs="Arial"/>
        </w:rPr>
        <w:t>.…………………………………………………………………………………………………………………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B22536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654257" w:rsidRPr="00B22536" w:rsidRDefault="00654257" w:rsidP="006542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654257" w:rsidRPr="00B22536" w:rsidRDefault="00654257" w:rsidP="00654257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Osobami upoważnionymi do kontaktu z Zamawiającym w sprawie niniejszego zamówienia są:</w:t>
      </w:r>
    </w:p>
    <w:p w:rsidR="00654257" w:rsidRPr="00B22536" w:rsidRDefault="00654257" w:rsidP="00654257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……………………………………………………………….</w:t>
      </w:r>
      <w:proofErr w:type="spellStart"/>
      <w:r w:rsidRPr="00B22536">
        <w:rPr>
          <w:rFonts w:ascii="Arial" w:hAnsi="Arial" w:cs="Arial"/>
        </w:rPr>
        <w:t>tel</w:t>
      </w:r>
      <w:proofErr w:type="spellEnd"/>
      <w:r w:rsidRPr="00B22536">
        <w:rPr>
          <w:rFonts w:ascii="Arial" w:hAnsi="Arial" w:cs="Arial"/>
        </w:rPr>
        <w:t>………………fax………………………</w:t>
      </w:r>
    </w:p>
    <w:p w:rsidR="00654257" w:rsidRPr="00B22536" w:rsidRDefault="00654257" w:rsidP="00654257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……………………………………………………………….</w:t>
      </w:r>
      <w:proofErr w:type="spellStart"/>
      <w:r w:rsidRPr="00B22536">
        <w:rPr>
          <w:rFonts w:ascii="Arial" w:hAnsi="Arial" w:cs="Arial"/>
        </w:rPr>
        <w:t>tel</w:t>
      </w:r>
      <w:proofErr w:type="spellEnd"/>
      <w:r w:rsidRPr="00B22536">
        <w:rPr>
          <w:rFonts w:ascii="Arial" w:hAnsi="Arial" w:cs="Arial"/>
        </w:rPr>
        <w:t>………………fax………………………</w:t>
      </w:r>
    </w:p>
    <w:p w:rsidR="00654257" w:rsidRPr="00B22536" w:rsidRDefault="00654257" w:rsidP="00654257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10.</w:t>
      </w:r>
      <w:r w:rsidRPr="00B22536">
        <w:rPr>
          <w:rFonts w:ascii="Arial" w:hAnsi="Arial" w:cs="Arial"/>
        </w:rPr>
        <w:tab/>
        <w:t>Ofertę</w:t>
      </w:r>
      <w:r w:rsidRPr="00B22536">
        <w:rPr>
          <w:rFonts w:ascii="Arial" w:hAnsi="Arial" w:cs="Arial"/>
          <w:b/>
          <w:bCs/>
        </w:rPr>
        <w:t xml:space="preserve"> </w:t>
      </w:r>
      <w:r w:rsidRPr="00B22536">
        <w:rPr>
          <w:rFonts w:ascii="Arial" w:hAnsi="Arial" w:cs="Arial"/>
        </w:rPr>
        <w:t>niniejszą składamy na ……………. kolejno ponumerowanych stronach.</w:t>
      </w:r>
    </w:p>
    <w:p w:rsidR="00654257" w:rsidRPr="00B22536" w:rsidRDefault="00654257" w:rsidP="00654257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11.</w:t>
      </w:r>
      <w:r w:rsidRPr="00B22536">
        <w:rPr>
          <w:rFonts w:ascii="Arial" w:hAnsi="Arial" w:cs="Arial"/>
        </w:rPr>
        <w:tab/>
        <w:t>Załącznikami</w:t>
      </w:r>
      <w:r w:rsidRPr="00B22536">
        <w:rPr>
          <w:rFonts w:ascii="Arial" w:hAnsi="Arial" w:cs="Arial"/>
          <w:b/>
          <w:bCs/>
        </w:rPr>
        <w:t xml:space="preserve"> </w:t>
      </w:r>
      <w:r w:rsidRPr="00B22536">
        <w:rPr>
          <w:rFonts w:ascii="Arial" w:hAnsi="Arial" w:cs="Arial"/>
        </w:rPr>
        <w:t>do niniejszej oferty są:</w:t>
      </w:r>
    </w:p>
    <w:p w:rsidR="00654257" w:rsidRPr="00B22536" w:rsidRDefault="00654257" w:rsidP="0065425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………………………………………………………………………………..,</w:t>
      </w:r>
    </w:p>
    <w:p w:rsidR="00654257" w:rsidRPr="00B22536" w:rsidRDefault="00654257" w:rsidP="0065425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………………………………………………………………………………..,</w:t>
      </w:r>
    </w:p>
    <w:p w:rsidR="00654257" w:rsidRPr="00B22536" w:rsidRDefault="00654257" w:rsidP="0065425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………………………………………………………………………………..,</w:t>
      </w: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  <w:sectPr w:rsidR="00654257" w:rsidRPr="00B22536" w:rsidSect="008D696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lastRenderedPageBreak/>
        <w:t>Załącznik nr 1a do SIWZ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Opis proponowanej strategii kampanii wraz z uzasadnieniem</w:t>
      </w:r>
      <w:r w:rsidRPr="00B22536">
        <w:rPr>
          <w:rStyle w:val="Odwoanieprzypisudolnego"/>
          <w:rFonts w:ascii="Arial" w:hAnsi="Arial"/>
          <w:b/>
          <w:sz w:val="20"/>
          <w:szCs w:val="20"/>
        </w:rPr>
        <w:footnoteReference w:id="2"/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Hasło kampanii: ……………………………………………………………………………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Miejsce realizacji konferencji inauguracyjnej (nazwa i adres obiektu, Szczecin): ………………….…….…………… ……………………………………………………………………………….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Termin: 19 września 2013 r.</w:t>
      </w:r>
      <w:r w:rsidRPr="00B22536">
        <w:rPr>
          <w:rFonts w:ascii="Arial" w:hAnsi="Arial" w:cs="Arial"/>
          <w:b/>
          <w:sz w:val="20"/>
          <w:szCs w:val="20"/>
        </w:rPr>
        <w:t xml:space="preserve"> 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829300" cy="6604000"/>
                <wp:effectExtent l="5080" t="5080" r="1397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6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0;margin-top:2.5pt;width:459pt;height:5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">
                <v:textbox>
                  <w:txbxContent>
                    <w:p w:rsidR="00654257" w:rsidRDefault="00654257" w:rsidP="00654257"/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lastRenderedPageBreak/>
        <w:t xml:space="preserve"> Produkcja i emisja spotu telewizyjnego - opis realizacji wraz z uzasadnieniem</w:t>
      </w:r>
      <w:r w:rsidRPr="00B22536">
        <w:rPr>
          <w:rStyle w:val="Odwoanieprzypisudolnego"/>
          <w:rFonts w:ascii="Arial" w:hAnsi="Arial"/>
          <w:sz w:val="20"/>
          <w:szCs w:val="20"/>
        </w:rPr>
        <w:footnoteReference w:id="3"/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(w tym: proponowany scenariusz, sposób realizacji)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829300" cy="7385050"/>
                <wp:effectExtent l="5080" t="11430" r="13970" b="1397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38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0;margin-top:8pt;width:459pt;height:5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">
                <v:textbox>
                  <w:txbxContent>
                    <w:p w:rsidR="00654257" w:rsidRDefault="00654257" w:rsidP="00654257"/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lastRenderedPageBreak/>
        <w:t>Produkcja i emisja spotu radiowego - opis realizacji wraz z uzasadnieniem</w:t>
      </w:r>
      <w:r w:rsidRPr="00B22536">
        <w:rPr>
          <w:rStyle w:val="Odwoanieprzypisudolnego"/>
          <w:rFonts w:ascii="Arial" w:hAnsi="Arial"/>
          <w:sz w:val="20"/>
          <w:szCs w:val="20"/>
        </w:rPr>
        <w:footnoteReference w:id="4"/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(w tym: proponowany scenariusz, sposób realizacji)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829300" cy="7835900"/>
                <wp:effectExtent l="5080" t="8255" r="13970" b="1397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3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left:0;text-align:left;margin-left:0;margin-top:8pt;width:459pt;height:6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">
                <v:textbox>
                  <w:txbxContent>
                    <w:p w:rsidR="00654257" w:rsidRDefault="00654257" w:rsidP="00654257"/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lastRenderedPageBreak/>
        <w:t xml:space="preserve">Gala podsumowująca kampanię </w:t>
      </w:r>
      <w:r w:rsidRPr="00B22536">
        <w:rPr>
          <w:rStyle w:val="Odwoanieprzypisudolnego"/>
          <w:rFonts w:ascii="Arial" w:hAnsi="Arial"/>
          <w:sz w:val="20"/>
          <w:szCs w:val="20"/>
        </w:rPr>
        <w:footnoteReference w:id="5"/>
      </w:r>
      <w:r w:rsidRPr="00B22536">
        <w:rPr>
          <w:rFonts w:ascii="Arial" w:hAnsi="Arial" w:cs="Arial"/>
          <w:sz w:val="20"/>
          <w:szCs w:val="20"/>
        </w:rPr>
        <w:t xml:space="preserve"> 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(w tym sposób realizacji części artystyczno-kulturalnej)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Miejsce realizacji Gali (nazwa i adres obiektu, Szczecin): ………………….…….…………… ……………………………………………………………………………………………………………………….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Termin: 19 września 2013 r.</w:t>
      </w:r>
      <w:r w:rsidRPr="00B22536">
        <w:rPr>
          <w:rFonts w:ascii="Arial" w:hAnsi="Arial" w:cs="Arial"/>
          <w:b/>
          <w:sz w:val="20"/>
          <w:szCs w:val="20"/>
        </w:rPr>
        <w:t xml:space="preserve"> 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829300" cy="7213600"/>
                <wp:effectExtent l="5080" t="5080" r="13970" b="1079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21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left:0;text-align:left;margin-left:0;margin-top:6pt;width:459pt;height:5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">
                <v:textbox>
                  <w:txbxContent>
                    <w:p w:rsidR="00654257" w:rsidRDefault="00654257" w:rsidP="006542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lastRenderedPageBreak/>
        <w:t>Narzędzia/zadania dodatkowe - opis realizacji wraz z uzasadnieniem</w:t>
      </w:r>
      <w:r w:rsidRPr="00B22536">
        <w:rPr>
          <w:rStyle w:val="Odwoanieprzypisudolnego"/>
          <w:rFonts w:ascii="Arial" w:hAnsi="Arial"/>
          <w:sz w:val="20"/>
          <w:szCs w:val="20"/>
        </w:rPr>
        <w:footnoteReference w:id="6"/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100330</wp:posOffset>
                </wp:positionV>
                <wp:extent cx="6048375" cy="6727190"/>
                <wp:effectExtent l="0" t="0" r="28575" b="165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72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1.85pt;margin-top:7.9pt;width:476.25pt;height:5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">
                <v:textbox>
                  <w:txbxContent>
                    <w:p w:rsidR="00654257" w:rsidRDefault="00654257" w:rsidP="0065425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22536">
        <w:rPr>
          <w:rFonts w:ascii="Arial" w:hAnsi="Arial" w:cs="Arial"/>
          <w:b/>
          <w:bCs/>
          <w:sz w:val="20"/>
          <w:szCs w:val="20"/>
        </w:rPr>
        <w:t>do SIWZ</w:t>
      </w: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</w:t>
      </w:r>
      <w:proofErr w:type="spellStart"/>
      <w:r w:rsidRPr="00B22536">
        <w:rPr>
          <w:rFonts w:ascii="Arial" w:hAnsi="Arial" w:cs="Arial"/>
          <w:sz w:val="20"/>
          <w:szCs w:val="20"/>
        </w:rPr>
        <w:t>późn</w:t>
      </w:r>
      <w:proofErr w:type="spellEnd"/>
      <w:r w:rsidRPr="00B22536">
        <w:rPr>
          <w:rFonts w:ascii="Arial" w:hAnsi="Arial" w:cs="Arial"/>
          <w:sz w:val="20"/>
          <w:szCs w:val="20"/>
        </w:rPr>
        <w:t>. zm.).</w:t>
      </w:r>
    </w:p>
    <w:p w:rsidR="00654257" w:rsidRPr="00B22536" w:rsidRDefault="00654257" w:rsidP="006542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40"/>
        </w:tabs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br w:type="page"/>
      </w:r>
      <w:r w:rsidRPr="00B22536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22536">
        <w:rPr>
          <w:rFonts w:ascii="Arial" w:hAnsi="Arial" w:cs="Arial"/>
          <w:b/>
          <w:bCs/>
          <w:sz w:val="20"/>
          <w:szCs w:val="20"/>
        </w:rPr>
        <w:t>do SIWZ</w:t>
      </w:r>
    </w:p>
    <w:p w:rsidR="00654257" w:rsidRPr="00B22536" w:rsidRDefault="00654257" w:rsidP="00654257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40"/>
        </w:tabs>
        <w:spacing w:before="120"/>
        <w:jc w:val="right"/>
        <w:rPr>
          <w:rFonts w:ascii="Arial" w:hAnsi="Arial" w:cs="Arial"/>
          <w:b/>
          <w:caps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b/>
          <w:caps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2010r. nr 113, poz. 759 ze. zm.).</w:t>
      </w:r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40"/>
        </w:tabs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lastRenderedPageBreak/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sz w:val="20"/>
          <w:szCs w:val="20"/>
        </w:rPr>
        <w:t xml:space="preserve">Załącznik nr 3a </w:t>
      </w:r>
      <w:r w:rsidRPr="00B22536">
        <w:rPr>
          <w:rFonts w:ascii="Arial" w:hAnsi="Arial" w:cs="Arial"/>
          <w:b/>
          <w:bCs/>
          <w:sz w:val="20"/>
          <w:szCs w:val="20"/>
        </w:rPr>
        <w:t>do SIWZ</w:t>
      </w:r>
    </w:p>
    <w:p w:rsidR="00654257" w:rsidRPr="00B22536" w:rsidRDefault="00654257" w:rsidP="00654257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pStyle w:val="Akapitzlist"/>
        <w:numPr>
          <w:ilvl w:val="3"/>
          <w:numId w:val="1"/>
        </w:numPr>
        <w:tabs>
          <w:tab w:val="clear" w:pos="2662"/>
          <w:tab w:val="num" w:pos="426"/>
        </w:tabs>
        <w:autoSpaceDE w:val="0"/>
        <w:autoSpaceDN w:val="0"/>
        <w:adjustRightInd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2 pkt. 5 ustawy z dnia 29 stycznia 2004 r. Prawo zamówień publicznych ( Dz. U. z 2010r. nr 113, poz. 759 ze. zm.).</w:t>
      </w:r>
    </w:p>
    <w:p w:rsidR="00654257" w:rsidRPr="00B22536" w:rsidRDefault="00654257" w:rsidP="00654257">
      <w:pPr>
        <w:pStyle w:val="Akapitzlist"/>
        <w:numPr>
          <w:ilvl w:val="3"/>
          <w:numId w:val="1"/>
        </w:numPr>
        <w:tabs>
          <w:tab w:val="clear" w:pos="2662"/>
          <w:tab w:val="num" w:pos="426"/>
        </w:tabs>
        <w:autoSpaceDE w:val="0"/>
        <w:autoSpaceDN w:val="0"/>
        <w:adjustRightInd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Zgodnie z art. 26 ust. 2d ustawy z dnia 29 stycznia 2004 r. Prawo zamówień publicznych ( Dz. U. z 2010r. nr 113, poz. 759 ze. zm.) oświadczam, że </w:t>
      </w:r>
      <w:r w:rsidRPr="00B22536">
        <w:rPr>
          <w:rFonts w:ascii="Arial" w:hAnsi="Arial" w:cs="Arial"/>
          <w:b/>
          <w:sz w:val="20"/>
          <w:szCs w:val="20"/>
        </w:rPr>
        <w:t>należę</w:t>
      </w:r>
      <w:r w:rsidRPr="00B22536">
        <w:rPr>
          <w:b/>
          <w:vertAlign w:val="superscript"/>
        </w:rPr>
        <w:footnoteReference w:id="7"/>
      </w:r>
      <w:r w:rsidRPr="00B22536">
        <w:rPr>
          <w:rFonts w:ascii="Arial" w:hAnsi="Arial" w:cs="Arial"/>
          <w:b/>
          <w:sz w:val="20"/>
          <w:szCs w:val="20"/>
        </w:rPr>
        <w:t>/nie należę</w:t>
      </w:r>
      <w:r w:rsidRPr="00B22536">
        <w:rPr>
          <w:rFonts w:ascii="Arial" w:hAnsi="Arial" w:cs="Arial"/>
          <w:sz w:val="20"/>
          <w:szCs w:val="20"/>
        </w:rPr>
        <w:t xml:space="preserve"> do tej samej grupy kapitałowej</w:t>
      </w:r>
      <w:r w:rsidRPr="00B22536">
        <w:rPr>
          <w:vertAlign w:val="superscript"/>
        </w:rPr>
        <w:footnoteReference w:id="8"/>
      </w:r>
      <w:r w:rsidRPr="00B22536">
        <w:rPr>
          <w:rFonts w:ascii="Arial" w:hAnsi="Arial" w:cs="Arial"/>
          <w:sz w:val="20"/>
          <w:szCs w:val="20"/>
        </w:rPr>
        <w:t xml:space="preserve">  </w:t>
      </w:r>
    </w:p>
    <w:p w:rsidR="00654257" w:rsidRPr="00B22536" w:rsidRDefault="00654257" w:rsidP="00654257">
      <w:pPr>
        <w:pStyle w:val="Akapitzlist"/>
        <w:numPr>
          <w:ilvl w:val="3"/>
          <w:numId w:val="1"/>
        </w:numPr>
        <w:tabs>
          <w:tab w:val="clear" w:pos="2662"/>
          <w:tab w:val="num" w:pos="426"/>
        </w:tabs>
        <w:autoSpaceDE w:val="0"/>
        <w:autoSpaceDN w:val="0"/>
        <w:adjustRightInd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Poniżej przedstawiam listę podmiotów należących do tej samej grupy kapitałowej, o której mowa w art. 24 ust. 2 pkt 5:</w:t>
      </w:r>
    </w:p>
    <w:p w:rsidR="00654257" w:rsidRPr="00B22536" w:rsidRDefault="00654257" w:rsidP="00654257">
      <w:pPr>
        <w:numPr>
          <w:ilvl w:val="0"/>
          <w:numId w:val="12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654257" w:rsidRPr="00B22536" w:rsidRDefault="00654257" w:rsidP="00654257">
      <w:pPr>
        <w:numPr>
          <w:ilvl w:val="0"/>
          <w:numId w:val="12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654257" w:rsidRPr="00B22536" w:rsidRDefault="00654257" w:rsidP="00654257">
      <w:pPr>
        <w:numPr>
          <w:ilvl w:val="0"/>
          <w:numId w:val="12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654257" w:rsidRPr="00B22536" w:rsidRDefault="00654257" w:rsidP="00654257">
      <w:pPr>
        <w:numPr>
          <w:ilvl w:val="0"/>
          <w:numId w:val="12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654257" w:rsidRPr="00B22536" w:rsidRDefault="00654257" w:rsidP="00654257">
      <w:p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(…) ……………………………………………………………………………………………………………</w:t>
      </w:r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sz w:val="20"/>
        </w:rPr>
      </w:pPr>
      <w:r w:rsidRPr="00B22536">
        <w:rPr>
          <w:rFonts w:ascii="Arial" w:hAnsi="Arial" w:cs="Arial"/>
          <w:b/>
          <w:sz w:val="20"/>
          <w:szCs w:val="20"/>
        </w:rPr>
        <w:br w:type="page"/>
      </w:r>
      <w:bookmarkStart w:id="0" w:name="_GoBack"/>
      <w:bookmarkEnd w:id="0"/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  <w:sectPr w:rsidR="00654257" w:rsidRPr="00B22536" w:rsidSect="00C70DC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586" w:tblpY="-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</w:tblGrid>
      <w:tr w:rsidR="00654257" w:rsidRPr="00B22536" w:rsidTr="00B6556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515" w:type="dxa"/>
          </w:tcPr>
          <w:p w:rsidR="00654257" w:rsidRPr="00B22536" w:rsidRDefault="00654257" w:rsidP="00B65567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>Załącznik nr 5 do SIWZ</w:t>
      </w:r>
    </w:p>
    <w:p w:rsidR="00654257" w:rsidRPr="00B22536" w:rsidRDefault="00654257" w:rsidP="00654257">
      <w:pPr>
        <w:spacing w:before="120"/>
        <w:rPr>
          <w:rFonts w:ascii="Arial" w:hAnsi="Arial" w:cs="Arial"/>
          <w:i/>
          <w:sz w:val="20"/>
          <w:szCs w:val="20"/>
          <w:vertAlign w:val="superscript"/>
        </w:rPr>
      </w:pPr>
    </w:p>
    <w:p w:rsidR="00654257" w:rsidRPr="00B22536" w:rsidRDefault="00654257" w:rsidP="00654257">
      <w:pPr>
        <w:spacing w:before="120"/>
        <w:ind w:left="-284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i/>
          <w:sz w:val="20"/>
          <w:szCs w:val="20"/>
          <w:vertAlign w:val="superscript"/>
        </w:rPr>
        <w:t>Pieczęć Wykonawcy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  <w:u w:val="single"/>
        </w:rPr>
      </w:pPr>
      <w:r w:rsidRPr="00B22536">
        <w:rPr>
          <w:rFonts w:ascii="Arial" w:hAnsi="Arial" w:cs="Arial"/>
          <w:sz w:val="20"/>
          <w:szCs w:val="20"/>
          <w:u w:val="single"/>
        </w:rPr>
        <w:t>Wykaz wykonanych usług – dla potrzeb oceny spełniania warunków udziału w postępowaniu na „Realizację kampanii społecznej dotyczącej ekonomii społecznej w ramach projektu „Profesjonalne kadry - lepsze jutro”</w:t>
      </w:r>
    </w:p>
    <w:p w:rsidR="00654257" w:rsidRPr="00B22536" w:rsidRDefault="00654257" w:rsidP="00654257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13566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5492"/>
        <w:gridCol w:w="3402"/>
        <w:gridCol w:w="2126"/>
        <w:gridCol w:w="1517"/>
      </w:tblGrid>
      <w:tr w:rsidR="00654257" w:rsidRPr="00B22536" w:rsidTr="00B65567">
        <w:trPr>
          <w:trHeight w:val="860"/>
          <w:jc w:val="center"/>
        </w:trPr>
        <w:tc>
          <w:tcPr>
            <w:tcW w:w="1029" w:type="dxa"/>
            <w:shd w:val="clear" w:color="auto" w:fill="E0E0E0"/>
            <w:vAlign w:val="center"/>
          </w:tcPr>
          <w:p w:rsidR="00654257" w:rsidRPr="00B22536" w:rsidRDefault="00654257" w:rsidP="00B6556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53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492" w:type="dxa"/>
            <w:shd w:val="clear" w:color="auto" w:fill="E0E0E0"/>
            <w:vAlign w:val="center"/>
          </w:tcPr>
          <w:p w:rsidR="00654257" w:rsidRPr="00B22536" w:rsidRDefault="00654257" w:rsidP="00B65567">
            <w:pPr>
              <w:pStyle w:val="Tekstpodstawowy2"/>
              <w:spacing w:before="12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Nazwa/tytuł kampanii wraz z określeniem jej przedmiotu</w:t>
            </w:r>
          </w:p>
          <w:p w:rsidR="00654257" w:rsidRPr="00B22536" w:rsidRDefault="00654257" w:rsidP="00B65567">
            <w:pPr>
              <w:pStyle w:val="Tekstpodstawowy2"/>
              <w:spacing w:before="120"/>
              <w:ind w:right="-108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B22536">
              <w:rPr>
                <w:rFonts w:ascii="Arial" w:eastAsia="MS Mincho" w:hAnsi="Arial" w:cs="Arial"/>
                <w:sz w:val="16"/>
                <w:szCs w:val="16"/>
              </w:rPr>
              <w:t>- podanie danych potwierdzających wymagania z rozdziału VIII pkt 1</w:t>
            </w:r>
          </w:p>
          <w:p w:rsidR="00654257" w:rsidRPr="00B22536" w:rsidRDefault="00654257" w:rsidP="00B65567">
            <w:pPr>
              <w:pStyle w:val="Tekstpodstawowy2"/>
              <w:spacing w:before="120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proofErr w:type="spellStart"/>
            <w:r w:rsidRPr="00B22536">
              <w:rPr>
                <w:rFonts w:ascii="Arial" w:eastAsia="MS Mincho" w:hAnsi="Arial" w:cs="Arial"/>
                <w:sz w:val="16"/>
                <w:szCs w:val="16"/>
              </w:rPr>
              <w:t>ppkt</w:t>
            </w:r>
            <w:proofErr w:type="spellEnd"/>
            <w:r w:rsidRPr="00B22536">
              <w:rPr>
                <w:rFonts w:ascii="Arial" w:eastAsia="MS Mincho" w:hAnsi="Arial" w:cs="Arial"/>
                <w:sz w:val="16"/>
                <w:szCs w:val="16"/>
              </w:rPr>
              <w:t xml:space="preserve"> 2) SIWZ</w:t>
            </w:r>
            <w:r w:rsidRPr="00B2253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654257" w:rsidRPr="00B22536" w:rsidRDefault="00654257" w:rsidP="00B65567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usługi brutto</w:t>
            </w:r>
            <w:r w:rsidRPr="00B22536">
              <w:rPr>
                <w:rStyle w:val="Odwoanieprzypisudolnego"/>
                <w:rFonts w:ascii="Arial" w:eastAsia="MS Mincho" w:hAnsi="Arial"/>
                <w:b/>
                <w:bCs/>
                <w:sz w:val="20"/>
                <w:szCs w:val="20"/>
              </w:rPr>
              <w:footnoteReference w:id="9"/>
            </w:r>
          </w:p>
          <w:p w:rsidR="00654257" w:rsidRPr="00B22536" w:rsidRDefault="00654257" w:rsidP="00B6556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2536">
              <w:rPr>
                <w:rFonts w:ascii="Arial" w:eastAsia="MS Mincho" w:hAnsi="Arial" w:cs="Arial"/>
                <w:sz w:val="16"/>
                <w:szCs w:val="16"/>
              </w:rPr>
              <w:t xml:space="preserve">- podanie danych potwierdzających wymagania </w:t>
            </w:r>
            <w:r w:rsidRPr="00B22536">
              <w:rPr>
                <w:rFonts w:ascii="Arial" w:eastAsia="MS Mincho" w:hAnsi="Arial" w:cs="Arial"/>
                <w:sz w:val="16"/>
                <w:szCs w:val="16"/>
              </w:rPr>
              <w:br/>
              <w:t xml:space="preserve">z rozdziału VIII pkt 1 </w:t>
            </w:r>
            <w:proofErr w:type="spellStart"/>
            <w:r w:rsidRPr="00B22536">
              <w:rPr>
                <w:rFonts w:ascii="Arial" w:eastAsia="MS Mincho" w:hAnsi="Arial" w:cs="Arial"/>
                <w:sz w:val="16"/>
                <w:szCs w:val="16"/>
              </w:rPr>
              <w:t>ppkt</w:t>
            </w:r>
            <w:proofErr w:type="spellEnd"/>
            <w:r w:rsidRPr="00B22536">
              <w:rPr>
                <w:rFonts w:ascii="Arial" w:eastAsia="MS Mincho" w:hAnsi="Arial" w:cs="Arial"/>
                <w:sz w:val="16"/>
                <w:szCs w:val="16"/>
              </w:rPr>
              <w:t xml:space="preserve"> 2) SIWZ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654257" w:rsidRPr="00B22536" w:rsidRDefault="00654257" w:rsidP="00B65567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Data wykonania</w:t>
            </w:r>
          </w:p>
          <w:p w:rsidR="00654257" w:rsidRPr="00B22536" w:rsidRDefault="00654257" w:rsidP="00B65567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B22536">
              <w:rPr>
                <w:rFonts w:ascii="Arial" w:eastAsia="MS Mincho" w:hAnsi="Arial" w:cs="Arial"/>
                <w:bCs/>
                <w:sz w:val="16"/>
                <w:szCs w:val="16"/>
              </w:rPr>
              <w:t>od (m-c/rok)</w:t>
            </w:r>
          </w:p>
          <w:p w:rsidR="00654257" w:rsidRPr="00B22536" w:rsidRDefault="00654257" w:rsidP="00B65567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bCs/>
                <w:sz w:val="16"/>
                <w:szCs w:val="16"/>
              </w:rPr>
              <w:t>do (m-c/rok)</w:t>
            </w:r>
          </w:p>
        </w:tc>
        <w:tc>
          <w:tcPr>
            <w:tcW w:w="1517" w:type="dxa"/>
            <w:shd w:val="clear" w:color="auto" w:fill="E0E0E0"/>
            <w:vAlign w:val="center"/>
          </w:tcPr>
          <w:p w:rsidR="00654257" w:rsidRPr="00B22536" w:rsidRDefault="00654257" w:rsidP="00B6556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536">
              <w:rPr>
                <w:rFonts w:ascii="Arial" w:hAnsi="Arial" w:cs="Arial"/>
                <w:b/>
                <w:sz w:val="20"/>
                <w:szCs w:val="20"/>
              </w:rPr>
              <w:t>Odbiorca zamówienia</w:t>
            </w:r>
          </w:p>
        </w:tc>
      </w:tr>
      <w:tr w:rsidR="00654257" w:rsidRPr="00B22536" w:rsidTr="00B65567">
        <w:trPr>
          <w:trHeight w:val="502"/>
          <w:jc w:val="center"/>
        </w:trPr>
        <w:tc>
          <w:tcPr>
            <w:tcW w:w="1029" w:type="dxa"/>
            <w:shd w:val="clear" w:color="auto" w:fill="E0E0E0"/>
          </w:tcPr>
          <w:p w:rsidR="00654257" w:rsidRPr="00B22536" w:rsidRDefault="00654257" w:rsidP="00654257">
            <w:pPr>
              <w:pStyle w:val="Tekstpodstawowy2"/>
              <w:numPr>
                <w:ilvl w:val="0"/>
                <w:numId w:val="4"/>
              </w:numPr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</w:tcPr>
          <w:p w:rsidR="00654257" w:rsidRPr="00B22536" w:rsidRDefault="00654257" w:rsidP="00B65567">
            <w:pPr>
              <w:pStyle w:val="Tekstpodstawowy2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4257" w:rsidRPr="00B22536" w:rsidTr="00B65567">
        <w:trPr>
          <w:trHeight w:val="425"/>
          <w:jc w:val="center"/>
        </w:trPr>
        <w:tc>
          <w:tcPr>
            <w:tcW w:w="1029" w:type="dxa"/>
            <w:shd w:val="clear" w:color="auto" w:fill="E0E0E0"/>
          </w:tcPr>
          <w:p w:rsidR="00654257" w:rsidRPr="00B22536" w:rsidRDefault="00654257" w:rsidP="00654257">
            <w:pPr>
              <w:pStyle w:val="Tekstpodstawowy2"/>
              <w:numPr>
                <w:ilvl w:val="0"/>
                <w:numId w:val="4"/>
              </w:numPr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4257" w:rsidRPr="00B22536" w:rsidTr="00B65567">
        <w:trPr>
          <w:trHeight w:val="375"/>
          <w:jc w:val="center"/>
        </w:trPr>
        <w:tc>
          <w:tcPr>
            <w:tcW w:w="1029" w:type="dxa"/>
            <w:shd w:val="clear" w:color="auto" w:fill="E0E0E0"/>
          </w:tcPr>
          <w:p w:rsidR="00654257" w:rsidRPr="00B22536" w:rsidRDefault="00654257" w:rsidP="00654257">
            <w:pPr>
              <w:pStyle w:val="Tekstpodstawowy2"/>
              <w:numPr>
                <w:ilvl w:val="0"/>
                <w:numId w:val="4"/>
              </w:numPr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  <w:vAlign w:val="bottom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654257" w:rsidRPr="00B22536" w:rsidRDefault="00654257" w:rsidP="00B65567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22536">
        <w:rPr>
          <w:rFonts w:ascii="Arial" w:hAnsi="Arial" w:cs="Arial"/>
          <w:sz w:val="18"/>
          <w:szCs w:val="18"/>
        </w:rPr>
        <w:t xml:space="preserve">UWAGA! 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22536">
        <w:rPr>
          <w:rFonts w:ascii="Arial" w:hAnsi="Arial" w:cs="Arial"/>
          <w:bCs/>
          <w:sz w:val="20"/>
          <w:szCs w:val="20"/>
        </w:rPr>
        <w:t>Dołączyć dokumenty potwierdzające należyte wykonanie wyszczególnionych wyżej usług.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.................................., dnia ........................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.................................., dnia .......................      …….……….........................................................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  <w:sectPr w:rsidR="00654257" w:rsidRPr="00B22536" w:rsidSect="003B3B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lastRenderedPageBreak/>
        <w:t>Załącznik nr 6 do SIWZ</w:t>
      </w:r>
    </w:p>
    <w:p w:rsidR="00654257" w:rsidRPr="00B22536" w:rsidRDefault="00654257" w:rsidP="0065425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>Szczegółowa kalkulacja cenowa</w:t>
      </w:r>
    </w:p>
    <w:p w:rsidR="00654257" w:rsidRPr="00B22536" w:rsidRDefault="00654257" w:rsidP="00654257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22536">
        <w:rPr>
          <w:rFonts w:ascii="Arial" w:hAnsi="Arial" w:cs="Arial"/>
          <w:b/>
          <w:sz w:val="20"/>
          <w:szCs w:val="20"/>
          <w:u w:val="single"/>
        </w:rPr>
        <w:t xml:space="preserve">Dokument stanowiący załącznik do umowy. Dokumentu nie należy składać wraz z ofertą. </w:t>
      </w:r>
    </w:p>
    <w:p w:rsidR="00654257" w:rsidRPr="00B22536" w:rsidRDefault="00654257" w:rsidP="00654257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22536">
        <w:rPr>
          <w:rFonts w:ascii="Arial" w:hAnsi="Arial" w:cs="Arial"/>
          <w:b/>
          <w:sz w:val="20"/>
          <w:szCs w:val="20"/>
          <w:u w:val="single"/>
        </w:rPr>
        <w:t>Kalkulacja będzie przeprowadzana tylko i wyłącznie przez Wykonawcę wybranego do realizacji przedmiotu zamówienia.</w:t>
      </w:r>
    </w:p>
    <w:p w:rsidR="00654257" w:rsidRPr="00B22536" w:rsidRDefault="00654257" w:rsidP="00654257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54257" w:rsidRPr="00B22536" w:rsidRDefault="00654257" w:rsidP="0065425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Konferencja inauguracyjna: ………………….. zł brutto, przy cenach jednostkowych:</w:t>
      </w:r>
    </w:p>
    <w:tbl>
      <w:tblPr>
        <w:tblpPr w:leftFromText="141" w:rightFromText="141" w:vertAnchor="text" w:horzAnchor="margin" w:tblpXSpec="center" w:tblpY="42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155"/>
        <w:gridCol w:w="1782"/>
        <w:gridCol w:w="848"/>
        <w:gridCol w:w="1080"/>
        <w:gridCol w:w="2340"/>
      </w:tblGrid>
      <w:tr w:rsidR="00654257" w:rsidRPr="00B22536" w:rsidTr="00B6556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Nazwa usługi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Jednostkowa cena brutto</w:t>
            </w:r>
          </w:p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j.m.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Ilość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Łączna cena brutto</w:t>
            </w:r>
          </w:p>
        </w:tc>
      </w:tr>
      <w:tr w:rsidR="00654257" w:rsidRPr="00B22536" w:rsidTr="00B65567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Serwis kawowy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2 x 100 os.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654257" w:rsidRPr="00B22536" w:rsidTr="00B65567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Obiad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654257" w:rsidRPr="00B22536" w:rsidTr="00B65567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Wynajem sali konferencyjnej z wyposażeniem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dzień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654257" w:rsidRPr="00B22536" w:rsidTr="00B65567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Organizacja konferencji wraz z kosztami osobowymi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654257" w:rsidRPr="00B22536" w:rsidRDefault="00654257" w:rsidP="0065425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Produkcja spotu tv ……………………. zł brutto.</w:t>
      </w:r>
    </w:p>
    <w:p w:rsidR="00654257" w:rsidRPr="00B22536" w:rsidRDefault="00654257" w:rsidP="0065425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Emisja spotu tv ……………………. zł brutto.</w:t>
      </w:r>
    </w:p>
    <w:p w:rsidR="00654257" w:rsidRPr="00B22536" w:rsidRDefault="00654257" w:rsidP="00654257">
      <w:pPr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Produkcja spotu radiowego ……………………. zł brutto.</w:t>
      </w:r>
    </w:p>
    <w:p w:rsidR="00654257" w:rsidRPr="00B22536" w:rsidRDefault="00654257" w:rsidP="00654257">
      <w:pPr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Emisja spotu radiowego……………………. zł brutto.</w:t>
      </w:r>
    </w:p>
    <w:p w:rsidR="00654257" w:rsidRPr="00B22536" w:rsidRDefault="00654257" w:rsidP="00654257">
      <w:pPr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Przygotowanie i publikacja artykułów sponsorowanych ………………… zł brutto.</w:t>
      </w:r>
    </w:p>
    <w:p w:rsidR="00654257" w:rsidRPr="00B22536" w:rsidRDefault="00654257" w:rsidP="0065425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Projekt, wykonanie i dostawa materiałów promocyjnych …………………… zł brutto.</w:t>
      </w:r>
    </w:p>
    <w:p w:rsidR="00654257" w:rsidRPr="00B22536" w:rsidRDefault="00654257" w:rsidP="0065425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Gala podsumowująca kampanię i wpisująca się w Ogólnopolskie Spotkania Ekonomii Społecznych w Szczecinie ………………….. zł brutto, przy cenach jednostkowych:</w:t>
      </w:r>
    </w:p>
    <w:p w:rsidR="00654257" w:rsidRPr="00B22536" w:rsidRDefault="00654257" w:rsidP="00654257">
      <w:pPr>
        <w:autoSpaceDE w:val="0"/>
        <w:autoSpaceDN w:val="0"/>
        <w:adjustRightInd w:val="0"/>
        <w:spacing w:before="120"/>
        <w:ind w:left="56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42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155"/>
        <w:gridCol w:w="1782"/>
        <w:gridCol w:w="848"/>
        <w:gridCol w:w="1080"/>
        <w:gridCol w:w="2340"/>
      </w:tblGrid>
      <w:tr w:rsidR="00654257" w:rsidRPr="00B22536" w:rsidTr="00B65567">
        <w:tc>
          <w:tcPr>
            <w:tcW w:w="543" w:type="dxa"/>
            <w:shd w:val="clear" w:color="auto" w:fill="auto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Nazwa usługi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Jednostkowa cena brutto</w:t>
            </w:r>
          </w:p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j.m.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Ilość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Łączna cena brutto</w:t>
            </w:r>
          </w:p>
        </w:tc>
      </w:tr>
      <w:tr w:rsidR="00654257" w:rsidRPr="00B22536" w:rsidTr="00B65567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Serwis kawowy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300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654257" w:rsidRPr="00B22536" w:rsidTr="00B65567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Kolacja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300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654257" w:rsidRPr="00B22536" w:rsidTr="00B65567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Organizacja konferencji wraz z kosztami osobowymi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654257" w:rsidRPr="00B22536" w:rsidTr="00B65567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4.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4257" w:rsidRPr="00B22536" w:rsidRDefault="00654257" w:rsidP="00B6556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22536">
              <w:rPr>
                <w:rFonts w:ascii="Arial" w:hAnsi="Arial" w:cs="Arial"/>
                <w:sz w:val="20"/>
                <w:szCs w:val="20"/>
              </w:rPr>
              <w:t>Statuetki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4257" w:rsidRPr="00B22536" w:rsidRDefault="00654257" w:rsidP="00B6556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5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654257" w:rsidRPr="00B22536" w:rsidTr="00B65567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5.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4257" w:rsidRPr="00B22536" w:rsidRDefault="00654257" w:rsidP="00B6556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22536">
              <w:rPr>
                <w:rFonts w:ascii="Arial" w:hAnsi="Arial" w:cs="Arial"/>
                <w:sz w:val="20"/>
                <w:szCs w:val="20"/>
              </w:rPr>
              <w:t xml:space="preserve">Listy gratulacyjne w postaci tabliczki </w:t>
            </w:r>
            <w:r w:rsidRPr="00B22536">
              <w:rPr>
                <w:rFonts w:ascii="Arial" w:hAnsi="Arial" w:cs="Arial"/>
                <w:sz w:val="20"/>
                <w:szCs w:val="20"/>
              </w:rPr>
              <w:lastRenderedPageBreak/>
              <w:t>grawerowanej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4257" w:rsidRPr="00B22536" w:rsidRDefault="00654257" w:rsidP="00B6556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5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54257" w:rsidRPr="00B22536" w:rsidRDefault="00654257" w:rsidP="00B6556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654257" w:rsidRPr="00B22536" w:rsidRDefault="00654257" w:rsidP="00654257">
      <w:pPr>
        <w:pStyle w:val="Tekstpodstawowywcity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lastRenderedPageBreak/>
        <w:t>Zadania dodatkowe zaproponowane w ofercie Wykonawcy (opcjonalnie)…………..zł brutto.</w:t>
      </w:r>
    </w:p>
    <w:p w:rsidR="00654257" w:rsidRPr="00B22536" w:rsidRDefault="00654257" w:rsidP="00654257">
      <w:pPr>
        <w:pStyle w:val="Tekstpodstawowywcity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Razem brutto (pkt 1 do 9) …………….. zł, netto ………………………. zł.</w:t>
      </w: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lastRenderedPageBreak/>
        <w:t>Załącznik nr 7 do SIWZ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B22536">
        <w:rPr>
          <w:rFonts w:ascii="Arial" w:hAnsi="Arial" w:cs="Arial"/>
          <w:b/>
          <w:caps/>
          <w:sz w:val="20"/>
          <w:szCs w:val="20"/>
        </w:rPr>
        <w:br/>
        <w:t xml:space="preserve">art. 26 ust. 2 b ustawy prawo zamówień publicznych. 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leader="dot" w:pos="9072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tabs>
          <w:tab w:val="left" w:leader="dot" w:pos="9072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My niżej podpisani</w:t>
      </w:r>
    </w:p>
    <w:p w:rsidR="00654257" w:rsidRPr="00B22536" w:rsidRDefault="00654257" w:rsidP="00654257">
      <w:pPr>
        <w:tabs>
          <w:tab w:val="left" w:leader="dot" w:pos="9072"/>
        </w:tabs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22536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654257" w:rsidRPr="00B22536" w:rsidRDefault="00654257" w:rsidP="00654257">
      <w:pPr>
        <w:tabs>
          <w:tab w:val="left" w:leader="dot" w:pos="9072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leader="dot" w:pos="9072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działając w imieniu i na rzecz</w:t>
      </w:r>
    </w:p>
    <w:p w:rsidR="00654257" w:rsidRPr="00B22536" w:rsidRDefault="00654257" w:rsidP="00654257">
      <w:pPr>
        <w:tabs>
          <w:tab w:val="left" w:leader="dot" w:pos="9072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22536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4257" w:rsidRPr="00B22536" w:rsidRDefault="00654257" w:rsidP="00654257">
      <w:pPr>
        <w:tabs>
          <w:tab w:val="left" w:leader="dot" w:pos="9072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22536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4257" w:rsidRPr="00B22536" w:rsidRDefault="00654257" w:rsidP="00654257">
      <w:pPr>
        <w:tabs>
          <w:tab w:val="left" w:leader="dot" w:pos="9072"/>
        </w:tabs>
        <w:autoSpaceDE w:val="0"/>
        <w:autoSpaceDN w:val="0"/>
        <w:spacing w:before="1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B22536">
        <w:rPr>
          <w:rFonts w:ascii="Arial" w:hAnsi="Arial" w:cs="Arial"/>
          <w:sz w:val="20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Zobowiązujemy się do udostępnienia firmie: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  <w:sz w:val="20"/>
          <w:szCs w:val="20"/>
        </w:rPr>
        <w:t>na czas realizacji zamówienia obejmującego „</w:t>
      </w:r>
      <w:r w:rsidRPr="00B22536">
        <w:rPr>
          <w:rFonts w:ascii="Arial" w:hAnsi="Arial" w:cs="Arial"/>
          <w:b/>
          <w:sz w:val="20"/>
          <w:szCs w:val="20"/>
        </w:rPr>
        <w:t>Realizację kampanii społecznej dotyczącej ekonomii społecznej w ramach projektu „Profesjonalne kadry - lepsze jutro II”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B22536">
        <w:rPr>
          <w:rFonts w:ascii="Arial" w:hAnsi="Arial"/>
          <w:bCs/>
          <w:sz w:val="20"/>
          <w:szCs w:val="20"/>
          <w:vertAlign w:val="superscript"/>
        </w:rPr>
        <w:footnoteReference w:id="10"/>
      </w:r>
      <w:r w:rsidRPr="00B22536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654257" w:rsidRPr="00B22536" w:rsidRDefault="00654257" w:rsidP="006542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B22536">
        <w:rPr>
          <w:rFonts w:ascii="Arial" w:hAnsi="Arial"/>
          <w:bCs/>
          <w:sz w:val="20"/>
          <w:szCs w:val="20"/>
          <w:vertAlign w:val="superscript"/>
        </w:rPr>
        <w:footnoteReference w:id="11"/>
      </w:r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654257" w:rsidRPr="00B22536" w:rsidRDefault="00654257" w:rsidP="00654257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654257" w:rsidRPr="00B22536" w:rsidRDefault="00654257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3045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ab/>
      </w:r>
    </w:p>
    <w:p w:rsidR="0092180F" w:rsidRDefault="0092180F"/>
    <w:sectPr w:rsidR="0092180F" w:rsidSect="00B977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57" w:rsidRDefault="00654257" w:rsidP="00654257">
      <w:r>
        <w:separator/>
      </w:r>
    </w:p>
  </w:endnote>
  <w:endnote w:type="continuationSeparator" w:id="0">
    <w:p w:rsidR="00654257" w:rsidRDefault="00654257" w:rsidP="0065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57" w:rsidRDefault="00654257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4257" w:rsidRDefault="00654257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57" w:rsidRPr="00BE7086" w:rsidRDefault="00654257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12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654257" w:rsidRDefault="00654257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57" w:rsidRDefault="00654257" w:rsidP="00654257">
      <w:r>
        <w:separator/>
      </w:r>
    </w:p>
  </w:footnote>
  <w:footnote w:type="continuationSeparator" w:id="0">
    <w:p w:rsidR="00654257" w:rsidRDefault="00654257" w:rsidP="00654257">
      <w:r>
        <w:continuationSeparator/>
      </w:r>
    </w:p>
  </w:footnote>
  <w:footnote w:id="1">
    <w:p w:rsidR="00654257" w:rsidRPr="000B5CCB" w:rsidRDefault="00654257" w:rsidP="006542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654257" w:rsidRPr="000B5CCB" w:rsidRDefault="00654257" w:rsidP="006542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Opis przyjętej strategii kampanii musi uwzględniać wymagania zawarte w opisie przedmiotu zamówienia i będzie podlegał ocenie według kryteriów ujętych w rozdziale XVII pkt 1ppkt 3e) SIWZ. </w:t>
      </w:r>
    </w:p>
  </w:footnote>
  <w:footnote w:id="3">
    <w:p w:rsidR="00654257" w:rsidRPr="000B5CCB" w:rsidRDefault="00654257" w:rsidP="006542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Scenariusz spotu telewizyjnego i sposób jego realizacji musi uwzględniać wymagania zawarte w opisie przedmiotu zamówienia i będzie podlegał ocenie według kryteriów ujętych w rozdziale XVII pkt 1ppkt 3a) SIWZ.</w:t>
      </w:r>
    </w:p>
  </w:footnote>
  <w:footnote w:id="4">
    <w:p w:rsidR="00654257" w:rsidRPr="000B5CCB" w:rsidRDefault="00654257" w:rsidP="006542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Scenariusz spotu radiowego i sposób jego realizacji musi uwzględniać wymagania zawarte w opisie przedmiotu zamówienia i będzie podlegał ocenie według kryteriów ujętych w rozdziale XVII pkt 1ppkt 3b) SIWZ.</w:t>
      </w:r>
    </w:p>
  </w:footnote>
  <w:footnote w:id="5">
    <w:p w:rsidR="00654257" w:rsidRPr="00B22536" w:rsidRDefault="00654257" w:rsidP="006542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B2253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22536">
        <w:rPr>
          <w:rFonts w:ascii="Arial" w:hAnsi="Arial" w:cs="Arial"/>
          <w:sz w:val="14"/>
          <w:szCs w:val="14"/>
        </w:rPr>
        <w:t xml:space="preserve"> Opis Gali podsumowującej kampanię musi uwzględniać wymagania zawarte w opisie przedmiotu zamówienia i będzie podlegał ocenie według kryteriów ujętych w rozdziale XVII pkt 1ppkt 3c) SIWZ.</w:t>
      </w:r>
    </w:p>
  </w:footnote>
  <w:footnote w:id="6">
    <w:p w:rsidR="00654257" w:rsidRPr="000B5CCB" w:rsidRDefault="00654257" w:rsidP="00654257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 w:rsidRPr="000B5CCB">
        <w:rPr>
          <w:sz w:val="14"/>
          <w:szCs w:val="14"/>
        </w:rPr>
        <w:t xml:space="preserve"> </w:t>
      </w:r>
      <w:r w:rsidRPr="000B5CCB">
        <w:rPr>
          <w:rFonts w:ascii="Arial" w:hAnsi="Arial" w:cs="Arial"/>
          <w:sz w:val="14"/>
          <w:szCs w:val="14"/>
        </w:rPr>
        <w:t>Dodatkowe narzędzia i sposób jego realizacji mus</w:t>
      </w:r>
      <w:r>
        <w:rPr>
          <w:rFonts w:ascii="Arial" w:hAnsi="Arial" w:cs="Arial"/>
          <w:sz w:val="14"/>
          <w:szCs w:val="14"/>
        </w:rPr>
        <w:t>zą</w:t>
      </w:r>
      <w:r w:rsidRPr="000B5CCB">
        <w:rPr>
          <w:rFonts w:ascii="Arial" w:hAnsi="Arial" w:cs="Arial"/>
          <w:sz w:val="14"/>
          <w:szCs w:val="14"/>
        </w:rPr>
        <w:t xml:space="preserve"> uwzględniać wymagania zawarte w opisie przedmiotu zamówienia i będzie podlegał ocenie według kryteriów ujętych w rozdziale XVII pkt 1ppkt 3d) SIWZ.</w:t>
      </w:r>
    </w:p>
  </w:footnote>
  <w:footnote w:id="7">
    <w:p w:rsidR="00654257" w:rsidRPr="000B5CCB" w:rsidRDefault="00654257" w:rsidP="006542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W przypadku przynależności do tej samej grupy kapitałowej wykonawca zobowiązany jest do wymienienia podmiotów należących do tej samej grupy kapitałowej</w:t>
      </w:r>
    </w:p>
  </w:footnote>
  <w:footnote w:id="8">
    <w:p w:rsidR="00654257" w:rsidRPr="000B5CCB" w:rsidRDefault="00654257" w:rsidP="00654257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 w:rsidRPr="000B5CCB">
        <w:rPr>
          <w:sz w:val="14"/>
          <w:szCs w:val="14"/>
        </w:rPr>
        <w:t xml:space="preserve"> </w:t>
      </w:r>
      <w:r w:rsidRPr="000B5CCB">
        <w:rPr>
          <w:rFonts w:ascii="Arial" w:hAnsi="Arial" w:cs="Arial"/>
          <w:sz w:val="14"/>
          <w:szCs w:val="14"/>
        </w:rPr>
        <w:t>Niepotrzebne skreślić</w:t>
      </w:r>
      <w:r w:rsidRPr="000B5CCB">
        <w:rPr>
          <w:sz w:val="14"/>
          <w:szCs w:val="14"/>
        </w:rPr>
        <w:t>.</w:t>
      </w:r>
    </w:p>
  </w:footnote>
  <w:footnote w:id="9">
    <w:p w:rsidR="00654257" w:rsidRPr="000B5CCB" w:rsidRDefault="00654257" w:rsidP="00654257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 w:rsidRPr="000B5CCB">
        <w:rPr>
          <w:sz w:val="14"/>
          <w:szCs w:val="14"/>
        </w:rPr>
        <w:t xml:space="preserve"> </w:t>
      </w:r>
      <w:r w:rsidRPr="000B5CCB">
        <w:rPr>
          <w:rFonts w:ascii="Arial" w:hAnsi="Arial" w:cs="Arial"/>
          <w:sz w:val="14"/>
          <w:szCs w:val="14"/>
        </w:rPr>
        <w:t xml:space="preserve">Zamawiający wymaga wykazaniem się doświadczeniem w okresie ostatnich trzech lat przed upływem terminu składania ofert </w:t>
      </w:r>
      <w:r w:rsidRPr="000B5CCB">
        <w:rPr>
          <w:rFonts w:ascii="Arial" w:eastAsia="TimesNewRomanPSMT" w:hAnsi="Arial" w:cs="Arial"/>
          <w:sz w:val="14"/>
          <w:szCs w:val="14"/>
        </w:rPr>
        <w:t xml:space="preserve">wykonał należycie </w:t>
      </w:r>
      <w:r w:rsidRPr="000B5CCB">
        <w:rPr>
          <w:rFonts w:ascii="Arial" w:hAnsi="Arial" w:cs="Arial"/>
          <w:sz w:val="14"/>
          <w:szCs w:val="14"/>
        </w:rPr>
        <w:t>co najmniej trzy zamówienia polegające na realizacji kampanii reklamowych/społecznych o wartości nie mniejszej niż 100.000,00 zł brutto każda.</w:t>
      </w:r>
    </w:p>
  </w:footnote>
  <w:footnote w:id="10">
    <w:p w:rsidR="00654257" w:rsidRPr="000B5CCB" w:rsidRDefault="00654257" w:rsidP="00654257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 w:rsidRPr="000B5CCB">
        <w:rPr>
          <w:sz w:val="14"/>
          <w:szCs w:val="14"/>
        </w:rPr>
        <w:t xml:space="preserve"> </w:t>
      </w:r>
      <w:r w:rsidRPr="000B5CCB">
        <w:rPr>
          <w:rFonts w:ascii="Arial" w:hAnsi="Arial" w:cs="Arial"/>
          <w:sz w:val="14"/>
          <w:szCs w:val="14"/>
        </w:rPr>
        <w:t>Niewłaściwe skreślić.</w:t>
      </w:r>
    </w:p>
  </w:footnote>
  <w:footnote w:id="11">
    <w:p w:rsidR="00654257" w:rsidRPr="000B5CCB" w:rsidRDefault="00654257" w:rsidP="006542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4229"/>
    <w:multiLevelType w:val="hybridMultilevel"/>
    <w:tmpl w:val="ACC241F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87A1BDD"/>
    <w:multiLevelType w:val="multilevel"/>
    <w:tmpl w:val="ACE0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6447D96"/>
    <w:multiLevelType w:val="hybridMultilevel"/>
    <w:tmpl w:val="86944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3E07382"/>
    <w:multiLevelType w:val="multilevel"/>
    <w:tmpl w:val="C3B204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063F5D"/>
    <w:multiLevelType w:val="hybridMultilevel"/>
    <w:tmpl w:val="453C7702"/>
    <w:lvl w:ilvl="0" w:tplc="C5CA8F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6B1C5860"/>
    <w:multiLevelType w:val="hybridMultilevel"/>
    <w:tmpl w:val="6904543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CCB0624"/>
    <w:multiLevelType w:val="hybridMultilevel"/>
    <w:tmpl w:val="9AC89776"/>
    <w:lvl w:ilvl="0" w:tplc="0415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1">
    <w:nsid w:val="7B862976"/>
    <w:multiLevelType w:val="hybridMultilevel"/>
    <w:tmpl w:val="851E4CF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57"/>
    <w:rsid w:val="00654257"/>
    <w:rsid w:val="0092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542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6542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542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25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54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542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6542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542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6542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54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54257"/>
  </w:style>
  <w:style w:type="paragraph" w:styleId="Tekstprzypisudolnego">
    <w:name w:val="footnote text"/>
    <w:aliases w:val="Podrozdział"/>
    <w:basedOn w:val="Normalny"/>
    <w:link w:val="TekstprzypisudolnegoZnak"/>
    <w:semiHidden/>
    <w:rsid w:val="006542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654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5425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54257"/>
    <w:pPr>
      <w:ind w:left="708"/>
    </w:pPr>
  </w:style>
  <w:style w:type="character" w:customStyle="1" w:styleId="Teksttreci4">
    <w:name w:val="Tekst treści (4)_"/>
    <w:link w:val="Teksttreci40"/>
    <w:rsid w:val="0065425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5425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542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6542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542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25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54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542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6542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542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6542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54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54257"/>
  </w:style>
  <w:style w:type="paragraph" w:styleId="Tekstprzypisudolnego">
    <w:name w:val="footnote text"/>
    <w:aliases w:val="Podrozdział"/>
    <w:basedOn w:val="Normalny"/>
    <w:link w:val="TekstprzypisudolnegoZnak"/>
    <w:semiHidden/>
    <w:rsid w:val="006542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654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5425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54257"/>
    <w:pPr>
      <w:ind w:left="708"/>
    </w:pPr>
  </w:style>
  <w:style w:type="character" w:customStyle="1" w:styleId="Teksttreci4">
    <w:name w:val="Tekst treści (4)_"/>
    <w:link w:val="Teksttreci40"/>
    <w:rsid w:val="0065425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5425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1745</Words>
  <Characters>10470</Characters>
  <Application>Microsoft Office Word</Application>
  <DocSecurity>0</DocSecurity>
  <Lines>87</Lines>
  <Paragraphs>24</Paragraphs>
  <ScaleCrop>false</ScaleCrop>
  <Company>Urząd Marszałkowski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2013-03-11T10:54:00Z</dcterms:created>
  <dcterms:modified xsi:type="dcterms:W3CDTF">2013-03-11T10:56:00Z</dcterms:modified>
</cp:coreProperties>
</file>