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18" w:rsidRPr="007B546B" w:rsidRDefault="00964818" w:rsidP="007B546B">
      <w:pPr>
        <w:spacing w:line="360" w:lineRule="auto"/>
        <w:jc w:val="right"/>
        <w:rPr>
          <w:rFonts w:eastAsia="Times New Roman" w:cs="Arial"/>
          <w:b/>
          <w:bCs/>
          <w:szCs w:val="20"/>
          <w:lang w:eastAsia="pl-PL"/>
        </w:rPr>
      </w:pPr>
      <w:bookmarkStart w:id="0" w:name="_GoBack"/>
      <w:bookmarkEnd w:id="0"/>
      <w:r w:rsidRPr="007B546B">
        <w:rPr>
          <w:rFonts w:eastAsia="Times New Roman" w:cs="Arial"/>
          <w:b/>
          <w:bCs/>
          <w:szCs w:val="20"/>
          <w:lang w:eastAsia="pl-PL"/>
        </w:rPr>
        <w:t xml:space="preserve">Załącznik nr 1 do SIWZ 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Pełna nazwa Wykonawcy:      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...........................................................................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Adres siedziby Wykonawcy: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Ulica: .................................................................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Kod, miejscowość: ............................................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Województwo: ..................................................</w:t>
      </w:r>
    </w:p>
    <w:p w:rsidR="00964818" w:rsidRPr="007B546B" w:rsidRDefault="00964818" w:rsidP="007B546B">
      <w:pPr>
        <w:tabs>
          <w:tab w:val="left" w:pos="708"/>
          <w:tab w:val="center" w:pos="4536"/>
          <w:tab w:val="right" w:pos="9072"/>
        </w:tabs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Nr telefonu:…....................................................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Nr faksu:</w:t>
      </w:r>
      <w:r w:rsidRPr="007B546B">
        <w:rPr>
          <w:rFonts w:eastAsia="Times New Roman" w:cs="Arial"/>
          <w:szCs w:val="20"/>
          <w:lang w:eastAsia="pl-PL"/>
        </w:rPr>
        <w:tab/>
        <w:t>....................................................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E-mail:…………………………………………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Dane teleadresowe osoby upoważnionej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do kontaktowania się z Zamawiającym:</w:t>
      </w:r>
    </w:p>
    <w:p w:rsidR="00964818" w:rsidRPr="007B546B" w:rsidRDefault="00964818" w:rsidP="007B546B">
      <w:pPr>
        <w:spacing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............................................................................</w:t>
      </w:r>
    </w:p>
    <w:p w:rsidR="00964818" w:rsidRPr="007B546B" w:rsidRDefault="00964818" w:rsidP="007B546B">
      <w:pPr>
        <w:tabs>
          <w:tab w:val="center" w:pos="4536"/>
          <w:tab w:val="right" w:pos="9072"/>
        </w:tabs>
        <w:spacing w:line="360" w:lineRule="auto"/>
        <w:ind w:left="5664"/>
        <w:jc w:val="left"/>
        <w:rPr>
          <w:rFonts w:eastAsia="Times New Roman" w:cs="Arial"/>
          <w:b/>
          <w:bCs/>
          <w:szCs w:val="20"/>
          <w:lang w:eastAsia="pl-PL"/>
        </w:rPr>
      </w:pPr>
      <w:r w:rsidRPr="007B546B">
        <w:rPr>
          <w:rFonts w:eastAsia="Times New Roman" w:cs="Arial"/>
          <w:b/>
          <w:bCs/>
          <w:szCs w:val="20"/>
          <w:lang w:eastAsia="pl-PL"/>
        </w:rPr>
        <w:t xml:space="preserve">Województwo Zachodniopomorskie </w:t>
      </w:r>
      <w:r w:rsidRPr="007B546B">
        <w:rPr>
          <w:rFonts w:eastAsia="Times New Roman" w:cs="Arial"/>
          <w:b/>
          <w:bCs/>
          <w:szCs w:val="20"/>
          <w:lang w:eastAsia="pl-PL"/>
        </w:rPr>
        <w:br/>
        <w:t xml:space="preserve">Urząd Marszałkowski Województwa Zachodniopomorskiego </w:t>
      </w:r>
    </w:p>
    <w:p w:rsidR="00964818" w:rsidRPr="007B546B" w:rsidRDefault="00964818" w:rsidP="007B546B">
      <w:pPr>
        <w:tabs>
          <w:tab w:val="center" w:pos="4536"/>
          <w:tab w:val="right" w:pos="9072"/>
        </w:tabs>
        <w:spacing w:line="360" w:lineRule="auto"/>
        <w:ind w:left="5664"/>
        <w:jc w:val="left"/>
        <w:rPr>
          <w:rFonts w:eastAsia="Times New Roman" w:cs="Arial"/>
          <w:b/>
          <w:bCs/>
          <w:szCs w:val="20"/>
          <w:lang w:eastAsia="pl-PL"/>
        </w:rPr>
      </w:pPr>
      <w:r w:rsidRPr="007B546B">
        <w:rPr>
          <w:rFonts w:eastAsia="Times New Roman" w:cs="Arial"/>
          <w:b/>
          <w:bCs/>
          <w:szCs w:val="20"/>
          <w:lang w:eastAsia="pl-PL"/>
        </w:rPr>
        <w:t>ul. Korsarzy 34</w:t>
      </w:r>
    </w:p>
    <w:p w:rsidR="00964818" w:rsidRPr="007B546B" w:rsidRDefault="00964818" w:rsidP="007B546B">
      <w:pPr>
        <w:tabs>
          <w:tab w:val="center" w:pos="4536"/>
          <w:tab w:val="right" w:pos="9072"/>
        </w:tabs>
        <w:spacing w:line="360" w:lineRule="auto"/>
        <w:ind w:left="5664"/>
        <w:jc w:val="left"/>
        <w:rPr>
          <w:rFonts w:eastAsia="Times New Roman" w:cs="Arial"/>
          <w:b/>
          <w:bCs/>
          <w:szCs w:val="20"/>
          <w:lang w:eastAsia="pl-PL"/>
        </w:rPr>
      </w:pPr>
      <w:r w:rsidRPr="007B546B">
        <w:rPr>
          <w:rFonts w:eastAsia="Times New Roman" w:cs="Arial"/>
          <w:b/>
          <w:bCs/>
          <w:szCs w:val="20"/>
          <w:lang w:eastAsia="pl-PL"/>
        </w:rPr>
        <w:t>70-540 Szczecin</w:t>
      </w:r>
    </w:p>
    <w:p w:rsidR="00964818" w:rsidRPr="007B546B" w:rsidRDefault="00964818" w:rsidP="007B546B">
      <w:pPr>
        <w:tabs>
          <w:tab w:val="center" w:pos="4536"/>
          <w:tab w:val="right" w:pos="9072"/>
        </w:tabs>
        <w:spacing w:line="360" w:lineRule="auto"/>
        <w:ind w:left="5664"/>
        <w:jc w:val="left"/>
        <w:rPr>
          <w:rFonts w:eastAsia="Times New Roman" w:cs="Arial"/>
          <w:b/>
          <w:bCs/>
          <w:szCs w:val="20"/>
          <w:lang w:eastAsia="pl-PL"/>
        </w:rPr>
      </w:pPr>
    </w:p>
    <w:p w:rsidR="00964818" w:rsidRPr="007B546B" w:rsidRDefault="00964818" w:rsidP="007B546B">
      <w:pPr>
        <w:pBdr>
          <w:bottom w:val="single" w:sz="4" w:space="1" w:color="auto"/>
        </w:pBdr>
        <w:tabs>
          <w:tab w:val="left" w:leader="dot" w:pos="9072"/>
        </w:tabs>
        <w:spacing w:before="20" w:after="20" w:line="360" w:lineRule="auto"/>
        <w:jc w:val="center"/>
        <w:rPr>
          <w:rFonts w:eastAsia="Times New Roman" w:cs="Arial"/>
          <w:b/>
          <w:szCs w:val="20"/>
          <w:lang w:eastAsia="pl-PL"/>
        </w:rPr>
      </w:pPr>
      <w:r w:rsidRPr="007B546B">
        <w:rPr>
          <w:rFonts w:eastAsia="Times New Roman" w:cs="Arial"/>
          <w:b/>
          <w:szCs w:val="20"/>
          <w:lang w:eastAsia="pl-PL"/>
        </w:rPr>
        <w:t>OFERTA CENOWA</w:t>
      </w:r>
    </w:p>
    <w:p w:rsidR="00964818" w:rsidRDefault="00964818" w:rsidP="003211DE">
      <w:pPr>
        <w:spacing w:line="240" w:lineRule="auto"/>
        <w:rPr>
          <w:rFonts w:eastAsia="Times New Roman" w:cs="Arial"/>
          <w:b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W odpowiedzi na ogłoszenie o rozpoczęciu postępowania o udzielenie zamówienia publicznego prowadzonego w trybie przetargu nieograniczonego </w:t>
      </w:r>
      <w:r w:rsidRPr="008F199A">
        <w:rPr>
          <w:rFonts w:eastAsia="Times New Roman" w:cs="Arial"/>
          <w:szCs w:val="20"/>
          <w:lang w:eastAsia="pl-PL"/>
        </w:rPr>
        <w:t>na „</w:t>
      </w:r>
      <w:r w:rsidR="003211DE" w:rsidRPr="008F199A">
        <w:rPr>
          <w:rFonts w:eastAsia="Times New Roman" w:cs="Arial"/>
          <w:b/>
          <w:szCs w:val="20"/>
          <w:lang w:eastAsia="pl-PL"/>
        </w:rPr>
        <w:t>Świadczenie usług ochrony w obiektach Urzędu Marszałkowskiego Województwa Zachodniopomorskiego w 2013 r.”</w:t>
      </w:r>
    </w:p>
    <w:p w:rsidR="003211DE" w:rsidRPr="007B546B" w:rsidRDefault="003211DE" w:rsidP="003211DE">
      <w:pPr>
        <w:spacing w:line="240" w:lineRule="auto"/>
        <w:rPr>
          <w:rFonts w:eastAsia="Times New Roman" w:cs="Arial"/>
          <w:b/>
          <w:szCs w:val="20"/>
          <w:lang w:eastAsia="pl-PL"/>
        </w:rPr>
      </w:pPr>
    </w:p>
    <w:p w:rsidR="00964818" w:rsidRPr="007B546B" w:rsidRDefault="00964818" w:rsidP="007B546B">
      <w:pPr>
        <w:tabs>
          <w:tab w:val="left" w:leader="dot" w:pos="9072"/>
        </w:tabs>
        <w:spacing w:before="20" w:after="20" w:line="360" w:lineRule="auto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My niżej podpisani</w:t>
      </w:r>
    </w:p>
    <w:p w:rsidR="00964818" w:rsidRPr="007B546B" w:rsidRDefault="00964818" w:rsidP="007B546B">
      <w:pPr>
        <w:tabs>
          <w:tab w:val="left" w:leader="dot" w:pos="9072"/>
        </w:tabs>
        <w:spacing w:before="20" w:after="20" w:line="360" w:lineRule="auto"/>
        <w:jc w:val="center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b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7B546B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</w:t>
      </w:r>
    </w:p>
    <w:p w:rsidR="00964818" w:rsidRPr="007B546B" w:rsidRDefault="00964818" w:rsidP="007B546B">
      <w:pPr>
        <w:tabs>
          <w:tab w:val="left" w:leader="dot" w:pos="9072"/>
        </w:tabs>
        <w:autoSpaceDE w:val="0"/>
        <w:autoSpaceDN w:val="0"/>
        <w:spacing w:before="20" w:after="20" w:line="360" w:lineRule="auto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działając w imieniu i na rzecz</w:t>
      </w:r>
    </w:p>
    <w:p w:rsidR="00964818" w:rsidRPr="007B546B" w:rsidRDefault="00964818" w:rsidP="007B546B">
      <w:pPr>
        <w:tabs>
          <w:tab w:val="left" w:leader="dot" w:pos="9072"/>
        </w:tabs>
        <w:spacing w:before="20" w:after="20" w:line="360" w:lineRule="auto"/>
        <w:jc w:val="center"/>
        <w:rPr>
          <w:rFonts w:eastAsia="Times New Roman" w:cs="Arial"/>
          <w:b/>
          <w:bCs/>
          <w:szCs w:val="20"/>
          <w:lang w:eastAsia="pl-PL"/>
        </w:rPr>
      </w:pPr>
      <w:r w:rsidRPr="007B546B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64818" w:rsidRPr="007B546B" w:rsidRDefault="00964818" w:rsidP="007B546B">
      <w:pPr>
        <w:tabs>
          <w:tab w:val="left" w:leader="dot" w:pos="9072"/>
        </w:tabs>
        <w:spacing w:before="20" w:after="20" w:line="360" w:lineRule="auto"/>
        <w:jc w:val="center"/>
        <w:rPr>
          <w:rFonts w:eastAsia="Times New Roman" w:cs="Arial"/>
          <w:b/>
          <w:bCs/>
          <w:szCs w:val="20"/>
          <w:lang w:eastAsia="pl-PL"/>
        </w:rPr>
      </w:pPr>
      <w:r w:rsidRPr="007B546B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64818" w:rsidRPr="007B546B" w:rsidRDefault="00964818" w:rsidP="007B546B">
      <w:pPr>
        <w:tabs>
          <w:tab w:val="left" w:leader="dot" w:pos="9072"/>
        </w:tabs>
        <w:autoSpaceDE w:val="0"/>
        <w:autoSpaceDN w:val="0"/>
        <w:spacing w:before="20" w:after="20" w:line="360" w:lineRule="auto"/>
        <w:jc w:val="center"/>
        <w:rPr>
          <w:rFonts w:eastAsia="Times New Roman" w:cs="Arial"/>
          <w:szCs w:val="20"/>
          <w:vertAlign w:val="superscript"/>
          <w:lang w:eastAsia="pl-PL"/>
        </w:rPr>
      </w:pPr>
      <w:r w:rsidRPr="007B546B">
        <w:rPr>
          <w:rFonts w:eastAsia="Times New Roman" w:cs="Arial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34A3D" w:rsidRDefault="00964818" w:rsidP="00C34A3D">
      <w:pPr>
        <w:numPr>
          <w:ilvl w:val="0"/>
          <w:numId w:val="1"/>
        </w:numPr>
        <w:tabs>
          <w:tab w:val="clear" w:pos="502"/>
          <w:tab w:val="left" w:pos="567"/>
        </w:tabs>
        <w:autoSpaceDE w:val="0"/>
        <w:autoSpaceDN w:val="0"/>
        <w:spacing w:before="20" w:after="20" w:line="360" w:lineRule="auto"/>
        <w:ind w:left="600" w:hanging="600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Składamy ofertę na wykonanie przedmiotu zamówienia zgodnie ze specyfikacją istotnych warunków zamówienia.</w:t>
      </w:r>
    </w:p>
    <w:p w:rsidR="00C34A3D" w:rsidRDefault="00964818" w:rsidP="00C34A3D">
      <w:pPr>
        <w:numPr>
          <w:ilvl w:val="0"/>
          <w:numId w:val="1"/>
        </w:numPr>
        <w:tabs>
          <w:tab w:val="clear" w:pos="502"/>
          <w:tab w:val="left" w:pos="567"/>
        </w:tabs>
        <w:autoSpaceDE w:val="0"/>
        <w:autoSpaceDN w:val="0"/>
        <w:spacing w:before="20" w:after="20" w:line="360" w:lineRule="auto"/>
        <w:ind w:left="600" w:hanging="600"/>
        <w:rPr>
          <w:rFonts w:eastAsia="Times New Roman" w:cs="Arial"/>
          <w:szCs w:val="20"/>
          <w:lang w:eastAsia="pl-PL"/>
        </w:rPr>
      </w:pPr>
      <w:r w:rsidRPr="00C34A3D">
        <w:rPr>
          <w:rFonts w:eastAsia="Times New Roman" w:cs="Arial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F4719E" w:rsidRPr="00C34A3D" w:rsidRDefault="00F4719E" w:rsidP="00C34A3D">
      <w:pPr>
        <w:numPr>
          <w:ilvl w:val="0"/>
          <w:numId w:val="1"/>
        </w:numPr>
        <w:tabs>
          <w:tab w:val="clear" w:pos="502"/>
          <w:tab w:val="left" w:pos="567"/>
        </w:tabs>
        <w:autoSpaceDE w:val="0"/>
        <w:autoSpaceDN w:val="0"/>
        <w:spacing w:before="20" w:after="20" w:line="360" w:lineRule="auto"/>
        <w:ind w:left="600" w:hanging="600"/>
        <w:rPr>
          <w:rFonts w:eastAsia="Times New Roman" w:cs="Arial"/>
          <w:szCs w:val="20"/>
          <w:lang w:eastAsia="pl-PL"/>
        </w:rPr>
      </w:pPr>
      <w:r w:rsidRPr="00C34A3D">
        <w:rPr>
          <w:rFonts w:eastAsia="Times New Roman" w:cs="Arial"/>
          <w:szCs w:val="20"/>
          <w:lang w:eastAsia="pl-PL"/>
        </w:rPr>
        <w:t>Oferujemy wykonanie przedmiotu zamówienia za</w:t>
      </w:r>
      <w:r w:rsidR="003211DE" w:rsidRPr="00C34A3D">
        <w:rPr>
          <w:rFonts w:eastAsia="Times New Roman" w:cs="Arial"/>
          <w:szCs w:val="20"/>
          <w:lang w:eastAsia="pl-PL"/>
        </w:rPr>
        <w:t xml:space="preserve"> cenę odpowiednio</w:t>
      </w:r>
      <w:r w:rsidR="00FA6BA9" w:rsidRPr="00C34A3D">
        <w:rPr>
          <w:rFonts w:eastAsia="Times New Roman" w:cs="Arial"/>
          <w:szCs w:val="20"/>
          <w:lang w:eastAsia="pl-PL"/>
        </w:rPr>
        <w:t>:</w:t>
      </w:r>
      <w:r w:rsidRPr="00C34A3D">
        <w:rPr>
          <w:rFonts w:eastAsia="Times New Roman" w:cs="Arial"/>
          <w:szCs w:val="20"/>
          <w:lang w:eastAsia="pl-PL"/>
        </w:rPr>
        <w:t xml:space="preserve"> </w:t>
      </w:r>
    </w:p>
    <w:p w:rsidR="00F4719E" w:rsidRPr="007B546B" w:rsidRDefault="00F4719E" w:rsidP="007B546B">
      <w:pPr>
        <w:tabs>
          <w:tab w:val="left" w:pos="600"/>
        </w:tabs>
        <w:autoSpaceDE w:val="0"/>
        <w:autoSpaceDN w:val="0"/>
        <w:spacing w:before="20" w:after="20" w:line="360" w:lineRule="auto"/>
        <w:ind w:left="600"/>
        <w:jc w:val="left"/>
        <w:rPr>
          <w:rFonts w:eastAsia="Times New Roman" w:cs="Arial"/>
          <w:szCs w:val="20"/>
          <w:lang w:eastAsia="pl-PL"/>
        </w:rPr>
      </w:pPr>
    </w:p>
    <w:p w:rsidR="00F4719E" w:rsidRPr="007B546B" w:rsidRDefault="00F4719E" w:rsidP="007B546B">
      <w:pPr>
        <w:tabs>
          <w:tab w:val="left" w:pos="600"/>
        </w:tabs>
        <w:autoSpaceDE w:val="0"/>
        <w:autoSpaceDN w:val="0"/>
        <w:spacing w:before="20" w:after="20" w:line="360" w:lineRule="auto"/>
        <w:ind w:left="600"/>
        <w:jc w:val="left"/>
        <w:rPr>
          <w:rFonts w:eastAsia="Times New Roman" w:cs="Arial"/>
          <w:b/>
          <w:szCs w:val="20"/>
          <w:lang w:eastAsia="pl-PL"/>
        </w:rPr>
      </w:pPr>
    </w:p>
    <w:p w:rsidR="00F4719E" w:rsidRPr="007B546B" w:rsidRDefault="00F4719E" w:rsidP="007B546B">
      <w:pPr>
        <w:tabs>
          <w:tab w:val="left" w:pos="600"/>
        </w:tabs>
        <w:autoSpaceDE w:val="0"/>
        <w:autoSpaceDN w:val="0"/>
        <w:spacing w:before="20" w:after="20" w:line="360" w:lineRule="auto"/>
        <w:ind w:left="600"/>
        <w:jc w:val="left"/>
        <w:rPr>
          <w:rFonts w:eastAsia="Times New Roman" w:cs="Arial"/>
          <w:b/>
          <w:szCs w:val="20"/>
          <w:lang w:eastAsia="pl-PL"/>
        </w:rPr>
      </w:pPr>
    </w:p>
    <w:tbl>
      <w:tblPr>
        <w:tblpPr w:leftFromText="141" w:rightFromText="141" w:horzAnchor="margin" w:tblpY="735"/>
        <w:tblW w:w="9255" w:type="dxa"/>
        <w:tblLayout w:type="fixed"/>
        <w:tblLook w:val="04A0" w:firstRow="1" w:lastRow="0" w:firstColumn="1" w:lastColumn="0" w:noHBand="0" w:noVBand="1"/>
      </w:tblPr>
      <w:tblGrid>
        <w:gridCol w:w="543"/>
        <w:gridCol w:w="2444"/>
        <w:gridCol w:w="6268"/>
      </w:tblGrid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 xml:space="preserve">Miejsce wykonywania usług ochrony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 xml:space="preserve">Wysokość wynagrodzenia (brutto) </w:t>
            </w: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</w:tr>
      <w:tr w:rsidR="00FA6BA9" w:rsidRPr="00FA6BA9" w:rsidTr="00513CE7"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ciągłą, całodobową ochronę fizyczną obiektów*</w:t>
            </w:r>
          </w:p>
        </w:tc>
      </w:tr>
      <w:tr w:rsidR="00FA6BA9" w:rsidRPr="00FA6BA9" w:rsidTr="00513CE7">
        <w:trPr>
          <w:trHeight w:val="3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Wyszyńskiego 30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Piłsudskiego 40 -42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obsługę portierni w obiektach*</w:t>
            </w: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Wyszyńskiego 30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Piłsudskiego 40 -42 w Szczecinie– portiernia nr 1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Piłsudskiego 40 -42 w Szczecinie – portiernia nr 2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 xml:space="preserve">Wynagrodzenie (jednorazowe) za wykonanie montażu </w:t>
            </w:r>
            <w:r w:rsidRPr="00FA6BA9">
              <w:rPr>
                <w:rFonts w:eastAsia="Times New Roman" w:cs="Arial"/>
                <w:b/>
                <w:snapToGrid w:val="0"/>
                <w:szCs w:val="20"/>
                <w:lang w:eastAsia="pl-PL"/>
              </w:rPr>
              <w:t xml:space="preserve">urządzeń lokalnych systemów alarmowych </w:t>
            </w: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Wyszyńskiego 30,</w:t>
            </w:r>
          </w:p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Piłsudskiego 40 -42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 xml:space="preserve">Wynagrodzenie za wykonywanie </w:t>
            </w:r>
            <w:r w:rsidRPr="00FA6BA9">
              <w:rPr>
                <w:rFonts w:eastAsia="Times New Roman" w:cs="Arial"/>
                <w:b/>
                <w:snapToGrid w:val="0"/>
                <w:szCs w:val="20"/>
                <w:lang w:eastAsia="pl-PL"/>
              </w:rPr>
              <w:t>konserwacji oraz przeglądów, usuwaniu usterek i awarii urządzeń lokalnych systemów alarmowania, sprawowaniu c</w:t>
            </w: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iągłego, całodobowego nadzoru tych systemów monitorowanych przez centrum alarmowe Wykonawcy oraz wysłanie patroli interwencyjnych*</w:t>
            </w: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Wyszyńskiego 30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Piłsudskiego 40 -42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9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 xml:space="preserve">ul. Hołdu Pruskiego 8 w Szczecinie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 xml:space="preserve">ul. Kuśnierskiej 12b w Szczecinie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Korsarzy 34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wykonanie</w:t>
            </w:r>
            <w:r w:rsidRPr="00FA6BA9">
              <w:rPr>
                <w:rFonts w:eastAsia="Times New Roman" w:cs="Arial"/>
                <w:b/>
                <w:snapToGrid w:val="0"/>
                <w:szCs w:val="20"/>
                <w:lang w:eastAsia="pl-PL"/>
              </w:rPr>
              <w:t xml:space="preserve"> Planu Funkcjonowania Ochrony Obiektu (jednorazowe)</w:t>
            </w: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Wyszyńskiego 30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Piłsudskiego 40 -42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Łącznie brutto zł (suma wierszy 1-13 w kolumnie 3): …........................................................</w:t>
            </w:r>
          </w:p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(słownie złotych:………………………………………………………………………………………………..)</w:t>
            </w:r>
          </w:p>
        </w:tc>
      </w:tr>
    </w:tbl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  <w:r w:rsidRPr="00FA6BA9">
        <w:rPr>
          <w:rFonts w:eastAsia="Times New Roman" w:cs="Arial"/>
          <w:b/>
          <w:szCs w:val="20"/>
          <w:lang w:eastAsia="pl-PL"/>
        </w:rPr>
        <w:t>Zadanie nr 1</w:t>
      </w: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FA6BA9" w:rsidRPr="00FA6BA9" w:rsidRDefault="00C34A3D" w:rsidP="00FA6BA9">
      <w:pPr>
        <w:spacing w:line="240" w:lineRule="auto"/>
        <w:rPr>
          <w:rFonts w:eastAsia="Times New Roman" w:cs="Arial"/>
          <w:b/>
          <w:szCs w:val="20"/>
          <w:lang w:eastAsia="pl-PL"/>
        </w:rPr>
      </w:pPr>
      <w:r>
        <w:rPr>
          <w:rFonts w:eastAsia="Times New Roman" w:cs="Arial"/>
          <w:szCs w:val="20"/>
          <w:lang w:eastAsia="pl-PL"/>
        </w:rPr>
        <w:t>*</w:t>
      </w:r>
      <w:r w:rsidR="00FA6BA9" w:rsidRPr="00FA6BA9">
        <w:rPr>
          <w:rFonts w:eastAsia="Times New Roman" w:cs="Arial"/>
          <w:szCs w:val="20"/>
          <w:lang w:eastAsia="pl-PL"/>
        </w:rPr>
        <w:t xml:space="preserve">Wykonawca wpisuje wynagrodzenie skalkulowane jako miesięczne, ryczałtowe wynagrodzenie </w:t>
      </w:r>
    </w:p>
    <w:p w:rsid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3211DE" w:rsidRPr="00FA6BA9" w:rsidRDefault="003211DE" w:rsidP="00C34A3D">
      <w:pPr>
        <w:spacing w:line="240" w:lineRule="auto"/>
        <w:rPr>
          <w:rFonts w:eastAsia="Times New Roman" w:cs="Arial"/>
          <w:szCs w:val="20"/>
          <w:lang w:eastAsia="pl-PL"/>
        </w:rPr>
      </w:pPr>
      <w:r w:rsidRPr="00C34A3D">
        <w:rPr>
          <w:rFonts w:eastAsia="Times New Roman" w:cs="Arial"/>
          <w:b/>
          <w:szCs w:val="20"/>
          <w:lang w:eastAsia="pl-PL"/>
        </w:rPr>
        <w:t>*Wykonawca wpisuje wynagrodzenie skalkulowane, jako miesięczne, ryczałtowe wynagrodzenie brutto</w:t>
      </w:r>
      <w:r w:rsidRPr="008F199A">
        <w:rPr>
          <w:rFonts w:eastAsia="Times New Roman" w:cs="Arial"/>
          <w:szCs w:val="20"/>
          <w:lang w:eastAsia="pl-PL"/>
        </w:rPr>
        <w:t>.</w:t>
      </w:r>
    </w:p>
    <w:p w:rsidR="003211DE" w:rsidRPr="00FA6BA9" w:rsidRDefault="003211DE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  <w:sectPr w:rsidR="003211DE" w:rsidRPr="00FA6BA9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FA6BA9" w:rsidRPr="00FA6BA9" w:rsidRDefault="003211DE" w:rsidP="00FA6B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  <w:r>
        <w:rPr>
          <w:rFonts w:eastAsia="Times New Roman" w:cs="Arial"/>
          <w:b/>
          <w:szCs w:val="20"/>
          <w:lang w:eastAsia="pl-PL"/>
        </w:rPr>
        <w:t>Zadanie nr 2</w:t>
      </w:r>
    </w:p>
    <w:tbl>
      <w:tblPr>
        <w:tblpPr w:leftFromText="141" w:rightFromText="141" w:horzAnchor="margin" w:tblpY="735"/>
        <w:tblW w:w="9255" w:type="dxa"/>
        <w:tblLayout w:type="fixed"/>
        <w:tblLook w:val="04A0" w:firstRow="1" w:lastRow="0" w:firstColumn="1" w:lastColumn="0" w:noHBand="0" w:noVBand="1"/>
      </w:tblPr>
      <w:tblGrid>
        <w:gridCol w:w="543"/>
        <w:gridCol w:w="2444"/>
        <w:gridCol w:w="6268"/>
      </w:tblGrid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Lp.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 xml:space="preserve">Miejsce wykonywania usług ochrony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 xml:space="preserve">Wysokość wynagrodzenia (brutto) </w:t>
            </w: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</w:tr>
      <w:tr w:rsidR="00FA6BA9" w:rsidRPr="00FA6BA9" w:rsidTr="00513CE7"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ciągłą, całodobową ochronę fizyczną obiektu*</w:t>
            </w:r>
          </w:p>
        </w:tc>
      </w:tr>
      <w:tr w:rsidR="00FA6BA9" w:rsidRPr="00FA6BA9" w:rsidTr="00513CE7">
        <w:trPr>
          <w:trHeight w:val="3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Mickiewicza 41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obsługę portierni w obiekcie*</w:t>
            </w: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Mickiewicza 41 w Szczecinie – portiernia nr 1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Mickiewicza 41 w Szczecinie – portiernia nr 2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 xml:space="preserve">Wynagrodzenie (jednorazowe) za wykonanie montażu </w:t>
            </w:r>
            <w:r w:rsidRPr="00FA6BA9">
              <w:rPr>
                <w:rFonts w:eastAsia="Times New Roman" w:cs="Arial"/>
                <w:b/>
                <w:snapToGrid w:val="0"/>
                <w:szCs w:val="20"/>
                <w:lang w:eastAsia="pl-PL"/>
              </w:rPr>
              <w:t xml:space="preserve">urządzeń lokalnych systemów alarmowych </w:t>
            </w: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Mickiewicza 41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 xml:space="preserve">Wynagrodzenie za wykonywanie </w:t>
            </w:r>
            <w:r w:rsidRPr="00FA6BA9">
              <w:rPr>
                <w:rFonts w:eastAsia="Times New Roman" w:cs="Arial"/>
                <w:b/>
                <w:snapToGrid w:val="0"/>
                <w:szCs w:val="20"/>
                <w:lang w:eastAsia="pl-PL"/>
              </w:rPr>
              <w:t>konserwacji oraz przeglądów, usuwaniu usterek i awarii urządzeń lokalnych systemów alarmowania, sprawowaniu c</w:t>
            </w: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iągłego, całodobowego nadzoru tych systemów monitorowanych przez centrum alarmowe Wykonawcy oraz wysłanie patroli interwencyjnych*</w:t>
            </w: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Mickiewicza 41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wykonanie</w:t>
            </w:r>
            <w:r w:rsidRPr="00FA6BA9">
              <w:rPr>
                <w:rFonts w:eastAsia="Times New Roman" w:cs="Arial"/>
                <w:b/>
                <w:snapToGrid w:val="0"/>
                <w:szCs w:val="20"/>
                <w:lang w:eastAsia="pl-PL"/>
              </w:rPr>
              <w:t xml:space="preserve"> Planu Funkcjonowania Ochrony Obiektu (jednorazowe)</w:t>
            </w:r>
          </w:p>
        </w:tc>
      </w:tr>
      <w:tr w:rsidR="00FA6BA9" w:rsidRPr="00FA6BA9" w:rsidTr="00513CE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Mickiewicza 41 w Szczecinie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FA6BA9" w:rsidRPr="00FA6BA9" w:rsidTr="00513CE7"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Łącznie brutto zł (suma wierszy 1-6 w kolumnie 3): …........................................................</w:t>
            </w:r>
          </w:p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(słownie złotych:………………………………………………………………………………………………..)</w:t>
            </w:r>
          </w:p>
        </w:tc>
      </w:tr>
    </w:tbl>
    <w:p w:rsid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C34A3D" w:rsidRDefault="00C34A3D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FA6BA9" w:rsidRPr="00FA6BA9" w:rsidRDefault="00FA6BA9" w:rsidP="00C34A3D">
      <w:pPr>
        <w:spacing w:line="240" w:lineRule="auto"/>
        <w:rPr>
          <w:rFonts w:eastAsia="Times New Roman" w:cs="Arial"/>
          <w:szCs w:val="20"/>
          <w:lang w:eastAsia="pl-PL"/>
        </w:rPr>
      </w:pPr>
      <w:r w:rsidRPr="00FA6BA9">
        <w:rPr>
          <w:rFonts w:eastAsia="Times New Roman" w:cs="Arial"/>
          <w:szCs w:val="20"/>
          <w:lang w:eastAsia="pl-PL"/>
        </w:rPr>
        <w:t xml:space="preserve">*Wykonawca wpisuje wynagrodzenie </w:t>
      </w:r>
      <w:r w:rsidR="003211DE" w:rsidRPr="00FA6BA9">
        <w:rPr>
          <w:rFonts w:eastAsia="Times New Roman" w:cs="Arial"/>
          <w:szCs w:val="20"/>
          <w:lang w:eastAsia="pl-PL"/>
        </w:rPr>
        <w:t>skalkulowane, jako</w:t>
      </w:r>
      <w:r w:rsidRPr="00FA6BA9">
        <w:rPr>
          <w:rFonts w:eastAsia="Times New Roman" w:cs="Arial"/>
          <w:szCs w:val="20"/>
          <w:lang w:eastAsia="pl-PL"/>
        </w:rPr>
        <w:t xml:space="preserve"> miesięczne, ryczałtowe wynagrodzenie brutto.</w:t>
      </w: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  <w:r w:rsidRPr="00FA6BA9">
        <w:rPr>
          <w:rFonts w:eastAsia="Times New Roman" w:cs="Arial"/>
          <w:b/>
          <w:szCs w:val="20"/>
          <w:lang w:eastAsia="pl-PL"/>
        </w:rPr>
        <w:t>Zadanie nr 3</w:t>
      </w: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313"/>
        <w:gridCol w:w="6300"/>
      </w:tblGrid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Lp.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Miejsce wykonywania usług ochrony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Wysokość wynagrodzenia (brutto)*</w:t>
            </w:r>
          </w:p>
        </w:tc>
      </w:tr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</w:tr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napToGrid w:val="0"/>
                <w:szCs w:val="20"/>
                <w:lang w:eastAsia="pl-PL"/>
              </w:rPr>
              <w:t>ul. Monte Cassino 2 w Koszalinie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.......................................</w:t>
            </w: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(słownie złotych:……………………………………………………..)</w:t>
            </w:r>
          </w:p>
        </w:tc>
      </w:tr>
    </w:tbl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  <w:r w:rsidRPr="00FA6BA9">
        <w:rPr>
          <w:rFonts w:eastAsia="Times New Roman" w:cs="Arial"/>
          <w:szCs w:val="20"/>
          <w:lang w:eastAsia="pl-PL"/>
        </w:rPr>
        <w:t xml:space="preserve">*Wykonawca wpisuje wynagrodzenie </w:t>
      </w:r>
      <w:r w:rsidR="003211DE" w:rsidRPr="00FA6BA9">
        <w:rPr>
          <w:rFonts w:eastAsia="Times New Roman" w:cs="Arial"/>
          <w:szCs w:val="20"/>
          <w:lang w:eastAsia="pl-PL"/>
        </w:rPr>
        <w:t>skalkulowane, jako</w:t>
      </w:r>
      <w:r w:rsidRPr="00FA6BA9">
        <w:rPr>
          <w:rFonts w:eastAsia="Times New Roman" w:cs="Arial"/>
          <w:szCs w:val="20"/>
          <w:lang w:eastAsia="pl-PL"/>
        </w:rPr>
        <w:t xml:space="preserve"> miesięczne, ryczałtowe wynagrodzenie brutto.</w:t>
      </w: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FA6BA9" w:rsidRPr="00FA6BA9" w:rsidRDefault="00FA6BA9" w:rsidP="00FA6B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  <w:r w:rsidRPr="00FA6BA9">
        <w:rPr>
          <w:rFonts w:eastAsia="Times New Roman" w:cs="Arial"/>
          <w:b/>
          <w:szCs w:val="20"/>
          <w:lang w:eastAsia="pl-PL"/>
        </w:rPr>
        <w:t>Zadanie nr 4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313"/>
        <w:gridCol w:w="6300"/>
      </w:tblGrid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Lp.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Miejsce wykonywania usług ochrony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Wysokość wynagrodzenia (brutto)</w:t>
            </w:r>
          </w:p>
        </w:tc>
      </w:tr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</w:tr>
      <w:tr w:rsidR="00FA6BA9" w:rsidRPr="00FA6BA9" w:rsidTr="00513C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codzienną ochronę obiektu*</w:t>
            </w:r>
          </w:p>
        </w:tc>
      </w:tr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Słowiańska 15a (Koszalin)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.......................................</w:t>
            </w: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(słownie złotych:……………………………………………………..)</w:t>
            </w:r>
          </w:p>
        </w:tc>
      </w:tr>
    </w:tbl>
    <w:p w:rsidR="003211DE" w:rsidRDefault="003211DE" w:rsidP="00FA6B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</w:p>
    <w:p w:rsidR="003211DE" w:rsidRPr="00041B21" w:rsidRDefault="00041B21" w:rsidP="00041B21">
      <w:pPr>
        <w:spacing w:line="240" w:lineRule="auto"/>
        <w:rPr>
          <w:rFonts w:eastAsia="Times New Roman" w:cs="Arial"/>
          <w:szCs w:val="20"/>
          <w:lang w:eastAsia="pl-PL"/>
        </w:rPr>
      </w:pPr>
      <w:r w:rsidRPr="00041B21">
        <w:rPr>
          <w:rFonts w:eastAsia="Times New Roman" w:cs="Arial"/>
          <w:szCs w:val="20"/>
          <w:lang w:eastAsia="pl-PL"/>
        </w:rPr>
        <w:lastRenderedPageBreak/>
        <w:t>*Wykonawca wpisuje wynagrodzenie skalkulowane, jako miesięczne, ryczałtowe wynagrodzenie brutto.</w:t>
      </w:r>
    </w:p>
    <w:p w:rsidR="00041B21" w:rsidRDefault="00041B21" w:rsidP="00FA6B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</w:p>
    <w:p w:rsidR="00FA6BA9" w:rsidRPr="003211DE" w:rsidRDefault="00FA6BA9" w:rsidP="00FA6BA9">
      <w:pPr>
        <w:spacing w:line="240" w:lineRule="auto"/>
        <w:jc w:val="left"/>
        <w:rPr>
          <w:rFonts w:eastAsia="Times New Roman" w:cs="Arial"/>
          <w:b/>
          <w:szCs w:val="20"/>
          <w:lang w:eastAsia="pl-PL"/>
        </w:rPr>
      </w:pPr>
      <w:r w:rsidRPr="00FA6BA9">
        <w:rPr>
          <w:rFonts w:eastAsia="Times New Roman" w:cs="Arial"/>
          <w:b/>
          <w:szCs w:val="20"/>
          <w:lang w:eastAsia="pl-PL"/>
        </w:rPr>
        <w:t>Zadanie nr 5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313"/>
        <w:gridCol w:w="6300"/>
      </w:tblGrid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Lp.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Miejsce wykonywania usług ochrony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Wysokość wynagrodzenia (brutto)</w:t>
            </w:r>
          </w:p>
        </w:tc>
      </w:tr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3</w:t>
            </w:r>
          </w:p>
        </w:tc>
      </w:tr>
      <w:tr w:rsidR="00FA6BA9" w:rsidRPr="00FA6BA9" w:rsidTr="00513CE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b/>
                <w:szCs w:val="20"/>
                <w:lang w:eastAsia="pl-PL"/>
              </w:rPr>
              <w:t>Wynagrodzenie za codzienną ochronę obiektu*</w:t>
            </w:r>
          </w:p>
        </w:tc>
      </w:tr>
      <w:tr w:rsidR="00FA6BA9" w:rsidRPr="00FA6BA9" w:rsidTr="00513C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1.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ul. Janosika 1-3 w Szczecinie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.......................................</w:t>
            </w:r>
          </w:p>
          <w:p w:rsidR="00FA6BA9" w:rsidRPr="00FA6BA9" w:rsidRDefault="00FA6BA9" w:rsidP="00FA6BA9">
            <w:pPr>
              <w:snapToGrid w:val="0"/>
              <w:spacing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FA6BA9">
              <w:rPr>
                <w:rFonts w:eastAsia="Times New Roman" w:cs="Arial"/>
                <w:szCs w:val="20"/>
                <w:lang w:eastAsia="pl-PL"/>
              </w:rPr>
              <w:t>(słownie złotych:……………………………………………………..)</w:t>
            </w:r>
          </w:p>
        </w:tc>
      </w:tr>
    </w:tbl>
    <w:p w:rsidR="00214B01" w:rsidRDefault="00214B01" w:rsidP="003211DE">
      <w:pPr>
        <w:tabs>
          <w:tab w:val="left" w:pos="600"/>
        </w:tabs>
        <w:autoSpaceDE w:val="0"/>
        <w:autoSpaceDN w:val="0"/>
        <w:spacing w:before="20" w:after="20" w:line="360" w:lineRule="auto"/>
        <w:jc w:val="left"/>
        <w:rPr>
          <w:rFonts w:eastAsia="Times New Roman" w:cs="Arial"/>
          <w:szCs w:val="20"/>
          <w:lang w:eastAsia="pl-PL"/>
        </w:rPr>
      </w:pPr>
    </w:p>
    <w:p w:rsidR="00041B21" w:rsidRDefault="00041B21" w:rsidP="00041B21">
      <w:pPr>
        <w:tabs>
          <w:tab w:val="left" w:pos="600"/>
        </w:tabs>
        <w:autoSpaceDE w:val="0"/>
        <w:autoSpaceDN w:val="0"/>
        <w:spacing w:before="20" w:after="20" w:line="360" w:lineRule="auto"/>
        <w:rPr>
          <w:rFonts w:eastAsia="Times New Roman" w:cs="Arial"/>
          <w:szCs w:val="20"/>
          <w:lang w:eastAsia="pl-PL"/>
        </w:rPr>
      </w:pPr>
      <w:r w:rsidRPr="00041B21">
        <w:rPr>
          <w:rFonts w:eastAsia="Times New Roman" w:cs="Arial"/>
          <w:szCs w:val="20"/>
          <w:lang w:eastAsia="pl-PL"/>
        </w:rPr>
        <w:t>*Wykonawca wpisuje wynagrodzenie skalkulowane, jako miesięczne, ryczałtowe wynagrodzenie brutto.</w:t>
      </w:r>
    </w:p>
    <w:p w:rsidR="00041B21" w:rsidRDefault="00041B21" w:rsidP="003211DE">
      <w:pPr>
        <w:tabs>
          <w:tab w:val="left" w:pos="600"/>
        </w:tabs>
        <w:autoSpaceDE w:val="0"/>
        <w:autoSpaceDN w:val="0"/>
        <w:spacing w:before="20" w:after="20" w:line="360" w:lineRule="auto"/>
        <w:jc w:val="left"/>
        <w:rPr>
          <w:rFonts w:eastAsia="Times New Roman" w:cs="Arial"/>
          <w:szCs w:val="20"/>
          <w:lang w:eastAsia="pl-PL"/>
        </w:rPr>
      </w:pPr>
    </w:p>
    <w:p w:rsidR="003211DE" w:rsidRPr="008F199A" w:rsidRDefault="003211DE" w:rsidP="003211DE">
      <w:pPr>
        <w:rPr>
          <w:rFonts w:cs="Arial"/>
          <w:szCs w:val="20"/>
        </w:rPr>
      </w:pPr>
      <w:r w:rsidRPr="008F199A">
        <w:rPr>
          <w:rFonts w:cs="Arial"/>
          <w:b/>
          <w:szCs w:val="20"/>
        </w:rPr>
        <w:t xml:space="preserve">UWAGA! </w:t>
      </w:r>
      <w:r w:rsidRPr="008F199A">
        <w:rPr>
          <w:rFonts w:cs="Arial"/>
          <w:szCs w:val="20"/>
        </w:rPr>
        <w:t xml:space="preserve">W ofercie cenowej Wykonawca wpisuje wynagrodzenie skalkulowane, jako miesięczne, ryczałtowe wynagrodzenie brutto dla każdego z zadań zgodnie z tabelami zamieszczonymi w formularzu ofertowym, z zastrzeżeniem, że wynagrodzenie za montaż urządzeń oraz za opracowanie Planów Funkcjonowania Ochrony Obiektu ma charakter jednorazowy. W kalkulowanym wynagrodzeniu należy uwzględnić wszystkie elementy, jakie mogą mieć wpływ na jego wysokość, w szczególności elementy przewidziane opisem przedmiotu zamówienia, a także takie, które nie są w nim wprost wyartykułowane, lecz są niezbędne dla prawidłowego świadczenia usługi. Kalkulację należy przeprowadzić odrębnie dla każdego zadania. </w:t>
      </w:r>
    </w:p>
    <w:p w:rsidR="003211DE" w:rsidRPr="008F199A" w:rsidRDefault="003211DE" w:rsidP="003211DE">
      <w:r w:rsidRPr="008F199A">
        <w:rPr>
          <w:rFonts w:cs="Arial"/>
          <w:szCs w:val="20"/>
        </w:rPr>
        <w:t xml:space="preserve">Ponadto </w:t>
      </w:r>
      <w:r w:rsidRPr="008F199A">
        <w:rPr>
          <w:rFonts w:cs="Arial"/>
          <w:b/>
          <w:szCs w:val="20"/>
        </w:rPr>
        <w:t>w zadaniu nr 1 i 2</w:t>
      </w:r>
      <w:r w:rsidRPr="008F199A">
        <w:rPr>
          <w:rFonts w:cs="Arial"/>
          <w:szCs w:val="20"/>
        </w:rPr>
        <w:t xml:space="preserve"> Wykonawcy winni przedstawić wynagrodzenie za montaż urządzeń systemów alarmowych oraz za opracowanie Planów Funkcjonowania Ochrony Obiektu, które nie mają charakteru wynagrodzenia miesięcznego i winny być skalkulowane, jako </w:t>
      </w:r>
      <w:r w:rsidRPr="008F199A">
        <w:rPr>
          <w:rFonts w:cs="Arial"/>
          <w:szCs w:val="20"/>
          <w:u w:val="single"/>
        </w:rPr>
        <w:t>wynagrodzenie jednorazowe</w:t>
      </w:r>
      <w:r w:rsidRPr="008F199A">
        <w:rPr>
          <w:rFonts w:cs="Arial"/>
          <w:szCs w:val="20"/>
        </w:rPr>
        <w:t>, płatne odpowiednio - po wykonaniu montażu urządzeń oraz opracowaniu Planu.</w:t>
      </w:r>
    </w:p>
    <w:p w:rsidR="003211DE" w:rsidRPr="008F199A" w:rsidRDefault="003211DE" w:rsidP="003211DE">
      <w:pPr>
        <w:tabs>
          <w:tab w:val="left" w:pos="600"/>
        </w:tabs>
        <w:autoSpaceDE w:val="0"/>
        <w:autoSpaceDN w:val="0"/>
        <w:spacing w:before="20" w:after="20" w:line="360" w:lineRule="auto"/>
        <w:jc w:val="left"/>
        <w:rPr>
          <w:rFonts w:eastAsia="Times New Roman" w:cs="Arial"/>
          <w:b/>
          <w:szCs w:val="20"/>
          <w:lang w:eastAsia="pl-PL"/>
        </w:rPr>
      </w:pPr>
    </w:p>
    <w:p w:rsidR="00964818" w:rsidRPr="008F199A" w:rsidRDefault="00964818" w:rsidP="00C34A3D">
      <w:pPr>
        <w:numPr>
          <w:ilvl w:val="0"/>
          <w:numId w:val="2"/>
        </w:numPr>
        <w:tabs>
          <w:tab w:val="clear" w:pos="502"/>
          <w:tab w:val="num" w:pos="567"/>
          <w:tab w:val="left" w:leader="dot" w:pos="9072"/>
        </w:tabs>
        <w:autoSpaceDE w:val="0"/>
        <w:autoSpaceDN w:val="0"/>
        <w:spacing w:before="20" w:after="20" w:line="360" w:lineRule="auto"/>
        <w:ind w:left="567" w:hanging="567"/>
        <w:rPr>
          <w:rFonts w:eastAsia="Times New Roman" w:cs="Arial"/>
          <w:szCs w:val="20"/>
          <w:lang w:eastAsia="pl-PL"/>
        </w:rPr>
      </w:pPr>
      <w:r w:rsidRPr="008F199A">
        <w:rPr>
          <w:rFonts w:eastAsia="Times New Roman" w:cs="Arial"/>
          <w:szCs w:val="20"/>
          <w:lang w:eastAsia="pl-PL"/>
        </w:rPr>
        <w:t>Uważamy się</w:t>
      </w:r>
      <w:r w:rsidRPr="008F199A">
        <w:rPr>
          <w:rFonts w:eastAsia="Times New Roman" w:cs="Arial"/>
          <w:b/>
          <w:bCs/>
          <w:szCs w:val="20"/>
          <w:lang w:eastAsia="pl-PL"/>
        </w:rPr>
        <w:t xml:space="preserve"> </w:t>
      </w:r>
      <w:r w:rsidRPr="008F199A">
        <w:rPr>
          <w:rFonts w:eastAsia="Times New Roman" w:cs="Arial"/>
          <w:szCs w:val="20"/>
          <w:lang w:eastAsia="pl-PL"/>
        </w:rPr>
        <w:t xml:space="preserve">za związanych niniejszą ofertą przez czas wskazany w specyfikacji istotnych warunków zamówienia, tj. przez okres </w:t>
      </w:r>
      <w:r w:rsidR="003211DE" w:rsidRPr="008F199A">
        <w:rPr>
          <w:rFonts w:eastAsia="Times New Roman" w:cs="Arial"/>
          <w:szCs w:val="20"/>
          <w:lang w:eastAsia="pl-PL"/>
        </w:rPr>
        <w:t>30 dni</w:t>
      </w:r>
      <w:r w:rsidRPr="008F199A">
        <w:rPr>
          <w:rFonts w:eastAsia="Times New Roman" w:cs="Arial"/>
          <w:szCs w:val="20"/>
          <w:lang w:eastAsia="pl-PL"/>
        </w:rPr>
        <w:t xml:space="preserve"> od upływu terminu składania ofert. </w:t>
      </w:r>
    </w:p>
    <w:p w:rsidR="00964818" w:rsidRPr="007B546B" w:rsidRDefault="00964818" w:rsidP="00C34A3D">
      <w:pPr>
        <w:numPr>
          <w:ilvl w:val="0"/>
          <w:numId w:val="2"/>
        </w:numPr>
        <w:tabs>
          <w:tab w:val="clear" w:pos="502"/>
          <w:tab w:val="num" w:pos="567"/>
        </w:tabs>
        <w:autoSpaceDE w:val="0"/>
        <w:autoSpaceDN w:val="0"/>
        <w:spacing w:before="20" w:after="20" w:line="360" w:lineRule="auto"/>
        <w:ind w:left="567" w:hanging="567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Zamówienie zrealizujemy samodzielnie / przy </w:t>
      </w:r>
      <w:r w:rsidR="003211DE" w:rsidRPr="007B546B">
        <w:rPr>
          <w:rFonts w:eastAsia="Times New Roman" w:cs="Arial"/>
          <w:szCs w:val="20"/>
          <w:lang w:eastAsia="pl-PL"/>
        </w:rPr>
        <w:t>udziale podwykonawców</w:t>
      </w:r>
      <w:r w:rsidRPr="007B546B">
        <w:rPr>
          <w:rFonts w:eastAsia="Times New Roman" w:cs="Arial"/>
          <w:szCs w:val="20"/>
          <w:vertAlign w:val="superscript"/>
          <w:lang w:eastAsia="pl-PL"/>
        </w:rPr>
        <w:footnoteReference w:id="1"/>
      </w:r>
      <w:r w:rsidRPr="007B546B">
        <w:rPr>
          <w:rFonts w:eastAsia="Times New Roman" w:cs="Arial"/>
          <w:szCs w:val="20"/>
          <w:lang w:eastAsia="pl-PL"/>
        </w:rPr>
        <w:t>:</w:t>
      </w:r>
    </w:p>
    <w:p w:rsidR="00964818" w:rsidRPr="007B546B" w:rsidRDefault="00964818" w:rsidP="00C34A3D">
      <w:pPr>
        <w:numPr>
          <w:ilvl w:val="0"/>
          <w:numId w:val="2"/>
        </w:numPr>
        <w:tabs>
          <w:tab w:val="clear" w:pos="502"/>
          <w:tab w:val="num" w:pos="567"/>
        </w:tabs>
        <w:autoSpaceDE w:val="0"/>
        <w:autoSpaceDN w:val="0"/>
        <w:spacing w:before="20" w:after="20" w:line="360" w:lineRule="auto"/>
        <w:ind w:left="567" w:hanging="567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Podwykonawcy będą wykonywać następujące zakres prac wchodzących w zakres przedmiotu zamówienia:</w:t>
      </w:r>
    </w:p>
    <w:p w:rsidR="00964818" w:rsidRPr="007B546B" w:rsidRDefault="00964818" w:rsidP="007B546B">
      <w:pPr>
        <w:keepLines/>
        <w:tabs>
          <w:tab w:val="left" w:leader="dot" w:pos="9072"/>
        </w:tabs>
        <w:autoSpaceDE w:val="0"/>
        <w:autoSpaceDN w:val="0"/>
        <w:spacing w:before="20" w:after="20" w:line="360" w:lineRule="auto"/>
        <w:ind w:left="567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4A3D">
        <w:rPr>
          <w:rFonts w:eastAsia="Times New Roman" w:cs="Arial"/>
          <w:szCs w:val="20"/>
          <w:lang w:eastAsia="pl-PL"/>
        </w:rPr>
        <w:t>…………………………………………………………</w:t>
      </w:r>
    </w:p>
    <w:p w:rsidR="00964818" w:rsidRPr="007B546B" w:rsidRDefault="00964818" w:rsidP="007B546B">
      <w:pPr>
        <w:tabs>
          <w:tab w:val="left" w:pos="360"/>
          <w:tab w:val="left" w:pos="540"/>
        </w:tabs>
        <w:spacing w:line="360" w:lineRule="auto"/>
        <w:ind w:left="540" w:hanging="540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7.</w:t>
      </w:r>
      <w:r w:rsidRPr="007B546B">
        <w:rPr>
          <w:rFonts w:eastAsia="Times New Roman" w:cs="Arial"/>
          <w:szCs w:val="20"/>
          <w:lang w:eastAsia="pl-PL"/>
        </w:rPr>
        <w:tab/>
      </w:r>
      <w:r w:rsidRPr="007B546B">
        <w:rPr>
          <w:rFonts w:eastAsia="Times New Roman" w:cs="Arial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964818" w:rsidRPr="00C34A3D" w:rsidRDefault="00964818" w:rsidP="007B546B">
      <w:pPr>
        <w:spacing w:line="360" w:lineRule="auto"/>
        <w:jc w:val="center"/>
        <w:rPr>
          <w:rFonts w:eastAsia="Times New Roman" w:cs="Arial"/>
          <w:szCs w:val="20"/>
          <w:vertAlign w:val="superscript"/>
          <w:lang w:eastAsia="pl-PL"/>
        </w:rPr>
      </w:pPr>
      <w:r w:rsidRPr="00C34A3D">
        <w:rPr>
          <w:rFonts w:eastAsia="Times New Roman" w:cs="Arial"/>
          <w:szCs w:val="20"/>
          <w:vertAlign w:val="superscript"/>
          <w:lang w:eastAsia="pl-PL"/>
        </w:rPr>
        <w:t>(Wypełniają jedynie przedsiębiorcy składający ofertę wspólną )</w:t>
      </w:r>
    </w:p>
    <w:p w:rsidR="00964818" w:rsidRPr="007B546B" w:rsidRDefault="00964818" w:rsidP="00C34A3D">
      <w:pPr>
        <w:numPr>
          <w:ilvl w:val="0"/>
          <w:numId w:val="3"/>
        </w:numPr>
        <w:autoSpaceDE w:val="0"/>
        <w:autoSpaceDN w:val="0"/>
        <w:spacing w:before="20" w:after="20" w:line="360" w:lineRule="auto"/>
        <w:ind w:hanging="502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lastRenderedPageBreak/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964818" w:rsidRPr="007B546B" w:rsidRDefault="00964818" w:rsidP="00C34A3D">
      <w:pPr>
        <w:numPr>
          <w:ilvl w:val="0"/>
          <w:numId w:val="3"/>
        </w:numPr>
        <w:autoSpaceDE w:val="0"/>
        <w:autoSpaceDN w:val="0"/>
        <w:spacing w:before="20" w:after="20" w:line="360" w:lineRule="auto"/>
        <w:ind w:hanging="502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Osobami upoważnionymi do kontaktu z Zamawiającym w sprawie niniejszego zamówienia są:</w:t>
      </w:r>
    </w:p>
    <w:p w:rsidR="00964818" w:rsidRPr="007B546B" w:rsidRDefault="00964818" w:rsidP="007B546B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360" w:lineRule="auto"/>
        <w:ind w:hanging="606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……………………………………………………….…..</w:t>
      </w:r>
      <w:proofErr w:type="spellStart"/>
      <w:r w:rsidRPr="007B546B">
        <w:rPr>
          <w:rFonts w:eastAsia="Times New Roman" w:cs="Arial"/>
          <w:szCs w:val="20"/>
          <w:lang w:eastAsia="pl-PL"/>
        </w:rPr>
        <w:t>tel</w:t>
      </w:r>
      <w:proofErr w:type="spellEnd"/>
      <w:r w:rsidRPr="007B546B">
        <w:rPr>
          <w:rFonts w:eastAsia="Times New Roman" w:cs="Arial"/>
          <w:szCs w:val="20"/>
          <w:lang w:eastAsia="pl-PL"/>
        </w:rPr>
        <w:t>……………………………………fax…………………………….</w:t>
      </w:r>
    </w:p>
    <w:p w:rsidR="00964818" w:rsidRPr="007B546B" w:rsidRDefault="00964818" w:rsidP="007B546B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360" w:lineRule="auto"/>
        <w:ind w:hanging="606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…………………………………………………………..</w:t>
      </w:r>
      <w:proofErr w:type="spellStart"/>
      <w:r w:rsidRPr="007B546B">
        <w:rPr>
          <w:rFonts w:eastAsia="Times New Roman" w:cs="Arial"/>
          <w:szCs w:val="20"/>
          <w:lang w:eastAsia="pl-PL"/>
        </w:rPr>
        <w:t>tel</w:t>
      </w:r>
      <w:proofErr w:type="spellEnd"/>
      <w:r w:rsidRPr="007B546B">
        <w:rPr>
          <w:rFonts w:eastAsia="Times New Roman" w:cs="Arial"/>
          <w:szCs w:val="20"/>
          <w:lang w:eastAsia="pl-PL"/>
        </w:rPr>
        <w:t>………………………………………fax……………………………..</w:t>
      </w:r>
    </w:p>
    <w:p w:rsidR="00964818" w:rsidRPr="007B546B" w:rsidRDefault="00964818" w:rsidP="007B546B">
      <w:pPr>
        <w:numPr>
          <w:ilvl w:val="0"/>
          <w:numId w:val="3"/>
        </w:numPr>
        <w:autoSpaceDE w:val="0"/>
        <w:autoSpaceDN w:val="0"/>
        <w:spacing w:before="20" w:after="20" w:line="360" w:lineRule="auto"/>
        <w:ind w:left="567" w:hanging="567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Ofertę</w:t>
      </w:r>
      <w:r w:rsidRPr="007B546B">
        <w:rPr>
          <w:rFonts w:eastAsia="Times New Roman" w:cs="Arial"/>
          <w:b/>
          <w:bCs/>
          <w:szCs w:val="20"/>
          <w:lang w:eastAsia="pl-PL"/>
        </w:rPr>
        <w:t xml:space="preserve"> </w:t>
      </w:r>
      <w:r w:rsidRPr="007B546B">
        <w:rPr>
          <w:rFonts w:eastAsia="Times New Roman" w:cs="Arial"/>
          <w:szCs w:val="20"/>
          <w:lang w:eastAsia="pl-PL"/>
        </w:rPr>
        <w:t>niniejszą składamy na ……………. kolejno ponumerowanych stronach.</w:t>
      </w:r>
    </w:p>
    <w:p w:rsidR="00964818" w:rsidRPr="007B546B" w:rsidRDefault="00964818" w:rsidP="006B384C">
      <w:pPr>
        <w:numPr>
          <w:ilvl w:val="0"/>
          <w:numId w:val="3"/>
        </w:numPr>
        <w:tabs>
          <w:tab w:val="left" w:pos="540"/>
        </w:tabs>
        <w:autoSpaceDE w:val="0"/>
        <w:autoSpaceDN w:val="0"/>
        <w:spacing w:before="20" w:after="20" w:line="360" w:lineRule="auto"/>
        <w:ind w:hanging="502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Załącznikami</w:t>
      </w:r>
      <w:r w:rsidRPr="007B546B">
        <w:rPr>
          <w:rFonts w:eastAsia="Times New Roman" w:cs="Arial"/>
          <w:b/>
          <w:bCs/>
          <w:szCs w:val="20"/>
          <w:lang w:eastAsia="pl-PL"/>
        </w:rPr>
        <w:t xml:space="preserve"> </w:t>
      </w:r>
      <w:r w:rsidRPr="007B546B">
        <w:rPr>
          <w:rFonts w:eastAsia="Times New Roman" w:cs="Arial"/>
          <w:szCs w:val="20"/>
          <w:lang w:eastAsia="pl-PL"/>
        </w:rPr>
        <w:t>do niniejszej oferty są:</w:t>
      </w:r>
    </w:p>
    <w:p w:rsidR="00964818" w:rsidRPr="007B546B" w:rsidRDefault="00964818" w:rsidP="007B546B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360" w:lineRule="auto"/>
        <w:ind w:left="1080" w:hanging="540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………………………………………………………………………………..,</w:t>
      </w:r>
    </w:p>
    <w:p w:rsidR="00964818" w:rsidRPr="007B546B" w:rsidRDefault="00964818" w:rsidP="007B546B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360" w:lineRule="auto"/>
        <w:ind w:left="900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………………………………………………………………………………..,</w:t>
      </w:r>
    </w:p>
    <w:p w:rsidR="00964818" w:rsidRPr="007B546B" w:rsidRDefault="00964818" w:rsidP="007B546B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360" w:lineRule="auto"/>
        <w:ind w:left="900"/>
        <w:jc w:val="lef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………………………………………………………………………………..,</w:t>
      </w:r>
    </w:p>
    <w:p w:rsidR="00964818" w:rsidRPr="007B546B" w:rsidRDefault="00964818" w:rsidP="007B546B">
      <w:pPr>
        <w:tabs>
          <w:tab w:val="left" w:pos="574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964818" w:rsidRDefault="00964818" w:rsidP="007B546B">
      <w:pPr>
        <w:tabs>
          <w:tab w:val="left" w:pos="574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041B21" w:rsidRDefault="00041B21" w:rsidP="007B546B">
      <w:pPr>
        <w:tabs>
          <w:tab w:val="left" w:pos="574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041B21" w:rsidRPr="007B546B" w:rsidRDefault="00041B21" w:rsidP="007B546B">
      <w:pPr>
        <w:tabs>
          <w:tab w:val="left" w:pos="574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964818" w:rsidRPr="007B546B" w:rsidRDefault="00964818" w:rsidP="007B546B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64818" w:rsidRPr="007B546B" w:rsidRDefault="00964818" w:rsidP="007B546B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964818" w:rsidRDefault="00964818" w:rsidP="007B546B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041B21" w:rsidRPr="007B546B" w:rsidRDefault="00041B21" w:rsidP="007B546B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F874F8" w:rsidRPr="007B546B" w:rsidRDefault="00964818" w:rsidP="007B546B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2F43" w:rsidRPr="007B546B" w:rsidRDefault="00964818" w:rsidP="007B546B">
      <w:pPr>
        <w:tabs>
          <w:tab w:val="left" w:pos="1800"/>
        </w:tabs>
        <w:spacing w:line="360" w:lineRule="auto"/>
        <w:jc w:val="right"/>
        <w:rPr>
          <w:rFonts w:cs="Arial"/>
          <w:szCs w:val="20"/>
        </w:rPr>
      </w:pPr>
      <w:r w:rsidRPr="007B546B">
        <w:rPr>
          <w:rFonts w:eastAsia="Times New Roman" w:cs="Arial"/>
          <w:i/>
          <w:iCs/>
          <w:szCs w:val="20"/>
          <w:lang w:eastAsia="pl-PL"/>
        </w:rPr>
        <w:t>(podpis osob</w:t>
      </w:r>
      <w:r w:rsidR="00F874F8" w:rsidRPr="007B546B">
        <w:rPr>
          <w:rFonts w:eastAsia="Times New Roman" w:cs="Arial"/>
          <w:i/>
          <w:iCs/>
          <w:szCs w:val="20"/>
          <w:lang w:eastAsia="pl-PL"/>
        </w:rPr>
        <w:t>y upoważnionej do reprezentacji)</w:t>
      </w:r>
    </w:p>
    <w:sectPr w:rsidR="00232F43" w:rsidRPr="007B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7A" w:rsidRDefault="0004107A" w:rsidP="00964818">
      <w:pPr>
        <w:spacing w:line="240" w:lineRule="auto"/>
      </w:pPr>
      <w:r>
        <w:separator/>
      </w:r>
    </w:p>
  </w:endnote>
  <w:endnote w:type="continuationSeparator" w:id="0">
    <w:p w:rsidR="0004107A" w:rsidRDefault="0004107A" w:rsidP="00964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437316"/>
      <w:docPartObj>
        <w:docPartGallery w:val="Page Numbers (Bottom of Page)"/>
        <w:docPartUnique/>
      </w:docPartObj>
    </w:sdtPr>
    <w:sdtEndPr/>
    <w:sdtContent>
      <w:p w:rsidR="006825E3" w:rsidRDefault="006825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708">
          <w:rPr>
            <w:noProof/>
          </w:rPr>
          <w:t>5</w:t>
        </w:r>
        <w:r>
          <w:fldChar w:fldCharType="end"/>
        </w:r>
      </w:p>
    </w:sdtContent>
  </w:sdt>
  <w:p w:rsidR="006825E3" w:rsidRDefault="006825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7A" w:rsidRDefault="0004107A" w:rsidP="00964818">
      <w:pPr>
        <w:spacing w:line="240" w:lineRule="auto"/>
      </w:pPr>
      <w:r>
        <w:separator/>
      </w:r>
    </w:p>
  </w:footnote>
  <w:footnote w:type="continuationSeparator" w:id="0">
    <w:p w:rsidR="0004107A" w:rsidRDefault="0004107A" w:rsidP="00964818">
      <w:pPr>
        <w:spacing w:line="240" w:lineRule="auto"/>
      </w:pPr>
      <w:r>
        <w:continuationSeparator/>
      </w:r>
    </w:p>
  </w:footnote>
  <w:footnote w:id="1">
    <w:p w:rsidR="00516A93" w:rsidRPr="008F199A" w:rsidRDefault="00516A93" w:rsidP="00C34A3D">
      <w:pPr>
        <w:pStyle w:val="Tekstprzypisudolnego"/>
        <w:jc w:val="both"/>
        <w:rPr>
          <w:rFonts w:ascii="Arial" w:hAnsi="Arial" w:cs="Arial"/>
        </w:rPr>
      </w:pPr>
      <w:r w:rsidRPr="008F19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F199A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7CA6"/>
    <w:multiLevelType w:val="hybridMultilevel"/>
    <w:tmpl w:val="483EC4C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14E65E0F"/>
    <w:multiLevelType w:val="hybridMultilevel"/>
    <w:tmpl w:val="7714A0E4"/>
    <w:lvl w:ilvl="0" w:tplc="2F2E712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B3A9A"/>
    <w:multiLevelType w:val="hybridMultilevel"/>
    <w:tmpl w:val="D2D00E0E"/>
    <w:lvl w:ilvl="0" w:tplc="A7EC7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693E92"/>
    <w:multiLevelType w:val="hybridMultilevel"/>
    <w:tmpl w:val="F9D2ACC4"/>
    <w:lvl w:ilvl="0" w:tplc="83001C02">
      <w:start w:val="1"/>
      <w:numFmt w:val="decimal"/>
      <w:lvlText w:val="%1)"/>
      <w:lvlJc w:val="left"/>
      <w:pPr>
        <w:tabs>
          <w:tab w:val="num" w:pos="1770"/>
        </w:tabs>
        <w:ind w:left="1770" w:hanging="69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A3A70"/>
    <w:multiLevelType w:val="multilevel"/>
    <w:tmpl w:val="27123602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C1556E4"/>
    <w:multiLevelType w:val="hybridMultilevel"/>
    <w:tmpl w:val="79D43A6C"/>
    <w:lvl w:ilvl="0" w:tplc="8C9257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D20F1"/>
    <w:multiLevelType w:val="singleLevel"/>
    <w:tmpl w:val="86A03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>
    <w:nsid w:val="31F654D5"/>
    <w:multiLevelType w:val="hybridMultilevel"/>
    <w:tmpl w:val="9D122EB6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70ACB6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42541E76">
      <w:start w:val="1"/>
      <w:numFmt w:val="lowerLetter"/>
      <w:lvlText w:val="%5)"/>
      <w:lvlJc w:val="left"/>
      <w:pPr>
        <w:ind w:left="380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ED2360D"/>
    <w:multiLevelType w:val="hybridMultilevel"/>
    <w:tmpl w:val="54A815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A8539B"/>
    <w:multiLevelType w:val="multilevel"/>
    <w:tmpl w:val="FB8CF326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92732C6"/>
    <w:multiLevelType w:val="hybridMultilevel"/>
    <w:tmpl w:val="35E895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DA2928"/>
    <w:multiLevelType w:val="singleLevel"/>
    <w:tmpl w:val="6212D0B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3">
    <w:nsid w:val="4DEE6F76"/>
    <w:multiLevelType w:val="hybridMultilevel"/>
    <w:tmpl w:val="7048ECCA"/>
    <w:lvl w:ilvl="0" w:tplc="0415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C72ECECC">
      <w:start w:val="1"/>
      <w:numFmt w:val="decimal"/>
      <w:lvlText w:val="%2)"/>
      <w:lvlJc w:val="left"/>
      <w:pPr>
        <w:tabs>
          <w:tab w:val="num" w:pos="4043"/>
        </w:tabs>
        <w:ind w:left="4043" w:hanging="1545"/>
      </w:pPr>
    </w:lvl>
    <w:lvl w:ilvl="2" w:tplc="0415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>
    <w:nsid w:val="5B297535"/>
    <w:multiLevelType w:val="singleLevel"/>
    <w:tmpl w:val="910035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364250"/>
    <w:multiLevelType w:val="hybridMultilevel"/>
    <w:tmpl w:val="306C1B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B566D7"/>
    <w:multiLevelType w:val="hybridMultilevel"/>
    <w:tmpl w:val="D2D00E0E"/>
    <w:lvl w:ilvl="0" w:tplc="A7EC7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0E7123"/>
    <w:multiLevelType w:val="hybridMultilevel"/>
    <w:tmpl w:val="9D122EB6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70ACB6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42541E76">
      <w:start w:val="1"/>
      <w:numFmt w:val="lowerLetter"/>
      <w:lvlText w:val="%5)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4"/>
  </w:num>
  <w:num w:numId="13">
    <w:abstractNumId w:val="13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  <w:num w:numId="18">
    <w:abstractNumId w:val="14"/>
  </w:num>
  <w:num w:numId="19">
    <w:abstractNumId w:val="12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E5"/>
    <w:rsid w:val="00011708"/>
    <w:rsid w:val="0004107A"/>
    <w:rsid w:val="00041B21"/>
    <w:rsid w:val="00073302"/>
    <w:rsid w:val="00214B01"/>
    <w:rsid w:val="00232F43"/>
    <w:rsid w:val="003211DE"/>
    <w:rsid w:val="003A2FDA"/>
    <w:rsid w:val="003D43E0"/>
    <w:rsid w:val="00485E66"/>
    <w:rsid w:val="00516A93"/>
    <w:rsid w:val="006825E3"/>
    <w:rsid w:val="006B384C"/>
    <w:rsid w:val="007B546B"/>
    <w:rsid w:val="008F199A"/>
    <w:rsid w:val="00964818"/>
    <w:rsid w:val="00AB2328"/>
    <w:rsid w:val="00BC61E5"/>
    <w:rsid w:val="00C34A3D"/>
    <w:rsid w:val="00D51658"/>
    <w:rsid w:val="00D93813"/>
    <w:rsid w:val="00DB7027"/>
    <w:rsid w:val="00DC07EC"/>
    <w:rsid w:val="00DD0A9A"/>
    <w:rsid w:val="00E53949"/>
    <w:rsid w:val="00E6484B"/>
    <w:rsid w:val="00F4719E"/>
    <w:rsid w:val="00F874F8"/>
    <w:rsid w:val="00FA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964818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964818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96481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4719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FA6BA9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6BA9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semiHidden/>
    <w:unhideWhenUsed/>
    <w:rsid w:val="00FA6BA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B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825E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5E3"/>
  </w:style>
  <w:style w:type="paragraph" w:styleId="Stopka">
    <w:name w:val="footer"/>
    <w:basedOn w:val="Normalny"/>
    <w:link w:val="StopkaZnak"/>
    <w:uiPriority w:val="99"/>
    <w:unhideWhenUsed/>
    <w:rsid w:val="006825E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964818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964818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96481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4719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FA6BA9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6BA9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semiHidden/>
    <w:unhideWhenUsed/>
    <w:rsid w:val="00FA6BA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B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825E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5E3"/>
  </w:style>
  <w:style w:type="paragraph" w:styleId="Stopka">
    <w:name w:val="footer"/>
    <w:basedOn w:val="Normalny"/>
    <w:link w:val="StopkaZnak"/>
    <w:uiPriority w:val="99"/>
    <w:unhideWhenUsed/>
    <w:rsid w:val="006825E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E0BC-A9EF-4D98-8751-91EA4834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1217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Korowaj</dc:creator>
  <cp:lastModifiedBy>Tomasz Korowaj </cp:lastModifiedBy>
  <cp:revision>6</cp:revision>
  <cp:lastPrinted>2013-01-31T11:45:00Z</cp:lastPrinted>
  <dcterms:created xsi:type="dcterms:W3CDTF">2013-01-31T08:34:00Z</dcterms:created>
  <dcterms:modified xsi:type="dcterms:W3CDTF">2013-02-01T11:45:00Z</dcterms:modified>
</cp:coreProperties>
</file>