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EE" w:rsidRPr="002D35EE" w:rsidRDefault="002D35EE" w:rsidP="002D35EE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</w:p>
    <w:p w:rsidR="002D35EE" w:rsidRPr="002D35EE" w:rsidRDefault="002D35EE" w:rsidP="002D35EE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2D35EE" w:rsidRPr="002D35EE" w:rsidRDefault="002D35EE" w:rsidP="002D35EE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right" w:pos="9072"/>
        </w:tabs>
        <w:spacing w:after="0" w:line="240" w:lineRule="auto"/>
        <w:ind w:left="5245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– Urząd Marszałkowski Województwa Zachodniopomorskiego w Szczecinie </w:t>
      </w:r>
    </w:p>
    <w:p w:rsidR="002D35EE" w:rsidRPr="002D35EE" w:rsidRDefault="002D35EE" w:rsidP="002D35EE">
      <w:pPr>
        <w:tabs>
          <w:tab w:val="right" w:pos="9072"/>
        </w:tabs>
        <w:spacing w:after="0" w:line="240" w:lineRule="auto"/>
        <w:ind w:left="5245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2D35EE" w:rsidRPr="002D35EE" w:rsidRDefault="002D35EE" w:rsidP="002D35EE">
      <w:pPr>
        <w:tabs>
          <w:tab w:val="right" w:pos="9072"/>
        </w:tabs>
        <w:spacing w:after="0" w:line="240" w:lineRule="auto"/>
        <w:ind w:left="5245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2D35EE" w:rsidRPr="002D35EE" w:rsidRDefault="002D35EE" w:rsidP="002D35EE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D35EE" w:rsidRPr="002D35EE" w:rsidRDefault="002D35EE" w:rsidP="002D35EE">
      <w:pPr>
        <w:spacing w:before="120" w:after="0" w:line="245" w:lineRule="exact"/>
        <w:jc w:val="center"/>
        <w:rPr>
          <w:rFonts w:ascii="Arial" w:eastAsia="Verdana" w:hAnsi="Arial" w:cs="Arial"/>
          <w:b/>
          <w:sz w:val="20"/>
          <w:szCs w:val="20"/>
          <w:lang w:eastAsia="pl-PL"/>
        </w:rPr>
      </w:pPr>
      <w:r w:rsidRPr="002D35EE">
        <w:rPr>
          <w:rFonts w:ascii="Arial" w:eastAsia="Verdana" w:hAnsi="Arial" w:cs="Arial"/>
          <w:b/>
          <w:sz w:val="20"/>
          <w:szCs w:val="20"/>
          <w:lang w:eastAsia="pl-PL"/>
        </w:rPr>
        <w:t xml:space="preserve">OFERTA CENOWA </w:t>
      </w:r>
    </w:p>
    <w:p w:rsidR="002D35EE" w:rsidRPr="002D35EE" w:rsidRDefault="002D35EE" w:rsidP="002D35EE">
      <w:pPr>
        <w:spacing w:before="120" w:after="0" w:line="245" w:lineRule="exact"/>
        <w:jc w:val="center"/>
        <w:rPr>
          <w:rFonts w:ascii="Arial" w:eastAsia="Verdana" w:hAnsi="Arial" w:cs="Arial"/>
          <w:b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W odpowiedzi na ogłoszenie o zamówienia publicznym prowadzonym w trybie przetargu nieograniczonego na „</w:t>
      </w: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Aktualizację dokumentu Strategia Marki Województwa Zachodniopomorskiego wraz z opracowaniem nowego logo oraz Systemu Identyfikacji Wizualnej”.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2D35EE" w:rsidRPr="002D35EE" w:rsidRDefault="002D35EE" w:rsidP="002D35EE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</w:t>
      </w:r>
    </w:p>
    <w:p w:rsidR="002D35EE" w:rsidRPr="002D35EE" w:rsidRDefault="002D35EE" w:rsidP="002D35EE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2D35EE" w:rsidRPr="002D35EE" w:rsidRDefault="002D35EE" w:rsidP="002D35EE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2D35EE" w:rsidRPr="002D35EE" w:rsidRDefault="002D35EE" w:rsidP="002D35EE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2D35EE" w:rsidRPr="002D35EE" w:rsidRDefault="002D35EE" w:rsidP="002D35EE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pacing w:val="-5"/>
          <w:sz w:val="20"/>
          <w:szCs w:val="16"/>
          <w:vertAlign w:val="superscript"/>
          <w:lang w:eastAsia="pl-PL"/>
        </w:rPr>
      </w:pPr>
      <w:r w:rsidRPr="002D35EE">
        <w:rPr>
          <w:rFonts w:ascii="Arial" w:eastAsia="Times New Roman" w:hAnsi="Arial" w:cs="Arial"/>
          <w:i/>
          <w:spacing w:val="-5"/>
          <w:sz w:val="20"/>
          <w:szCs w:val="16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ofertę)</w:t>
      </w:r>
    </w:p>
    <w:p w:rsidR="002D35EE" w:rsidRPr="002D35EE" w:rsidRDefault="002D35EE" w:rsidP="002D35EE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zgodnie ze specyfikacją istotnych warunków zamówienia.</w:t>
      </w:r>
    </w:p>
    <w:p w:rsidR="002D35EE" w:rsidRPr="002D35EE" w:rsidRDefault="002D35EE" w:rsidP="002D35EE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2D35EE" w:rsidRPr="002D35EE" w:rsidRDefault="002D35EE" w:rsidP="002D35EE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za cenę brutto ………………………zł (słownie:………………………………………………………).</w:t>
      </w:r>
    </w:p>
    <w:p w:rsidR="002D35EE" w:rsidRPr="002D35EE" w:rsidRDefault="002D35EE" w:rsidP="002D35EE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2D35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2D35EE" w:rsidRPr="002D35EE" w:rsidRDefault="002D35EE" w:rsidP="002D35EE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samodzielnie/przy udziale podwykonawców</w:t>
      </w:r>
      <w:r w:rsidRPr="002D35E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2D35EE" w:rsidRPr="002D35EE" w:rsidRDefault="002D35EE" w:rsidP="002D35EE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następujący zakres prac wchodzących w zakres przedmiotu zamówienia:</w:t>
      </w:r>
    </w:p>
    <w:p w:rsidR="002D35EE" w:rsidRPr="002D35EE" w:rsidRDefault="002D35EE" w:rsidP="002D35EE">
      <w:pPr>
        <w:keepLines/>
        <w:tabs>
          <w:tab w:val="left" w:leader="dot" w:pos="9072"/>
        </w:tabs>
        <w:autoSpaceDE w:val="0"/>
        <w:autoSpaceDN w:val="0"/>
        <w:spacing w:before="12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35EE" w:rsidRPr="002D35EE" w:rsidRDefault="002D35EE" w:rsidP="002D35EE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Oświadczamy, że sposób reprezentacji konsorcjum dla potrzeb niniejszego zamówienia jest następujący: </w:t>
      </w:r>
    </w:p>
    <w:p w:rsidR="002D35EE" w:rsidRPr="002D35EE" w:rsidRDefault="002D35EE" w:rsidP="002D35EE">
      <w:pPr>
        <w:tabs>
          <w:tab w:val="left" w:pos="600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2D35EE" w:rsidRPr="002D35EE" w:rsidRDefault="002D35EE" w:rsidP="002D35EE">
      <w:pPr>
        <w:spacing w:before="120" w:after="0" w:line="240" w:lineRule="auto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2D35EE">
        <w:rPr>
          <w:rFonts w:ascii="Arial" w:eastAsia="Times New Roman" w:hAnsi="Arial" w:cs="Arial"/>
          <w:i/>
          <w:sz w:val="14"/>
          <w:szCs w:val="14"/>
          <w:lang w:eastAsia="pl-PL"/>
        </w:rPr>
        <w:t>(Wypełniają jedynie przedsiębiorcy składający ofertę wspólną)</w:t>
      </w:r>
    </w:p>
    <w:p w:rsidR="002D35EE" w:rsidRPr="002D35EE" w:rsidRDefault="002D35EE" w:rsidP="002D35EE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2D35EE" w:rsidRPr="002D35EE" w:rsidRDefault="002D35EE" w:rsidP="002D35EE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2D35EE" w:rsidRPr="002D35EE" w:rsidRDefault="002D35EE" w:rsidP="002D35EE">
      <w:pPr>
        <w:numPr>
          <w:ilvl w:val="0"/>
          <w:numId w:val="4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……………………………………………………………….tel………………fax………………………</w:t>
      </w:r>
    </w:p>
    <w:p w:rsidR="002D35EE" w:rsidRPr="002D35EE" w:rsidRDefault="002D35EE" w:rsidP="002D35EE">
      <w:pPr>
        <w:numPr>
          <w:ilvl w:val="0"/>
          <w:numId w:val="4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……………………………………………………………….tel………………fax………………………</w:t>
      </w:r>
    </w:p>
    <w:p w:rsidR="002D35EE" w:rsidRPr="002D35EE" w:rsidRDefault="002D35EE" w:rsidP="002D35EE">
      <w:pPr>
        <w:autoSpaceDE w:val="0"/>
        <w:autoSpaceDN w:val="0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10.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  <w:t>Ofertę</w:t>
      </w:r>
      <w:r w:rsidRPr="002D35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2D35EE" w:rsidRPr="002D35EE" w:rsidRDefault="002D35EE" w:rsidP="002D35EE">
      <w:pPr>
        <w:tabs>
          <w:tab w:val="left" w:pos="360"/>
        </w:tabs>
        <w:autoSpaceDE w:val="0"/>
        <w:autoSpaceDN w:val="0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11.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  <w:t>Załącznikami</w:t>
      </w:r>
      <w:r w:rsidRPr="002D35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>do niniejszej oferty są:</w:t>
      </w:r>
    </w:p>
    <w:p w:rsidR="002D35EE" w:rsidRPr="002D35EE" w:rsidRDefault="002D35EE" w:rsidP="002D35EE">
      <w:pPr>
        <w:numPr>
          <w:ilvl w:val="2"/>
          <w:numId w:val="1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2D35EE" w:rsidRPr="002D35EE" w:rsidRDefault="002D35EE" w:rsidP="002D35EE">
      <w:pPr>
        <w:numPr>
          <w:ilvl w:val="2"/>
          <w:numId w:val="1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2D35EE" w:rsidRPr="002D35EE" w:rsidRDefault="002D35EE" w:rsidP="002D35EE">
      <w:pPr>
        <w:numPr>
          <w:ilvl w:val="2"/>
          <w:numId w:val="1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2D35EE" w:rsidRPr="002D35EE" w:rsidRDefault="002D35EE" w:rsidP="002D35EE">
      <w:pPr>
        <w:tabs>
          <w:tab w:val="left" w:pos="54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4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D35EE" w:rsidRPr="002D35EE" w:rsidRDefault="002D35EE" w:rsidP="002D35EE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D35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D35EE" w:rsidRPr="002D35EE" w:rsidRDefault="002D35EE" w:rsidP="002D35EE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D35EE" w:rsidRPr="002D35EE" w:rsidRDefault="002D35EE" w:rsidP="002D35EE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D35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2D35EE" w:rsidRPr="002D35EE" w:rsidSect="002D257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D35EE" w:rsidRPr="002D35EE" w:rsidRDefault="002D35EE" w:rsidP="002D35EE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2 do SIWZ</w:t>
      </w:r>
    </w:p>
    <w:p w:rsidR="002D35EE" w:rsidRPr="002D35EE" w:rsidRDefault="002D35EE" w:rsidP="002D35E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D35EE" w:rsidRPr="002D35EE" w:rsidRDefault="002D35EE" w:rsidP="002D35EE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740"/>
        </w:tabs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0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Oświadczam, zgodnie z treścią art. 22 ust 1 ustawy – Prawo zamówień publicznych, iż Wykonawca, którego reprezentuję spełnia warunki dotyczące:</w:t>
      </w:r>
    </w:p>
    <w:p w:rsidR="002D35EE" w:rsidRPr="002D35EE" w:rsidRDefault="002D35EE" w:rsidP="002D35EE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2D35EE" w:rsidRPr="002D35EE" w:rsidRDefault="002D35EE" w:rsidP="002D35EE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posiadania wiedzy i doświadczenia;</w:t>
      </w:r>
    </w:p>
    <w:p w:rsidR="002D35EE" w:rsidRPr="002D35EE" w:rsidRDefault="002D35EE" w:rsidP="002D35EE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2D35EE" w:rsidRPr="002D35EE" w:rsidRDefault="002D35EE" w:rsidP="002D35EE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sytuacji ekonomicznej i finansowej.</w:t>
      </w:r>
    </w:p>
    <w:p w:rsidR="002D35EE" w:rsidRPr="002D35EE" w:rsidRDefault="002D35EE" w:rsidP="002D35E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74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740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740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D35EE" w:rsidRPr="002D35EE" w:rsidRDefault="002D35EE" w:rsidP="002D35EE">
      <w:pPr>
        <w:tabs>
          <w:tab w:val="left" w:pos="5740"/>
        </w:tabs>
        <w:spacing w:after="0" w:line="240" w:lineRule="auto"/>
        <w:ind w:left="708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D35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D35EE" w:rsidRPr="002D35EE" w:rsidRDefault="002D35EE" w:rsidP="002D35E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740"/>
        </w:tabs>
        <w:spacing w:after="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D35EE" w:rsidRPr="002D35EE" w:rsidRDefault="002D35EE" w:rsidP="002D35EE">
      <w:pPr>
        <w:tabs>
          <w:tab w:val="left" w:pos="5740"/>
        </w:tabs>
        <w:spacing w:after="0" w:line="240" w:lineRule="auto"/>
        <w:ind w:left="708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D35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D35EE" w:rsidRPr="002D35EE" w:rsidRDefault="002D35EE" w:rsidP="002D35E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2D35EE" w:rsidRPr="002D35EE" w:rsidRDefault="002D35EE" w:rsidP="002D35EE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3 do SIWZ</w:t>
      </w:r>
    </w:p>
    <w:p w:rsidR="002D35EE" w:rsidRPr="002D35EE" w:rsidRDefault="002D35EE" w:rsidP="002D35EE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niepodleganiu wykluczeniu z postępowania</w:t>
      </w:r>
    </w:p>
    <w:p w:rsidR="002D35EE" w:rsidRPr="002D35EE" w:rsidRDefault="002D35EE" w:rsidP="002D35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Nie podlegam wykluczeniu z postępowania na podstawie art. 24 ustawy PZP, który stanowi jak następuje:</w:t>
      </w:r>
    </w:p>
    <w:p w:rsidR="002D35EE" w:rsidRPr="002D35EE" w:rsidRDefault="002D35EE" w:rsidP="002D35E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„Art. 24. 1. Z postępowania o udzielenie zamówienia wyklucza się:</w:t>
      </w:r>
    </w:p>
    <w:p w:rsidR="002D35EE" w:rsidRPr="002D35EE" w:rsidRDefault="002D35EE" w:rsidP="002D35EE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1) 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2D35EE" w:rsidRPr="002D35EE" w:rsidRDefault="002D35EE" w:rsidP="002D35EE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2D35EE" w:rsidRPr="002D35EE" w:rsidRDefault="002D35EE" w:rsidP="002D35EE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 ;</w:t>
      </w:r>
    </w:p>
    <w:p w:rsidR="002D35EE" w:rsidRPr="002D35EE" w:rsidRDefault="002D35EE" w:rsidP="002D35EE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2D35EE" w:rsidRPr="002D35EE" w:rsidRDefault="002D35EE" w:rsidP="002D35EE">
      <w:pPr>
        <w:tabs>
          <w:tab w:val="left" w:pos="284"/>
        </w:tabs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D35EE" w:rsidRPr="002D35EE" w:rsidRDefault="002D35EE" w:rsidP="002D35EE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D35EE" w:rsidRPr="002D35EE" w:rsidRDefault="002D35EE" w:rsidP="002D35EE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D35EE" w:rsidRPr="002D35EE" w:rsidRDefault="002D35EE" w:rsidP="002D35EE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7)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</w:t>
      </w: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D35EE" w:rsidRPr="002D35EE" w:rsidRDefault="002D35EE" w:rsidP="002D35EE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8) 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D35EE" w:rsidRPr="002D35EE" w:rsidRDefault="002D35EE" w:rsidP="002D35EE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9)  podmioty zbiorowe, wobec których sąd orzekł zakaz ubiegania się o zamówienia na podstawie przepisów o odpowiedzialności podmiotów zbiorowych za czyny zabronione pod groźbą kary.</w:t>
      </w:r>
    </w:p>
    <w:p w:rsidR="002D35EE" w:rsidRPr="002D35EE" w:rsidRDefault="002D35EE" w:rsidP="002D35EE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10)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2D35EE" w:rsidRPr="002D35EE" w:rsidRDefault="002D35EE" w:rsidP="002D35EE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11) wykonawców będących spółką jawną,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2D35EE" w:rsidRPr="002D35EE" w:rsidRDefault="002D35EE" w:rsidP="002D35EE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2. Z postępowania o udzielenie zamówienia wyklucza się również wykonawców, którzy:</w:t>
      </w:r>
    </w:p>
    <w:p w:rsidR="002D35EE" w:rsidRPr="002D35EE" w:rsidRDefault="002D35EE" w:rsidP="002D35EE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1)  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2D35EE" w:rsidRPr="002D35EE" w:rsidRDefault="002D35EE" w:rsidP="002D35EE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2)  nie wnieśli wadium do upływu terminu składania ofert, na przedłużony okres związania ofertą lub w terminie, o którym mowa w art. 46 ust. 3, albo nie zgodzili się na przedłużenie okresu związania ofertą;</w:t>
      </w:r>
    </w:p>
    <w:p w:rsidR="002D35EE" w:rsidRPr="002D35EE" w:rsidRDefault="002D35EE" w:rsidP="002D35EE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3)  złożyli nieprawdziwe informacje mające wpływ lub mogące mieć wpływ na wynik prowadzonego postępowania;</w:t>
      </w:r>
    </w:p>
    <w:p w:rsidR="002D35EE" w:rsidRPr="002D35EE" w:rsidRDefault="002D35EE" w:rsidP="002D35EE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4)  nie wykazali spełniania warunków udziału w postępowaniu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2D35EE" w:rsidRPr="002D35EE" w:rsidRDefault="002D35EE" w:rsidP="002D35E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D35EE" w:rsidRPr="002D35EE" w:rsidRDefault="002D35EE" w:rsidP="002D35EE">
      <w:pPr>
        <w:tabs>
          <w:tab w:val="left" w:pos="5740"/>
        </w:tabs>
        <w:spacing w:after="0" w:line="240" w:lineRule="auto"/>
        <w:ind w:left="708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D35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D35EE" w:rsidRPr="002D35EE" w:rsidRDefault="002D35EE" w:rsidP="002D35E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740"/>
        </w:tabs>
        <w:spacing w:after="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D35EE" w:rsidRPr="002D35EE" w:rsidRDefault="002D35EE" w:rsidP="002D35EE">
      <w:pPr>
        <w:tabs>
          <w:tab w:val="left" w:pos="5740"/>
        </w:tabs>
        <w:spacing w:after="0" w:line="240" w:lineRule="auto"/>
        <w:ind w:left="708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D35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D35EE" w:rsidRPr="002D35EE" w:rsidRDefault="002D35EE" w:rsidP="002D35EE">
      <w:pPr>
        <w:tabs>
          <w:tab w:val="left" w:pos="6061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2D35EE" w:rsidRPr="002D35EE" w:rsidSect="00A95588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  <w:sectPr w:rsidR="002D35EE" w:rsidRPr="002D35EE" w:rsidSect="002C64EE">
          <w:footerReference w:type="even" r:id="rId10"/>
          <w:footerReference w:type="default" r:id="rId11"/>
          <w:footnotePr>
            <w:numFmt w:val="chicago"/>
            <w:numStart w:val="3"/>
          </w:footnotePr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D35EE" w:rsidRPr="002D35EE" w:rsidRDefault="002D35EE" w:rsidP="002D35EE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4 do SIWZ</w:t>
      </w:r>
    </w:p>
    <w:p w:rsidR="002D35EE" w:rsidRPr="002D35EE" w:rsidRDefault="002D35EE" w:rsidP="002D35EE">
      <w:pPr>
        <w:spacing w:after="0" w:line="240" w:lineRule="auto"/>
        <w:rPr>
          <w:rFonts w:ascii="Arial" w:eastAsia="Lucida Sans Unicode" w:hAnsi="Arial" w:cs="Arial"/>
          <w:b/>
          <w:kern w:val="2"/>
          <w:sz w:val="20"/>
          <w:szCs w:val="20"/>
          <w:lang w:eastAsia="ar-SA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Opis przedmiotu zamówienia: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Przedmiotem zamówienia jest: „Aktualizacja dokumentu Strategia Marki Województwa Zachodniopomorskiego wraz z opracowaniem nowego logo marki województwa oraz Systemu Identyfikacji Wizualnej”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Kod CPV: 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Verdana" w:hAnsi="Arial" w:cs="Arial"/>
          <w:b/>
          <w:bCs/>
          <w:sz w:val="20"/>
          <w:szCs w:val="20"/>
          <w:lang w:eastAsia="pl-PL"/>
        </w:rPr>
        <w:t>- 73300000-5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- 79340000-9, 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- 79342200-5.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D35EE" w:rsidRPr="002D35EE" w:rsidRDefault="002D35EE" w:rsidP="002D35EE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Przedstawienie przez wykonawcę rekomendowanej metodyki prowadzenia prac związanej z realizacją zamówienia i prezentacja poszczególnych etapów (Harmonogram):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Etap I. Analiza aktualnego wizerunku marki.</w:t>
      </w:r>
    </w:p>
    <w:p w:rsidR="002D35EE" w:rsidRPr="002D35EE" w:rsidRDefault="002D35EE" w:rsidP="002D35EE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Etap II. Proponowany zakres zmian w strategii marki. Koncepcja pozycjonowania marki.</w:t>
      </w:r>
    </w:p>
    <w:p w:rsidR="002D35EE" w:rsidRPr="002D35EE" w:rsidRDefault="002D35EE" w:rsidP="002D35EE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Etap III. Ustalenie zakresu korelacji z programem strategicznym „Marketing terytorialny”.</w:t>
      </w:r>
    </w:p>
    <w:p w:rsidR="002D35EE" w:rsidRPr="002D35EE" w:rsidRDefault="002D35EE" w:rsidP="002D35EE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Etap IV. Wstępny projekt koncepcyjny (logo i SIW). </w:t>
      </w:r>
    </w:p>
    <w:p w:rsidR="002D35EE" w:rsidRPr="002D35EE" w:rsidRDefault="002D35EE" w:rsidP="002D35EE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Etap V. Wybór konkretnego logotypu, SIW.</w:t>
      </w:r>
    </w:p>
    <w:p w:rsidR="002D35EE" w:rsidRPr="002D35EE" w:rsidRDefault="002D35EE" w:rsidP="002D35EE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Etap VI. Opracowanie końcowego projektu koncepcyjnego (logo, SIW). Uzupełnienie strategii marki.</w:t>
      </w:r>
    </w:p>
    <w:p w:rsidR="002D35EE" w:rsidRPr="002D35EE" w:rsidRDefault="002D35EE" w:rsidP="002D35EE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Etap VII. Prezentacja ostateczna zaktualizowanego dokumentu, logo, SIW.</w:t>
      </w:r>
    </w:p>
    <w:p w:rsidR="002D35EE" w:rsidRPr="002D35EE" w:rsidRDefault="002D35EE" w:rsidP="002D35EE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Etap VIII. Koncepcja wdrażania marki wraz z metodologią monitorowania i controllingu postępów we wdrażaniu strategii.</w:t>
      </w:r>
    </w:p>
    <w:p w:rsidR="002D35EE" w:rsidRPr="002D35EE" w:rsidRDefault="002D35EE" w:rsidP="002D35EE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Etap I.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Analiza aktualnego wizerunku marki.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numPr>
          <w:ilvl w:val="0"/>
          <w:numId w:val="6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Przedstawienie przez wykonawcę, do akceptacji przez zamawiającego, rekomendowanej metodyki 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  <w:t>prowadzenia prac związanej z realizacją zamówienia i prezentacja poszczególnych etapów:</w:t>
      </w:r>
    </w:p>
    <w:p w:rsidR="002D35EE" w:rsidRPr="002D35EE" w:rsidRDefault="002D35EE" w:rsidP="002D35EE">
      <w:pPr>
        <w:tabs>
          <w:tab w:val="left" w:pos="142"/>
        </w:tabs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- zasady przedstawiania prac,</w:t>
      </w:r>
    </w:p>
    <w:p w:rsidR="002D35EE" w:rsidRPr="002D35EE" w:rsidRDefault="002D35EE" w:rsidP="002D35EE">
      <w:pPr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- zasady akceptacji/zatwierdzania poszczególnych etapów,</w:t>
      </w:r>
    </w:p>
    <w:p w:rsidR="002D35EE" w:rsidRPr="002D35EE" w:rsidRDefault="002D35EE" w:rsidP="002D35EE">
      <w:pPr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- sposób komunikacji pomiędzy wykonawcą a zamawiającym</w:t>
      </w:r>
    </w:p>
    <w:p w:rsidR="002D35EE" w:rsidRPr="002D35EE" w:rsidRDefault="002D35EE" w:rsidP="002D35EE">
      <w:pPr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- pozostałe kwestie.</w:t>
      </w:r>
    </w:p>
    <w:p w:rsidR="002D35EE" w:rsidRPr="002D35EE" w:rsidRDefault="002D35EE" w:rsidP="002D35EE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Propozycja przedstawienia osób, przedstawicieli środowisk opiniotwórczych z wybranych dziedzin (marketing, reklama, sztuka użytkowa, grafika) celem przeprowadzenia konsultacji, zarówno na etapie badań, analiz, jak i konkretnych propozycji logo i SIW (min. 3 osoby reprezentujące ww. dziedziny – jedna z regionu Województwa Zachodniopomorskiego, dwie z poza regionu). </w:t>
      </w:r>
    </w:p>
    <w:p w:rsidR="002D35EE" w:rsidRPr="002D35EE" w:rsidRDefault="002D35EE" w:rsidP="002D35EE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Analiza i identyfikacja aktualnych czynników strategicznych województwa, w kontekście wizerunku województwa zachodniopomorskiego w podstawowych, wymaganych grupach docelowych:</w:t>
      </w:r>
    </w:p>
    <w:p w:rsidR="002D35EE" w:rsidRPr="002D35EE" w:rsidRDefault="002D35EE" w:rsidP="002D35EE">
      <w:pPr>
        <w:spacing w:after="0" w:line="36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- postrzeganie przez mieszkańców.</w:t>
      </w:r>
    </w:p>
    <w:p w:rsidR="002D35EE" w:rsidRPr="002D35EE" w:rsidRDefault="002D35EE" w:rsidP="002D35EE">
      <w:pPr>
        <w:spacing w:after="0" w:line="36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- postrzeganie regionu przez turystów (analiza benchmarketingowa w wymiarze krajowym 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br/>
        <w:t>i europejskim),</w:t>
      </w:r>
    </w:p>
    <w:p w:rsidR="002D35EE" w:rsidRPr="002D35EE" w:rsidRDefault="002D35EE" w:rsidP="002D35EE">
      <w:pPr>
        <w:numPr>
          <w:ilvl w:val="0"/>
          <w:numId w:val="6"/>
        </w:numPr>
        <w:spacing w:after="0" w:line="360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- postrzeganie przez inwestorów (analiza benchmarketingowa w wymiarze krajowym 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br/>
        <w:t>i europejskim),Pozyskanie informacji na temat otoczenia marki i regionu, tj. rankingów, pozycji konkurencyjnej, potencjalnych grup docelowych oraz konkurencji. Ustalenie hierarchii ważności grup docelowych wraz z analizą i diagnozą sytuacji konkurencyjnej (zdefiniowanie konkurentów, kierunki ich działań promocyjnych, aktywność promocyjna, potencjał).</w:t>
      </w:r>
    </w:p>
    <w:p w:rsidR="002D35EE" w:rsidRPr="002D35EE" w:rsidRDefault="002D35EE" w:rsidP="002D35EE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142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Opracowanie analizy dotyczącej prognozy trendów w zakresie zarządzania marką i promocją 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  <w:t>miejsc.</w:t>
      </w:r>
    </w:p>
    <w:p w:rsidR="002D35EE" w:rsidRPr="002D35EE" w:rsidRDefault="002D35EE" w:rsidP="002D35EE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142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Opracowanie koncepcji i przeprowadzenie badań dotyczących postrzegania, ustalenia stopnia 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rozpoznawalności wizualnych i werbalnych elementów marki i samego województwa, z 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uwzględnieniem kontekstów informacyjnych, zakres cech komunikowanych przez znak, nazwę i 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region wraz przyjęciem opcjonalnego nazewnictwa (Zachodniopomorskie, Pomorze Zachodnie, 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  <w:t>Zachodnie Pomorze). Badania na próbie nie mniejszej niż:</w:t>
      </w:r>
    </w:p>
    <w:p w:rsidR="002D35EE" w:rsidRPr="002D35EE" w:rsidRDefault="002D35EE" w:rsidP="002D35EE">
      <w:pPr>
        <w:spacing w:after="0" w:line="36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- Polska – badania jakościowe i ilościowe na terenie woj. zachodniopomorskiego oraz w Polsce– łączna liczba ankiet min. 1000 oraz min. 8 pogłębionych wywiadów zogniskowanych (FGI)</w:t>
      </w:r>
    </w:p>
    <w:p w:rsidR="002D35EE" w:rsidRPr="002D35EE" w:rsidRDefault="002D35EE" w:rsidP="002D35EE">
      <w:pPr>
        <w:spacing w:after="0" w:line="36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- Niemcy – badania jakościowe i ilościowe– łączna liczba ankiet min. 500 oraz 4 FGI</w:t>
      </w:r>
    </w:p>
    <w:p w:rsidR="002D35EE" w:rsidRPr="002D35EE" w:rsidRDefault="002D35EE" w:rsidP="002D35EE">
      <w:pPr>
        <w:spacing w:after="0" w:line="36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- Skandynawia (turyści przybywający do regionu z Danii, Norwegii, Szwecji lub Finlandii) – badania jakościowe i ilościowe - łączna liczba ankiet min. 500 oraz 4 FGI. </w:t>
      </w:r>
    </w:p>
    <w:p w:rsidR="002D35EE" w:rsidRPr="002D35EE" w:rsidRDefault="002D35EE" w:rsidP="002D35EE">
      <w:pPr>
        <w:numPr>
          <w:ilvl w:val="0"/>
          <w:numId w:val="6"/>
        </w:numPr>
        <w:autoSpaceDE w:val="0"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Opracowanie i prezentacja wniosków z badań w formie Raportu Otwarcia prezentującego najważniejsze wytyczne dla dalszych prac strategicznych i koncepcyjnych, m.in. słabości i zalety obecnej strategii i SIW oraz rekomendowany zakres zmian w systemie tożsamości marki województwa (obecne pozycjonowanie, sytuacja konkurencyjna marki, komunikaty werbalne i wizualne). Raport Otwarcia winien definiować katalog niezbędnych zmian w dotychczasowej strategii marki wraz z ich uzasadnieniem merytorycznym.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Etap II.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Proponowany zakres zmian w strategii marki. Koncepcja pozycjonowania marki 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numPr>
          <w:ilvl w:val="0"/>
          <w:numId w:val="7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Przygotowanie na podstawie wytycznych zdefiniowanych w Raporcie Otwarcia trzech alternatywnych koncepcji pozycjonowania regionu w świadomości odbiorców z uwzględnieniem wad i zalet każdej z koncepcji. Zakres przedstawianej koncepcji powinien uwzględniać sformułowanie propozycji spójnej idei przewodniej/wizji marki, esencji marki i jej wartości. Każda z koncepcji powinna być wsparta propozycją nazewniczą na poziomie nazwy marki oraz komunikatu precyzującego przesłanie marki w formie tzw. Sloganu marki.</w:t>
      </w:r>
    </w:p>
    <w:p w:rsidR="002D35EE" w:rsidRPr="002D35EE" w:rsidRDefault="002D35EE" w:rsidP="002D35EE">
      <w:pPr>
        <w:numPr>
          <w:ilvl w:val="0"/>
          <w:numId w:val="7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Pomysły uwzględniać muszą zakres rekomendowanych zmian w dotychczasowej strukturze tożsamości marki (m.in. nazewnictwo, symbolika, kolorystyka) zgodnie z głównymi cechami regionu zdefiniowanymi w obowiązujących dokumentach strategicznych m.in. Strategia Rozwoju 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Województwa Zachodniopomorskiego do 2020 roku, Strategia Rozwoju Turystyki w Województwie Zachodniopomorskim do 2015 roku.</w:t>
      </w:r>
    </w:p>
    <w:p w:rsidR="002D35EE" w:rsidRPr="002D35EE" w:rsidRDefault="002D35EE" w:rsidP="002D35EE">
      <w:pPr>
        <w:numPr>
          <w:ilvl w:val="0"/>
          <w:numId w:val="7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Koncepcje muszą również zawierać zdefiniowane propozycje celów strategicznych marki zgodnie z obowiązującymi celami.</w:t>
      </w:r>
    </w:p>
    <w:p w:rsidR="002D35EE" w:rsidRPr="002D35EE" w:rsidRDefault="002D35EE" w:rsidP="002D35EE">
      <w:pPr>
        <w:numPr>
          <w:ilvl w:val="0"/>
          <w:numId w:val="7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Wybór koncepcji pozycjonowania regionu.</w:t>
      </w:r>
    </w:p>
    <w:p w:rsidR="002D35EE" w:rsidRPr="002D35EE" w:rsidRDefault="002D35EE" w:rsidP="002D35EE">
      <w:pPr>
        <w:numPr>
          <w:ilvl w:val="0"/>
          <w:numId w:val="7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Zdefiniowanie założeń kreacyjnych dla projektów wizualnych, w formie tzw. briefu kreacyjnego logo i SIW, który wyznacza zakres niezbędnych komunikowanych treści oraz pozostałe wytyczne konstrukcyjne (np. stopień spójności kolorystycznej z dotychczasowym SIW)</w:t>
      </w:r>
    </w:p>
    <w:p w:rsidR="002D35EE" w:rsidRPr="002D35EE" w:rsidRDefault="002D35EE" w:rsidP="002D35EE">
      <w:pPr>
        <w:spacing w:after="0" w:line="360" w:lineRule="auto"/>
        <w:ind w:left="10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Etap III.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Ustalenie zakresu korelacji z programem strategicznym „Marketing terytorialny”.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Opracowanie katalogu cech wspólnych i zakresu korelacji Programu strategicznego „Marketing terytorialny” oraz zaktualizowanej Strategii Marki celem przedstawienia do finalnej akceptacji. Dokument, przedstawiony do akceptacji, zawierać powinien co najmniej następujące elementy: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- sugerowane działania, dotyczące Strategii Marki i jej implementacji, konieczne do uwzględnienia w Programie strategicznym „Marketing terytorialny”,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- sugerowane działania zapisane w Programie strategicznym „Marketing terytorialny” konieczne do uwzględnienia w zaktualizowanej Strategii Marki Województwa Zachodniopomorskiego,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- zakres korelacji obu dokumentów.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Etap IV.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Wstępne projekty koncepcyjny (logo i SIW). 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Przygotowanie min. 5 propozycji wizualizacji koncepcji marki (logo, kolorystyka, użyte symbole) i jej werbalizacji (hasło i komunikaty) wraz z przykładami zastosowania dla grup docelowych ze szczególnym uwzględnieniem podziału na komunikaty skierowane do odbiorców zewnętrznych oraz komunikaty skierowane do mieszkańców regionu (z silnym naciskiem na budowanie tożsamości regionalnej).</w:t>
      </w:r>
    </w:p>
    <w:p w:rsidR="002D35EE" w:rsidRPr="002D35EE" w:rsidRDefault="002D35EE" w:rsidP="002D35EE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Przeprowadzenie badań określających przystawalność projektów logo i SIW do założeń zdefiniowanych w briefie kreacyjnym marki i SIW. Badania na próbie nie mniejszej niż:</w:t>
      </w:r>
    </w:p>
    <w:p w:rsidR="002D35EE" w:rsidRPr="002D35EE" w:rsidRDefault="002D35EE" w:rsidP="002D35EE">
      <w:pPr>
        <w:spacing w:after="0" w:line="36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- Polska – badania jakościowe i ilościowe na terenie woj. zachodniopomorskiego oraz w Polsce – łączna liczba ankiet min. 1000 oraz min. 8 pogłębionych wywiadów zogniskowanych (FGI)</w:t>
      </w:r>
    </w:p>
    <w:p w:rsidR="002D35EE" w:rsidRPr="002D35EE" w:rsidRDefault="002D35EE" w:rsidP="002D35EE">
      <w:pPr>
        <w:spacing w:after="0" w:line="36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- Niemcy – badania jakościowe i ilościowe– łączna liczba ankiet min. 500 oraz 4 FGI</w:t>
      </w:r>
    </w:p>
    <w:p w:rsidR="002D35EE" w:rsidRPr="002D35EE" w:rsidRDefault="002D35EE" w:rsidP="002D35EE">
      <w:pPr>
        <w:spacing w:after="0" w:line="36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- Skandynawia (turyści przybywający do regionu z Danii, Norwegii, Szwecji lub Finlandii) – badania jakościowe i ilościowe - łączna liczba ankiet min. 500 oraz 4 FGI. </w:t>
      </w:r>
    </w:p>
    <w:p w:rsidR="002D35EE" w:rsidRPr="002D35EE" w:rsidRDefault="002D35EE" w:rsidP="002D35EE">
      <w:pPr>
        <w:tabs>
          <w:tab w:val="left" w:pos="426"/>
        </w:tabs>
        <w:spacing w:after="0" w:line="36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3. Prezentacja raportów z badań wraz z zestawieniem silnych i słabych stron poszczególnych projektów.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Etap V.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Wybór konkretnego logotypu oraz SIW 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D35EE" w:rsidRPr="002D35EE" w:rsidRDefault="002D35EE" w:rsidP="002D35E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Wybór przez zamawiającego jednego z proponowanych wariantów logotypu i systemu identyfikacji wizualnej marki, na podstawie przygotowanej prezentacji. </w:t>
      </w:r>
    </w:p>
    <w:p w:rsidR="002D35EE" w:rsidRPr="002D35EE" w:rsidRDefault="002D35EE" w:rsidP="002D35E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Optymalizacja projektu logo i SIW na podstawie konsultacji i wniosków z przeprowadzonych badań.</w:t>
      </w:r>
    </w:p>
    <w:p w:rsidR="002D35EE" w:rsidRPr="002D35EE" w:rsidRDefault="002D35EE" w:rsidP="002D35E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Zamawiający ma prawo wnosić sugestie i uwagi do koncepcji, a wykonawca musi je uwzględnić.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Etap VI.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Opracowanie końcowego projektu koncepcyjnego (logo, SIW). Uzupełnienie strategii marki.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Uzupełnienie dokumentu strategicznego Strategia Marki Województwa Zachodniopomorskiego a także Systemu Identyfikacji Wizualnej celem przedstawienia do finalnej akceptacji. Dokument dotyczący końcowego projektu koncepcyjnego, przedstawiony do akceptacji, zawierać powinien co najmniej następujące elementy:</w:t>
      </w:r>
    </w:p>
    <w:p w:rsidR="002D35EE" w:rsidRPr="002D35EE" w:rsidRDefault="002D35EE" w:rsidP="002D35EE">
      <w:pPr>
        <w:numPr>
          <w:ilvl w:val="1"/>
          <w:numId w:val="11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Logo promocyjne, nowoczesna modyfikacja istniejącego znaku:</w:t>
      </w:r>
    </w:p>
    <w:p w:rsidR="002D35EE" w:rsidRPr="002D35EE" w:rsidRDefault="002D35EE" w:rsidP="002D35EE">
      <w:pPr>
        <w:numPr>
          <w:ilvl w:val="1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Standaryzacja znaku: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forma podstawowa i uzupełniająca znaku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konstrukcja znaku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pole podstawowe i ochronne znaku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wersje wielobarwne znaku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wersje jednobarwne znaku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tło znaku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kolorystyka firmowa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zastosowanie znaku na tle zdjęć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wersje dekoracyjne znaku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typografia marki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formy niedozwolone znaku</w:t>
      </w:r>
    </w:p>
    <w:p w:rsidR="002D35EE" w:rsidRPr="002D35EE" w:rsidRDefault="002D35EE" w:rsidP="002D35EE">
      <w:pPr>
        <w:numPr>
          <w:ilvl w:val="1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Standaryzacja elementów znaku m.in.: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wizytówki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koperta 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karty grzecznościowe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teczka ofertowa 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okładka materiałów promocyjnych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prezentacje w programie Power Point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przykładowe elementy do wykorzystania w projektach stron</w:t>
      </w:r>
    </w:p>
    <w:p w:rsidR="002D35EE" w:rsidRPr="002D35EE" w:rsidRDefault="002D35EE" w:rsidP="002D35EE">
      <w:pPr>
        <w:numPr>
          <w:ilvl w:val="3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nagłówek, pasek menu głównego oraz narzędzia, panel główny strony, stopka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witacze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tablica informacyjna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gadżety reklamowe</w:t>
      </w:r>
    </w:p>
    <w:p w:rsidR="002D35EE" w:rsidRPr="002D35EE" w:rsidRDefault="002D35EE" w:rsidP="002D35EE">
      <w:pPr>
        <w:numPr>
          <w:ilvl w:val="3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inne</w:t>
      </w:r>
    </w:p>
    <w:p w:rsidR="002D35EE" w:rsidRPr="002D35EE" w:rsidRDefault="002D35EE" w:rsidP="002D35EE">
      <w:pPr>
        <w:numPr>
          <w:ilvl w:val="1"/>
          <w:numId w:val="11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Logo urzędu, czyli nowoczesna forma graficzna znaku (opracowanie na podstawie istniejącego Systemu Identyfikacji Wizualnej)</w:t>
      </w:r>
    </w:p>
    <w:p w:rsidR="002D35EE" w:rsidRPr="002D35EE" w:rsidRDefault="002D35EE" w:rsidP="002D35EE">
      <w:pPr>
        <w:numPr>
          <w:ilvl w:val="1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Logo urzędu - wersja podstawowa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opis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wzorce logo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zasada budowy 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pole ochronne 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minimalna wielkość 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kolorystyka 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kolorystyka (skala szarości) 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tło logo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niedozwolone formy </w:t>
      </w:r>
    </w:p>
    <w:p w:rsidR="002D35EE" w:rsidRPr="002D35EE" w:rsidRDefault="002D35EE" w:rsidP="002D35EE">
      <w:pPr>
        <w:numPr>
          <w:ilvl w:val="1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Logo urzędu z nazwą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wersja ogólna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wersja ogólna - proporcje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wydziały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marszałek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pole ochronne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odległość od krawędzi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niedozwolone formy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kolorystyka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typografia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uzupełnienie o nowo powstałe konteksty informacyjne wraz z uwzględnieniem nazw związanych z samorządem województwa zachodniopomorskiego m.in.:</w:t>
      </w:r>
    </w:p>
    <w:p w:rsidR="002D35EE" w:rsidRPr="002D35EE" w:rsidRDefault="002D35EE" w:rsidP="002D35EE">
      <w:pPr>
        <w:numPr>
          <w:ilvl w:val="3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„Województwo Zachodniopomorskie”</w:t>
      </w:r>
    </w:p>
    <w:p w:rsidR="002D35EE" w:rsidRPr="002D35EE" w:rsidRDefault="002D35EE" w:rsidP="002D35EE">
      <w:pPr>
        <w:numPr>
          <w:ilvl w:val="3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„Pomorze Zachodnie”</w:t>
      </w:r>
    </w:p>
    <w:p w:rsidR="002D35EE" w:rsidRPr="002D35EE" w:rsidRDefault="002D35EE" w:rsidP="002D35EE">
      <w:pPr>
        <w:numPr>
          <w:ilvl w:val="3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„Wicemarszałek Województwa Zachodniopomorskiego”</w:t>
      </w:r>
    </w:p>
    <w:p w:rsidR="002D35EE" w:rsidRPr="002D35EE" w:rsidRDefault="002D35EE" w:rsidP="002D35EE">
      <w:pPr>
        <w:numPr>
          <w:ilvl w:val="3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„Patronat Honorowy Marszałka Województwa Zachodniopomorskiego”</w:t>
      </w:r>
    </w:p>
    <w:p w:rsidR="002D35EE" w:rsidRPr="002D35EE" w:rsidRDefault="002D35EE" w:rsidP="002D35EE">
      <w:pPr>
        <w:numPr>
          <w:ilvl w:val="3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„Instytucja Kultury Samorządu Województwa Zachodniopomorskiego”</w:t>
      </w:r>
    </w:p>
    <w:p w:rsidR="002D35EE" w:rsidRPr="002D35EE" w:rsidRDefault="002D35EE" w:rsidP="002D35EE">
      <w:pPr>
        <w:numPr>
          <w:ilvl w:val="3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„Instytucja dofinansowana przez Samorząd Województwa Zachodniopomorskiego”</w:t>
      </w:r>
    </w:p>
    <w:p w:rsidR="002D35EE" w:rsidRPr="002D35EE" w:rsidRDefault="002D35EE" w:rsidP="002D35EE">
      <w:pPr>
        <w:numPr>
          <w:ilvl w:val="3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„Jednostka Oświatowa Samorządu Województwa Zachodniopomorskiego”</w:t>
      </w:r>
    </w:p>
    <w:p w:rsidR="002D35EE" w:rsidRPr="002D35EE" w:rsidRDefault="002D35EE" w:rsidP="002D35EE">
      <w:pPr>
        <w:numPr>
          <w:ilvl w:val="3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Inne, zaproponowane przez Wykonawcę, w uzgodnieniu z Zamawiającym.</w:t>
      </w:r>
    </w:p>
    <w:p w:rsidR="002D35EE" w:rsidRPr="002D35EE" w:rsidRDefault="002D35EE" w:rsidP="002D35EE">
      <w:pPr>
        <w:numPr>
          <w:ilvl w:val="1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Typografia</w:t>
      </w:r>
    </w:p>
    <w:p w:rsidR="002D35EE" w:rsidRPr="002D35EE" w:rsidRDefault="002D35EE" w:rsidP="002D35EE">
      <w:pPr>
        <w:numPr>
          <w:ilvl w:val="0"/>
          <w:numId w:val="13"/>
        </w:numPr>
        <w:autoSpaceDN w:val="0"/>
        <w:spacing w:after="0" w:line="360" w:lineRule="auto"/>
        <w:ind w:left="10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Przygotowanie propozycji materiałów kancelaryjnych:</w:t>
      </w:r>
    </w:p>
    <w:p w:rsidR="002D35EE" w:rsidRPr="002D35EE" w:rsidRDefault="002D35EE" w:rsidP="002D35EE">
      <w:pPr>
        <w:numPr>
          <w:ilvl w:val="5"/>
          <w:numId w:val="13"/>
        </w:numPr>
        <w:autoSpaceDN w:val="0"/>
        <w:spacing w:after="0" w:line="360" w:lineRule="auto"/>
        <w:ind w:left="17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konstrukcja</w:t>
      </w:r>
    </w:p>
    <w:p w:rsidR="002D35EE" w:rsidRPr="002D35EE" w:rsidRDefault="002D35EE" w:rsidP="002D35EE">
      <w:pPr>
        <w:numPr>
          <w:ilvl w:val="2"/>
          <w:numId w:val="13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konstrukcja przy układzie pionowym i poziomym</w:t>
      </w:r>
    </w:p>
    <w:p w:rsidR="002D35EE" w:rsidRPr="002D35EE" w:rsidRDefault="002D35EE" w:rsidP="002D35EE">
      <w:pPr>
        <w:numPr>
          <w:ilvl w:val="5"/>
          <w:numId w:val="13"/>
        </w:numPr>
        <w:autoSpaceDN w:val="0"/>
        <w:spacing w:after="0" w:line="360" w:lineRule="auto"/>
        <w:ind w:left="17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wizytówka ogólna, Członków Zarządu, wydziałów Urzędu</w:t>
      </w:r>
    </w:p>
    <w:p w:rsidR="002D35EE" w:rsidRPr="002D35EE" w:rsidRDefault="002D35EE" w:rsidP="002D35EE">
      <w:pPr>
        <w:numPr>
          <w:ilvl w:val="5"/>
          <w:numId w:val="13"/>
        </w:numPr>
        <w:autoSpaceDN w:val="0"/>
        <w:spacing w:after="0" w:line="360" w:lineRule="auto"/>
        <w:ind w:left="17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konstrukcja, wymiary i typografia</w:t>
      </w:r>
    </w:p>
    <w:p w:rsidR="002D35EE" w:rsidRPr="002D35EE" w:rsidRDefault="002D35EE" w:rsidP="002D35EE">
      <w:pPr>
        <w:numPr>
          <w:ilvl w:val="5"/>
          <w:numId w:val="13"/>
        </w:numPr>
        <w:autoSpaceDN w:val="0"/>
        <w:spacing w:after="0" w:line="360" w:lineRule="auto"/>
        <w:ind w:left="17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papier listowy</w:t>
      </w:r>
    </w:p>
    <w:p w:rsidR="002D35EE" w:rsidRPr="002D35EE" w:rsidRDefault="002D35EE" w:rsidP="002D35EE">
      <w:pPr>
        <w:numPr>
          <w:ilvl w:val="2"/>
          <w:numId w:val="13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papier listowy – konstrukcja, wymiary, typografia</w:t>
      </w:r>
    </w:p>
    <w:p w:rsidR="002D35EE" w:rsidRPr="002D35EE" w:rsidRDefault="002D35EE" w:rsidP="002D35EE">
      <w:pPr>
        <w:numPr>
          <w:ilvl w:val="5"/>
          <w:numId w:val="13"/>
        </w:numPr>
        <w:autoSpaceDN w:val="0"/>
        <w:spacing w:after="0" w:line="360" w:lineRule="auto"/>
        <w:ind w:left="17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inne rodzaje papierów listowych</w:t>
      </w:r>
    </w:p>
    <w:p w:rsidR="002D35EE" w:rsidRPr="002D35EE" w:rsidRDefault="002D35EE" w:rsidP="002D35EE">
      <w:pPr>
        <w:numPr>
          <w:ilvl w:val="2"/>
          <w:numId w:val="13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papier listowy – wydziały, typografia, przedłużenie korespondencji</w:t>
      </w:r>
    </w:p>
    <w:p w:rsidR="002D35EE" w:rsidRPr="002D35EE" w:rsidRDefault="002D35EE" w:rsidP="002D35EE">
      <w:pPr>
        <w:numPr>
          <w:ilvl w:val="5"/>
          <w:numId w:val="13"/>
        </w:numPr>
        <w:autoSpaceDN w:val="0"/>
        <w:spacing w:after="0" w:line="360" w:lineRule="auto"/>
        <w:ind w:left="17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forma zapisana papieru listowego</w:t>
      </w:r>
    </w:p>
    <w:p w:rsidR="002D35EE" w:rsidRPr="002D35EE" w:rsidRDefault="002D35EE" w:rsidP="002D35EE">
      <w:pPr>
        <w:numPr>
          <w:ilvl w:val="2"/>
          <w:numId w:val="13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forma zapisana papieru listowego - wymiary typografia</w:t>
      </w:r>
    </w:p>
    <w:p w:rsidR="002D35EE" w:rsidRPr="002D35EE" w:rsidRDefault="002D35EE" w:rsidP="002D35EE">
      <w:pPr>
        <w:numPr>
          <w:ilvl w:val="2"/>
          <w:numId w:val="13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przedłużenie korespondencji - wymiary typografia</w:t>
      </w:r>
    </w:p>
    <w:p w:rsidR="002D35EE" w:rsidRPr="002D35EE" w:rsidRDefault="002D35EE" w:rsidP="002D35EE">
      <w:pPr>
        <w:numPr>
          <w:ilvl w:val="5"/>
          <w:numId w:val="13"/>
        </w:numPr>
        <w:autoSpaceDN w:val="0"/>
        <w:spacing w:after="0" w:line="360" w:lineRule="auto"/>
        <w:ind w:left="17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papiery listowe - "ecru "</w:t>
      </w:r>
    </w:p>
    <w:p w:rsidR="002D35EE" w:rsidRPr="002D35EE" w:rsidRDefault="002D35EE" w:rsidP="002D35EE">
      <w:pPr>
        <w:numPr>
          <w:ilvl w:val="5"/>
          <w:numId w:val="13"/>
        </w:numPr>
        <w:autoSpaceDN w:val="0"/>
        <w:spacing w:after="0" w:line="360" w:lineRule="auto"/>
        <w:ind w:left="17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pismo okolicznościowe</w:t>
      </w:r>
    </w:p>
    <w:p w:rsidR="002D35EE" w:rsidRPr="002D35EE" w:rsidRDefault="002D35EE" w:rsidP="002D35EE">
      <w:pPr>
        <w:numPr>
          <w:ilvl w:val="2"/>
          <w:numId w:val="13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pismo okolicznościowe - wymiary typografia</w:t>
      </w:r>
    </w:p>
    <w:p w:rsidR="002D35EE" w:rsidRPr="002D35EE" w:rsidRDefault="002D35EE" w:rsidP="002D35EE">
      <w:pPr>
        <w:numPr>
          <w:ilvl w:val="5"/>
          <w:numId w:val="13"/>
        </w:numPr>
        <w:autoSpaceDN w:val="0"/>
        <w:spacing w:after="0" w:line="360" w:lineRule="auto"/>
        <w:ind w:left="17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papier faksowy konstrukcja wymiary typografia</w:t>
      </w:r>
    </w:p>
    <w:p w:rsidR="002D35EE" w:rsidRPr="002D35EE" w:rsidRDefault="002D35EE" w:rsidP="002D35EE">
      <w:pPr>
        <w:numPr>
          <w:ilvl w:val="5"/>
          <w:numId w:val="13"/>
        </w:numPr>
        <w:autoSpaceDN w:val="0"/>
        <w:spacing w:after="0" w:line="360" w:lineRule="auto"/>
        <w:ind w:left="17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inne papiery - faksowy - wymiary</w:t>
      </w:r>
    </w:p>
    <w:p w:rsidR="002D35EE" w:rsidRPr="002D35EE" w:rsidRDefault="002D35EE" w:rsidP="002D35EE">
      <w:pPr>
        <w:numPr>
          <w:ilvl w:val="2"/>
          <w:numId w:val="13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koperty firmowe różne rozmiary, kolory, typografia</w:t>
      </w:r>
    </w:p>
    <w:p w:rsidR="002D35EE" w:rsidRPr="002D35EE" w:rsidRDefault="002D35EE" w:rsidP="002D35EE">
      <w:pPr>
        <w:numPr>
          <w:ilvl w:val="5"/>
          <w:numId w:val="13"/>
        </w:numPr>
        <w:autoSpaceDN w:val="0"/>
        <w:spacing w:after="0" w:line="360" w:lineRule="auto"/>
        <w:ind w:left="17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korespondencja elektroniczna</w:t>
      </w:r>
    </w:p>
    <w:p w:rsidR="002D35EE" w:rsidRPr="002D35EE" w:rsidRDefault="002D35EE" w:rsidP="002D35EE">
      <w:pPr>
        <w:numPr>
          <w:ilvl w:val="2"/>
          <w:numId w:val="13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 korespondencja elektroniczna - budowa i typografia</w:t>
      </w:r>
    </w:p>
    <w:p w:rsidR="002D35EE" w:rsidRPr="002D35EE" w:rsidRDefault="002D35EE" w:rsidP="002D35EE">
      <w:pPr>
        <w:numPr>
          <w:ilvl w:val="5"/>
          <w:numId w:val="13"/>
        </w:numPr>
        <w:autoSpaceDN w:val="0"/>
        <w:spacing w:after="0" w:line="360" w:lineRule="auto"/>
        <w:ind w:left="17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teczka papierowa</w:t>
      </w:r>
    </w:p>
    <w:p w:rsidR="002D35EE" w:rsidRPr="002D35EE" w:rsidRDefault="002D35EE" w:rsidP="002D35EE">
      <w:pPr>
        <w:numPr>
          <w:ilvl w:val="2"/>
          <w:numId w:val="13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teczka papierowa - wymiary typografia</w:t>
      </w:r>
    </w:p>
    <w:p w:rsidR="002D35EE" w:rsidRPr="002D35EE" w:rsidRDefault="002D35EE" w:rsidP="002D35EE">
      <w:pPr>
        <w:numPr>
          <w:ilvl w:val="5"/>
          <w:numId w:val="13"/>
        </w:numPr>
        <w:autoSpaceDN w:val="0"/>
        <w:spacing w:after="0" w:line="360" w:lineRule="auto"/>
        <w:ind w:left="17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pieczątki</w:t>
      </w:r>
    </w:p>
    <w:p w:rsidR="002D35EE" w:rsidRPr="002D35EE" w:rsidRDefault="002D35EE" w:rsidP="002D35EE">
      <w:pPr>
        <w:numPr>
          <w:ilvl w:val="1"/>
          <w:numId w:val="14"/>
        </w:numPr>
        <w:autoSpaceDN w:val="0"/>
        <w:spacing w:after="0" w:line="360" w:lineRule="auto"/>
        <w:ind w:left="1775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Opracowanie informacji dotyczącej wytwarzania materiałów kancelaryjnych. 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(szablony materiałów kancelaryjnych powinny być drukowane w drukarni) </w:t>
      </w:r>
    </w:p>
    <w:p w:rsidR="002D35EE" w:rsidRPr="002D35EE" w:rsidRDefault="002D35EE" w:rsidP="002D35EE">
      <w:pPr>
        <w:numPr>
          <w:ilvl w:val="1"/>
          <w:numId w:val="14"/>
        </w:numPr>
        <w:autoSpaceDN w:val="0"/>
        <w:spacing w:after="0" w:line="360" w:lineRule="auto"/>
        <w:ind w:left="1775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Definicja wszystkich elementów znajdujących się na materiałach kancelaryjnych</w:t>
      </w:r>
    </w:p>
    <w:p w:rsidR="002D35EE" w:rsidRPr="002D35EE" w:rsidRDefault="002D35EE" w:rsidP="002D35EE">
      <w:pPr>
        <w:numPr>
          <w:ilvl w:val="1"/>
          <w:numId w:val="15"/>
        </w:numPr>
        <w:autoSpaceDN w:val="0"/>
        <w:spacing w:after="0" w:line="360" w:lineRule="auto"/>
        <w:ind w:left="1775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Zmiana formy zapisywania papieru listowego </w:t>
      </w:r>
    </w:p>
    <w:p w:rsidR="002D35EE" w:rsidRPr="002D35EE" w:rsidRDefault="002D35EE" w:rsidP="002D35EE">
      <w:pPr>
        <w:numPr>
          <w:ilvl w:val="2"/>
          <w:numId w:val="13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zgodność między innymi z:</w:t>
      </w:r>
    </w:p>
    <w:p w:rsidR="002D35EE" w:rsidRPr="002D35EE" w:rsidRDefault="002D35EE" w:rsidP="002D35EE">
      <w:pPr>
        <w:numPr>
          <w:ilvl w:val="3"/>
          <w:numId w:val="13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ogólnymi zasadami korespondencji</w:t>
      </w:r>
    </w:p>
    <w:p w:rsidR="002D35EE" w:rsidRPr="002D35EE" w:rsidRDefault="002D35EE" w:rsidP="002D35EE">
      <w:pPr>
        <w:numPr>
          <w:ilvl w:val="3"/>
          <w:numId w:val="13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protokołem dyplomatycznym obowiązującym w Polsce</w:t>
      </w:r>
    </w:p>
    <w:p w:rsidR="002D35EE" w:rsidRPr="002D35EE" w:rsidRDefault="002D35EE" w:rsidP="002D35EE">
      <w:pPr>
        <w:numPr>
          <w:ilvl w:val="1"/>
          <w:numId w:val="16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Wprowadzenie dodatkowych materiałów kancelaryjnych (np. dyplomy, bony, certyfikaty i inne), zaproponowanych przez Wykonawcę, w uzgodnieniu z Zamawiającym.</w:t>
      </w:r>
    </w:p>
    <w:p w:rsidR="002D35EE" w:rsidRPr="002D35EE" w:rsidRDefault="002D35EE" w:rsidP="002D35EE">
      <w:pPr>
        <w:numPr>
          <w:ilvl w:val="1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Publikacje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zaproszenie poziome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zaproszenie pionowe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broszura informacyjna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broszura środki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płyta cd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reklama prasowa - logo, kolory i typografia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witacze, drogowskazy i inne nośniki zewnętrzne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ścianki, rollupy 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plakat</w:t>
      </w:r>
    </w:p>
    <w:p w:rsidR="002D35EE" w:rsidRPr="002D35EE" w:rsidRDefault="002D35EE" w:rsidP="002D35EE">
      <w:pPr>
        <w:numPr>
          <w:ilvl w:val="3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plakat - konstrukcja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prezentacje w programie Power Point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przykładowe elementy do wykorzystania w projektach stron (głównej strony urzędu, intranetu, stron wydziałów i biur i innych stron tematycznych)</w:t>
      </w:r>
    </w:p>
    <w:p w:rsidR="002D35EE" w:rsidRPr="002D35EE" w:rsidRDefault="002D35EE" w:rsidP="002D35EE">
      <w:pPr>
        <w:numPr>
          <w:ilvl w:val="3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nagłówek, pasek menu głównego oraz narzędzia, panel główny strony, stopka</w:t>
      </w:r>
    </w:p>
    <w:p w:rsidR="002D35EE" w:rsidRPr="002D35EE" w:rsidRDefault="002D35EE" w:rsidP="002D35EE">
      <w:pPr>
        <w:numPr>
          <w:ilvl w:val="1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Ogłoszenia prasowe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ogłoszenia prasowe - skala szarości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ogłoszenia prasowe - czarno-białe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ogłoszenia prasowe - 2 kolory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reklama prasowa</w:t>
      </w:r>
    </w:p>
    <w:p w:rsidR="002D35EE" w:rsidRPr="002D35EE" w:rsidRDefault="002D35EE" w:rsidP="002D35EE">
      <w:pPr>
        <w:numPr>
          <w:ilvl w:val="3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reklama prasowa - konstrukcja</w:t>
      </w:r>
    </w:p>
    <w:p w:rsidR="002D35EE" w:rsidRPr="002D35EE" w:rsidRDefault="002D35EE" w:rsidP="002D35EE">
      <w:pPr>
        <w:numPr>
          <w:ilvl w:val="1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Identyfikacja wewnętrzna i zewnętrzna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tabliczki wejściowe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tabliczki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identyfikatory poziome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identyfikatory pionowe</w:t>
      </w:r>
    </w:p>
    <w:p w:rsidR="002D35EE" w:rsidRPr="002D35EE" w:rsidRDefault="002D35EE" w:rsidP="002D35EE">
      <w:pPr>
        <w:numPr>
          <w:ilvl w:val="1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Upominki</w:t>
      </w:r>
    </w:p>
    <w:p w:rsidR="002D35EE" w:rsidRPr="002D35EE" w:rsidRDefault="002D35EE" w:rsidP="002D35EE">
      <w:pPr>
        <w:numPr>
          <w:ilvl w:val="1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Opracowanie o dodatkowe rozdziały: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Jednostki Oświatowe Samorządu Województwa Zachodniopomorskiego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Instytucje Kultury Samorządu Województwa Zachodniopomorskiego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Instytucje dofinansowane przez Samorząd Województwa</w:t>
      </w:r>
    </w:p>
    <w:p w:rsidR="002D35EE" w:rsidRPr="002D35EE" w:rsidRDefault="002D35EE" w:rsidP="002D35EE">
      <w:pPr>
        <w:numPr>
          <w:ilvl w:val="0"/>
          <w:numId w:val="17"/>
        </w:numPr>
        <w:autoSpaceDN w:val="0"/>
        <w:spacing w:after="0" w:line="360" w:lineRule="auto"/>
        <w:ind w:left="109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Opracowanie innych elementów, kontekstów i form prezentacji logo, zaproponowanych przez Wykonawcę i uzgodnionych z Zamawiającym (np. „Zachodniopomorskie Mecenasem Kultury”, „Dziedzictwo Kulinarne Pomorza Zachodniego”, „Regionalny Ośrodek Pomocy Społecznej”, „Obserwatorium Integracji Społecznej”).</w:t>
      </w:r>
    </w:p>
    <w:p w:rsidR="002D35EE" w:rsidRPr="002D35EE" w:rsidRDefault="002D35EE" w:rsidP="002D35EE">
      <w:pPr>
        <w:numPr>
          <w:ilvl w:val="1"/>
          <w:numId w:val="11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Opracowanie podstawowych informacji o Herbie Województwa Zachodniopomorskiego</w:t>
      </w:r>
    </w:p>
    <w:p w:rsidR="002D35EE" w:rsidRPr="002D35EE" w:rsidRDefault="002D35EE" w:rsidP="002D35EE">
      <w:pPr>
        <w:numPr>
          <w:ilvl w:val="1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Herb - wersja podstawowa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opis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wzorce herbu 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zasada budowy 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pole ochronne 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minimalna wielkość 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kolorystyka 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kolorystyka (skala szarości) 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tło herbu 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niedozwolone formy </w:t>
      </w:r>
    </w:p>
    <w:p w:rsidR="002D35EE" w:rsidRPr="002D35EE" w:rsidRDefault="002D35EE" w:rsidP="002D35EE">
      <w:pPr>
        <w:numPr>
          <w:ilvl w:val="1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Opracowanie informacji dotyczącej heraldyki herbu</w:t>
      </w:r>
    </w:p>
    <w:p w:rsidR="002D35EE" w:rsidRPr="002D35EE" w:rsidRDefault="002D35EE" w:rsidP="002D35EE">
      <w:pPr>
        <w:numPr>
          <w:ilvl w:val="1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Informacja o używaniu herbu dla podmiotów zewnętrznych</w:t>
      </w:r>
    </w:p>
    <w:p w:rsidR="002D35EE" w:rsidRPr="002D35EE" w:rsidRDefault="002D35EE" w:rsidP="002D35EE">
      <w:pPr>
        <w:numPr>
          <w:ilvl w:val="1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Flaga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opis flagi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proporcje i minimalna wielkość w druku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konstrukcja</w:t>
      </w:r>
    </w:p>
    <w:p w:rsidR="002D35EE" w:rsidRPr="002D35EE" w:rsidRDefault="002D35EE" w:rsidP="002D35EE">
      <w:pPr>
        <w:numPr>
          <w:ilvl w:val="2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niedozwolone formy</w:t>
      </w:r>
    </w:p>
    <w:p w:rsidR="002D35EE" w:rsidRPr="002D35EE" w:rsidRDefault="002D35EE" w:rsidP="002D35EE">
      <w:pPr>
        <w:numPr>
          <w:ilvl w:val="1"/>
          <w:numId w:val="12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Honorowa Odznaka Gryfa Zachodniopomorskiego 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numPr>
          <w:ilvl w:val="1"/>
          <w:numId w:val="10"/>
        </w:numPr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Propozycja znaku graficznego dla Sejmiku Województwa Zachodniopomorskiego</w:t>
      </w:r>
    </w:p>
    <w:p w:rsidR="002D35EE" w:rsidRPr="002D35EE" w:rsidRDefault="002D35EE" w:rsidP="002D35EE">
      <w:pPr>
        <w:numPr>
          <w:ilvl w:val="0"/>
          <w:numId w:val="11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Wykonawca będzie zobowiązany m. in. do:</w:t>
      </w:r>
    </w:p>
    <w:p w:rsidR="002D35EE" w:rsidRPr="002D35EE" w:rsidRDefault="002D35EE" w:rsidP="002D35EE">
      <w:pPr>
        <w:numPr>
          <w:ilvl w:val="1"/>
          <w:numId w:val="8"/>
        </w:numPr>
        <w:tabs>
          <w:tab w:val="num" w:pos="792"/>
        </w:tabs>
        <w:autoSpaceDN w:val="0"/>
        <w:spacing w:before="40" w:after="4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przygotowania oraz wydruku dokumentu wraz z załącznikami, prezentacją graficzną z przebiegu aktualizacji dokumentu Strategia Marki Województwa Zachodniopomorskiego oraz Systemu Identyfikacji Wizualnej w ilości nie mniejszej niż 10 sztuk.</w:t>
      </w:r>
    </w:p>
    <w:p w:rsidR="002D35EE" w:rsidRPr="002D35EE" w:rsidRDefault="002D35EE" w:rsidP="002D35EE">
      <w:pPr>
        <w:numPr>
          <w:ilvl w:val="1"/>
          <w:numId w:val="11"/>
        </w:numPr>
        <w:autoSpaceDN w:val="0"/>
        <w:spacing w:before="40" w:after="4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przygotowania i wydruku skrótu dokumentu (broszury informacyjnej) przeznaczonego do dystrybucji w ilości nie mniejszej niż 500 sztuk.</w:t>
      </w:r>
    </w:p>
    <w:p w:rsidR="002D35EE" w:rsidRPr="002D35EE" w:rsidRDefault="002D35EE" w:rsidP="002D35EE">
      <w:pPr>
        <w:numPr>
          <w:ilvl w:val="1"/>
          <w:numId w:val="11"/>
        </w:numPr>
        <w:autoSpaceDN w:val="0"/>
        <w:spacing w:after="0" w:line="360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wykonanie proof-ów cyfrowych prezentujących nowe znaki w dwóch systemach kolorystycznych CMYK i kolory spotowe w skali Pantone</w:t>
      </w:r>
    </w:p>
    <w:p w:rsidR="002D35EE" w:rsidRPr="002D35EE" w:rsidRDefault="002D35EE" w:rsidP="002D35EE">
      <w:pPr>
        <w:numPr>
          <w:ilvl w:val="1"/>
          <w:numId w:val="11"/>
        </w:numPr>
        <w:autoSpaceDN w:val="0"/>
        <w:spacing w:after="0" w:line="360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Przeprowadzenie trzydniowego szkolenia z Zarządzania Marką (szkolenie dla maksymalnie 50 osób)</w:t>
      </w:r>
    </w:p>
    <w:p w:rsidR="002D35EE" w:rsidRPr="002D35EE" w:rsidRDefault="002D35EE" w:rsidP="002D35EE">
      <w:pPr>
        <w:spacing w:after="0" w:line="36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Wykonawca przeprowadzi na własny koszt trzydniowe szkolenie (na miejscu lub wyjazdowe) (łącznie maksymalnie 32 godziny) z Zarządzania Marką z zapewnieniem całodniowego wyżywienia dla maksymalnie 50 osób wskazanych przez Zamawiającego. W sytuacji kiedy szkolenie jest poza Szczecinem Wykonawca zapewni noclegi dla maksymalnie 50 osób. Szkolenie powinno zostać podzielone na minimum 2 grupy.</w:t>
      </w:r>
    </w:p>
    <w:p w:rsidR="002D35EE" w:rsidRPr="002D35EE" w:rsidRDefault="002D35EE" w:rsidP="002D35EE">
      <w:pPr>
        <w:spacing w:after="0" w:line="36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2.4 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  <w:t>Zamawiający oczekuje:</w:t>
      </w:r>
    </w:p>
    <w:p w:rsidR="002D35EE" w:rsidRPr="002D35EE" w:rsidRDefault="002D35EE" w:rsidP="002D35EE">
      <w:pPr>
        <w:tabs>
          <w:tab w:val="left" w:pos="1276"/>
        </w:tabs>
        <w:spacing w:after="0" w:line="36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2.4.1. Pełnego przygotowania merytorycznego i metodologicznego trzydniowego szkolenia dla 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  <w:t>maksymalnie 50 uczestników (w podziale na minimum 2 grupy).</w:t>
      </w:r>
    </w:p>
    <w:p w:rsidR="002D35EE" w:rsidRPr="002D35EE" w:rsidRDefault="002D35EE" w:rsidP="002D35EE">
      <w:pPr>
        <w:numPr>
          <w:ilvl w:val="2"/>
          <w:numId w:val="18"/>
        </w:numPr>
        <w:autoSpaceDN w:val="0"/>
        <w:spacing w:after="0" w:line="360" w:lineRule="auto"/>
        <w:ind w:left="1276" w:hanging="5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Przeprowadzenie trzydniowego szkolenia w Szczecinie lub wyjazdowego, przy założeniu, że łącznie szkolenie będzie trwało maksymalnie 32 godziny).</w:t>
      </w:r>
    </w:p>
    <w:p w:rsidR="002D35EE" w:rsidRPr="002D35EE" w:rsidRDefault="002D35EE" w:rsidP="002D35EE">
      <w:pPr>
        <w:numPr>
          <w:ilvl w:val="2"/>
          <w:numId w:val="18"/>
        </w:numPr>
        <w:autoSpaceDN w:val="0"/>
        <w:spacing w:after="0" w:line="360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Przygotowania organizacyjnego szkolenia wraz z zaproponowaniem miejsca przeprowadzenia szkolenia, zabezpieczeniem noclegów przy szkoleniu poza Szczecinem, zabezpieczeniem całodniowego wyżywienia, w tym przerwy kawowe, podczas całego szkolenia.</w:t>
      </w:r>
    </w:p>
    <w:p w:rsidR="002D35EE" w:rsidRPr="002D35EE" w:rsidRDefault="002D35EE" w:rsidP="002D35EE">
      <w:pPr>
        <w:numPr>
          <w:ilvl w:val="2"/>
          <w:numId w:val="18"/>
        </w:numPr>
        <w:autoSpaceDN w:val="0"/>
        <w:spacing w:after="0" w:line="360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Przygotowanie materiałów szkoleniowych zawierających szczegółowe i pełne informacje przekazane uczestnikom na szkoleniu (w tym uzupełnione o materiał dodatkowy niemożliwy do zaprezentowania na szkoleniu) – dla każdego uczestnika szkolenia. </w:t>
      </w:r>
    </w:p>
    <w:p w:rsidR="002D35EE" w:rsidRPr="002D35EE" w:rsidRDefault="002D35EE" w:rsidP="002D35EE">
      <w:pPr>
        <w:numPr>
          <w:ilvl w:val="0"/>
          <w:numId w:val="18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Dokumentacja związana z przekazaniem autorskich praw majątkowych do całości przedmiotu zamówienia wraz z uprawnieniami do adaptacji modyfikacji i licencjonowania</w:t>
      </w:r>
    </w:p>
    <w:p w:rsidR="002D35EE" w:rsidRPr="002D35EE" w:rsidRDefault="002D35EE" w:rsidP="002D35EE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Przedstawienie, w oparciu o tezy uzgodnione w etapie </w:t>
      </w: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I, pkt 7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>, propozycji zaktualizowanego dokumentu Strategia marki Województwa Zachodniopomorskiego.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Etap VII.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Prezentacja ostateczna zaktualizowanego dokumentu, logo, SIW.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Zamawiający zakłada prezentację opracowanych dokumentów i koncepcji (logo, SIW, zaktualizowana Strategia marki Województwa Zachodniopomorskiego) w ramach posiedzenia Zarządu Województwa Zachodniopomorskiego.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Etap VIII.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Koncepcja wdrażania marki wraz z metodologią monitorowania i controllingu postępów we wdrażaniu strategii.</w:t>
      </w:r>
    </w:p>
    <w:p w:rsidR="002D35EE" w:rsidRPr="002D35EE" w:rsidRDefault="002D35EE" w:rsidP="002D35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numPr>
          <w:ilvl w:val="4"/>
          <w:numId w:val="12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Opracowanie dokumentu opisującego koncepcję wdrażania marki oraz metodologię monitorowania i controllingu postępów wdrażania strategii, z uwzględnieniem harmonogramu, weryfikacji oraz metod i wskaźników pomiaru efektów).</w:t>
      </w:r>
    </w:p>
    <w:p w:rsidR="002D35EE" w:rsidRPr="002D35EE" w:rsidRDefault="002D35EE" w:rsidP="002D35EE">
      <w:pPr>
        <w:numPr>
          <w:ilvl w:val="4"/>
          <w:numId w:val="12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Koncepcja wdrażania marki powinna uwzględniać część dotyczącą integracji działań promocyjnych prowadzonych w Województwie Zachodniopomorskim, z użyciem środków pochodzących ze źródeł europejskich (np. Regionalnego Programu Operacyjnego Województwa Zachodniopomorskiego, Programu Rozwoju Obszarów Wiejskich, Programu Operacyjnego RYBY, Programu Operacyjnego Kapitał Ludzki), a także dotyczących promocji tych programów w regionie. Zakres integracji prowadzonych działań zaproponowany zostanie przez Wykonawcę i uzgodniony z Zamawiającym.</w:t>
      </w:r>
    </w:p>
    <w:p w:rsidR="002D35EE" w:rsidRPr="002D35EE" w:rsidRDefault="002D35EE" w:rsidP="002D35EE">
      <w:pPr>
        <w:numPr>
          <w:ilvl w:val="4"/>
          <w:numId w:val="12"/>
        </w:num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Integralną częścią dokumentu powinien być schemat organizacyjny komórek Urzędu Marszałkowskiego Województwa Zachodniopomorskiego, które mają zajmować się wdrażaniem strategii i zarządzaniem marką, wraz z zadaniami do nich przypisanymi.</w:t>
      </w:r>
    </w:p>
    <w:p w:rsidR="002D35EE" w:rsidRPr="002D35EE" w:rsidRDefault="002D35EE" w:rsidP="002D35EE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D35EE" w:rsidRPr="002D35EE" w:rsidRDefault="002D35EE" w:rsidP="002D35EE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D35EE" w:rsidRPr="002D35EE" w:rsidRDefault="002D35EE" w:rsidP="002D35EE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2D35EE" w:rsidRPr="002D35EE" w:rsidRDefault="002D35EE" w:rsidP="002D35EE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NewRoman" w:eastAsia="TimesNewRoman" w:hAnsi="Times New Roman" w:cs="TimesNewRoman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  <w:sectPr w:rsidR="002D35EE" w:rsidRPr="002D35EE" w:rsidSect="00C70DC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2"/>
      </w:tblGrid>
      <w:tr w:rsidR="002D35EE" w:rsidRPr="002D35EE" w:rsidTr="00D671E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932" w:type="dxa"/>
          </w:tcPr>
          <w:p w:rsidR="002D35EE" w:rsidRPr="002D35EE" w:rsidRDefault="002D35EE" w:rsidP="002D35EE">
            <w:pPr>
              <w:spacing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pacing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pacing w:after="0" w:line="240" w:lineRule="auto"/>
              <w:ind w:left="-284"/>
              <w:jc w:val="center"/>
              <w:rPr>
                <w:rFonts w:ascii="Arial" w:eastAsia="Times New Roman" w:hAnsi="Arial" w:cs="Arial"/>
                <w:i/>
                <w:vertAlign w:val="subscript"/>
                <w:lang w:eastAsia="pl-PL"/>
              </w:rPr>
            </w:pPr>
            <w:r w:rsidRPr="002D35EE">
              <w:rPr>
                <w:rFonts w:ascii="Arial" w:eastAsia="Times New Roman" w:hAnsi="Arial" w:cs="Arial"/>
                <w:i/>
                <w:vertAlign w:val="subscript"/>
                <w:lang w:eastAsia="pl-PL"/>
              </w:rPr>
              <w:t>Pieczęć Wykonawcy</w:t>
            </w:r>
          </w:p>
        </w:tc>
      </w:tr>
    </w:tbl>
    <w:p w:rsidR="002D35EE" w:rsidRPr="002D35EE" w:rsidRDefault="002D35EE" w:rsidP="002D35EE">
      <w:pPr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Załącznik nr 5 do SIWZ</w:t>
      </w:r>
    </w:p>
    <w:p w:rsidR="002D35EE" w:rsidRPr="002D35EE" w:rsidRDefault="002D35EE" w:rsidP="002D35EE">
      <w:pPr>
        <w:spacing w:after="120" w:line="240" w:lineRule="auto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wykonanych usług</w:t>
      </w:r>
      <w:r w:rsidRPr="002D35EE">
        <w:rPr>
          <w:rFonts w:ascii="Arial" w:eastAsia="Times New Roman" w:hAnsi="Arial" w:cs="Times New Roman"/>
          <w:b/>
          <w:sz w:val="20"/>
          <w:szCs w:val="20"/>
          <w:u w:val="single"/>
          <w:vertAlign w:val="superscript"/>
          <w:lang w:eastAsia="pl-PL"/>
        </w:rPr>
        <w:footnoteReference w:id="2"/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D35EE" w:rsidRPr="002D35EE" w:rsidRDefault="002D35EE" w:rsidP="002D35E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przetargu nieograniczonym na </w:t>
      </w: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„Aktualizację dokumentu Strategia Marki Województwa Zachodniopomorskiego wraz z opracowaniem nowego logo oraz Systemu Identyfikacji Wizualnej”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 oświadczamy, że w okresie ostatnich 3 lat przed upływem terminu składania ofert, a jeżeli okres prowadzenia działalności jest krótszy – w tym okresie, zrealizowaliśmy następujące usługi odpowiadające wymaganiom SIWZ:</w:t>
      </w:r>
    </w:p>
    <w:p w:rsidR="002D35EE" w:rsidRPr="002D35EE" w:rsidRDefault="002D35EE" w:rsidP="002D35E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3944" w:type="dxa"/>
        <w:jc w:val="center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662"/>
        <w:gridCol w:w="2438"/>
        <w:gridCol w:w="1778"/>
        <w:gridCol w:w="2386"/>
      </w:tblGrid>
      <w:tr w:rsidR="002D35EE" w:rsidRPr="002D35EE" w:rsidTr="00D671ED">
        <w:trPr>
          <w:trHeight w:val="1473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40" w:lineRule="auto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40" w:lineRule="auto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Nazwa i opis zadania</w:t>
            </w:r>
          </w:p>
          <w:p w:rsidR="002D35EE" w:rsidRPr="002D35EE" w:rsidRDefault="002D35EE" w:rsidP="002D35EE">
            <w:pPr>
              <w:spacing w:after="0" w:line="240" w:lineRule="auto"/>
              <w:ind w:right="-284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2D35EE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- podanie danych potwierdzających wymagania z  rozdziału VIII pkt 1</w:t>
            </w:r>
          </w:p>
          <w:p w:rsidR="002D35EE" w:rsidRPr="002D35EE" w:rsidRDefault="002D35EE" w:rsidP="002D35EE">
            <w:pPr>
              <w:spacing w:after="0" w:line="240" w:lineRule="auto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ppkt 2) SIWZ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Wartość usługi brutto</w:t>
            </w:r>
          </w:p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- podanie danych potwierdzających wymagania z rozdziału VIII pkt 1 ppkt 2) SIWZ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</w:p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od (m-c/rok) do (m-c/rok)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Nazwa Zamawiającego</w:t>
            </w:r>
          </w:p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(odbiorca usług)</w:t>
            </w:r>
          </w:p>
        </w:tc>
      </w:tr>
      <w:tr w:rsidR="002D35EE" w:rsidRPr="002D35EE" w:rsidTr="00D671ED">
        <w:trPr>
          <w:trHeight w:val="525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2D35EE" w:rsidRPr="002D35EE" w:rsidTr="00D671ED">
        <w:trPr>
          <w:trHeight w:val="598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8" w:type="dxa"/>
            <w:shd w:val="clear" w:color="auto" w:fill="auto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D35EE" w:rsidRPr="002D35EE" w:rsidTr="00D671ED">
        <w:trPr>
          <w:trHeight w:val="584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8" w:type="dxa"/>
            <w:shd w:val="clear" w:color="auto" w:fill="auto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D35EE" w:rsidRPr="002D35EE" w:rsidTr="00D671ED">
        <w:trPr>
          <w:trHeight w:val="598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8" w:type="dxa"/>
            <w:shd w:val="clear" w:color="auto" w:fill="auto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2D35EE" w:rsidRPr="002D35EE" w:rsidRDefault="002D35EE" w:rsidP="002D35EE">
            <w:pPr>
              <w:spacing w:after="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D35EE">
        <w:rPr>
          <w:rFonts w:ascii="Arial" w:eastAsia="Times New Roman" w:hAnsi="Arial" w:cs="Arial"/>
          <w:sz w:val="18"/>
          <w:szCs w:val="18"/>
          <w:lang w:eastAsia="pl-PL"/>
        </w:rPr>
        <w:t xml:space="preserve">UWAGA! 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D35EE">
        <w:rPr>
          <w:rFonts w:ascii="Arial" w:eastAsia="Times New Roman" w:hAnsi="Arial" w:cs="Arial"/>
          <w:sz w:val="18"/>
          <w:szCs w:val="18"/>
          <w:lang w:eastAsia="pl-PL"/>
        </w:rPr>
        <w:t>Wykonawca musi dołączyć dokumenty potwierdzaj</w:t>
      </w:r>
      <w:r w:rsidRPr="002D35EE">
        <w:rPr>
          <w:rFonts w:ascii="Arial" w:eastAsia="TTE153A648t00" w:hAnsi="Arial" w:cs="Arial"/>
          <w:sz w:val="18"/>
          <w:szCs w:val="18"/>
          <w:lang w:eastAsia="pl-PL"/>
        </w:rPr>
        <w:t>ą</w:t>
      </w:r>
      <w:r w:rsidRPr="002D35EE">
        <w:rPr>
          <w:rFonts w:ascii="Arial" w:eastAsia="Times New Roman" w:hAnsi="Arial" w:cs="Arial"/>
          <w:sz w:val="18"/>
          <w:szCs w:val="18"/>
          <w:lang w:eastAsia="pl-PL"/>
        </w:rPr>
        <w:t xml:space="preserve">ce, </w:t>
      </w:r>
      <w:r w:rsidRPr="002D35EE">
        <w:rPr>
          <w:rFonts w:ascii="Arial" w:eastAsia="TTE153A648t00" w:hAnsi="Arial" w:cs="Arial"/>
          <w:sz w:val="18"/>
          <w:szCs w:val="18"/>
          <w:lang w:eastAsia="pl-PL"/>
        </w:rPr>
        <w:t>ż</w:t>
      </w:r>
      <w:r w:rsidRPr="002D35EE">
        <w:rPr>
          <w:rFonts w:ascii="Arial" w:eastAsia="Times New Roman" w:hAnsi="Arial" w:cs="Arial"/>
          <w:sz w:val="18"/>
          <w:szCs w:val="18"/>
          <w:lang w:eastAsia="pl-PL"/>
        </w:rPr>
        <w:t>e wykazane usługi zostały wykonane nale</w:t>
      </w:r>
      <w:r w:rsidRPr="002D35EE">
        <w:rPr>
          <w:rFonts w:ascii="Arial" w:eastAsia="TTE153A648t00" w:hAnsi="Arial" w:cs="Arial"/>
          <w:sz w:val="18"/>
          <w:szCs w:val="18"/>
          <w:lang w:eastAsia="pl-PL"/>
        </w:rPr>
        <w:t>ż</w:t>
      </w:r>
      <w:r w:rsidRPr="002D35EE">
        <w:rPr>
          <w:rFonts w:ascii="Arial" w:eastAsia="Times New Roman" w:hAnsi="Arial" w:cs="Arial"/>
          <w:sz w:val="18"/>
          <w:szCs w:val="18"/>
          <w:lang w:eastAsia="pl-PL"/>
        </w:rPr>
        <w:t>ycie.</w:t>
      </w:r>
    </w:p>
    <w:p w:rsidR="002D35EE" w:rsidRPr="002D35EE" w:rsidRDefault="002D35EE" w:rsidP="002D35EE">
      <w:pPr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........................      …….……….........................................................</w:t>
      </w:r>
    </w:p>
    <w:p w:rsidR="002D35EE" w:rsidRPr="002D35EE" w:rsidRDefault="002D35EE" w:rsidP="002D35EE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D35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.......................      …….……….........................................................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D35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D35EE" w:rsidRPr="002D35EE" w:rsidRDefault="002D35EE" w:rsidP="002D35EE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nr 6 do SIWZ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2D35EE" w:rsidRPr="002D35EE" w:rsidTr="00D671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EE" w:rsidRPr="002D35EE" w:rsidRDefault="002D35EE" w:rsidP="002D35EE">
            <w:pPr>
              <w:tabs>
                <w:tab w:val="left" w:pos="6061"/>
              </w:tabs>
              <w:spacing w:before="40" w:after="40" w:line="28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tabs>
                <w:tab w:val="left" w:pos="6061"/>
              </w:tabs>
              <w:spacing w:before="40" w:after="40" w:line="28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tabs>
                <w:tab w:val="left" w:pos="6061"/>
              </w:tabs>
              <w:spacing w:before="40" w:after="40" w:line="280" w:lineRule="exact"/>
              <w:jc w:val="both"/>
              <w:rPr>
                <w:rFonts w:ascii="Arial" w:eastAsia="MS Mincho" w:hAnsi="Arial" w:cs="Arial"/>
                <w:i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tabs>
                <w:tab w:val="left" w:pos="6061"/>
              </w:tabs>
              <w:spacing w:before="40" w:after="40" w:line="280" w:lineRule="exact"/>
              <w:jc w:val="center"/>
              <w:rPr>
                <w:rFonts w:ascii="Arial" w:eastAsia="MS Mincho" w:hAnsi="Arial" w:cs="Arial"/>
                <w:vertAlign w:val="subscript"/>
                <w:lang w:eastAsia="pl-PL"/>
              </w:rPr>
            </w:pPr>
            <w:r w:rsidRPr="002D35EE">
              <w:rPr>
                <w:rFonts w:ascii="Arial" w:eastAsia="MS Mincho" w:hAnsi="Arial" w:cs="Arial"/>
                <w:i/>
                <w:vertAlign w:val="subscript"/>
                <w:lang w:eastAsia="pl-PL"/>
              </w:rPr>
              <w:t>Pieczęć Wykonawcy</w:t>
            </w:r>
          </w:p>
        </w:tc>
      </w:tr>
    </w:tbl>
    <w:p w:rsidR="002D35EE" w:rsidRPr="002D35EE" w:rsidRDefault="002D35EE" w:rsidP="002D35EE">
      <w:pPr>
        <w:spacing w:before="40" w:after="40" w:line="280" w:lineRule="exact"/>
        <w:ind w:right="-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osób, które będą uczestniczyć w wykonaniu zamówienia</w:t>
      </w:r>
      <w:r w:rsidRPr="002D35EE">
        <w:rPr>
          <w:rFonts w:ascii="Arial" w:eastAsia="Times New Roman" w:hAnsi="Arial" w:cs="Times New Roman"/>
          <w:b/>
          <w:sz w:val="20"/>
          <w:szCs w:val="20"/>
          <w:u w:val="single"/>
          <w:vertAlign w:val="superscript"/>
          <w:lang w:eastAsia="pl-PL"/>
        </w:rPr>
        <w:footnoteReference w:id="3"/>
      </w:r>
      <w:r w:rsidRPr="002D35E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:rsidR="002D35EE" w:rsidRPr="002D35EE" w:rsidRDefault="002D35EE" w:rsidP="002D35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przetargu nieograniczonym na </w:t>
      </w: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„Aktualizację dokumentu Strategia Marki Województwa Zachodniopomorskiego wraz z opracowaniem nowego logo oraz Systemu Identyfikacji Wizualnej”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 oświadczamy, że dysponujemy osobami, które będą uczestniczyć </w:t>
      </w:r>
      <w:r w:rsidRPr="002D35EE">
        <w:rPr>
          <w:rFonts w:ascii="Arial" w:eastAsia="Times New Roman" w:hAnsi="Arial" w:cs="Arial"/>
          <w:sz w:val="20"/>
          <w:szCs w:val="20"/>
          <w:lang w:eastAsia="pl-PL"/>
        </w:rPr>
        <w:br/>
        <w:t>w wykonywaniu zamówienia na stanowiskach wskazanych w SIWZ:</w:t>
      </w:r>
    </w:p>
    <w:p w:rsidR="002D35EE" w:rsidRPr="002D35EE" w:rsidRDefault="002D35EE" w:rsidP="002D35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tbl>
      <w:tblPr>
        <w:tblW w:w="14016" w:type="dxa"/>
        <w:jc w:val="center"/>
        <w:tblInd w:w="1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3820"/>
        <w:gridCol w:w="7632"/>
        <w:gridCol w:w="2124"/>
      </w:tblGrid>
      <w:tr w:rsidR="002D35EE" w:rsidRPr="002D35EE" w:rsidTr="00D671ED">
        <w:trPr>
          <w:trHeight w:val="7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5EE" w:rsidRPr="002D35EE" w:rsidRDefault="002D35EE" w:rsidP="002D35E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Powierzone stanowisko</w:t>
            </w:r>
          </w:p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zamówieniu</w:t>
            </w:r>
          </w:p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Doświadczenie zawodowe wraz z opisem usługi potwierdzającej spełnienie warunku</w:t>
            </w:r>
          </w:p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podanie danych potwierdzających wymagania </w:t>
            </w:r>
            <w:r w:rsidRPr="002D35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z rozdziału VIII pkt 1 ppkt 3) a) SIWZ</w:t>
            </w:r>
          </w:p>
          <w:p w:rsidR="002D35EE" w:rsidRPr="002D35EE" w:rsidRDefault="002D35EE" w:rsidP="002D35EE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od (m-c/rok) - do (m-c/rok)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Informacja </w:t>
            </w:r>
          </w:p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 podstawie dysponowania osobami</w:t>
            </w:r>
            <w:r w:rsidRPr="002D35EE">
              <w:rPr>
                <w:rFonts w:ascii="Arial" w:eastAsia="Times New Roman" w:hAnsi="Arial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</w:tc>
      </w:tr>
      <w:tr w:rsidR="002D35EE" w:rsidRPr="002D35EE" w:rsidTr="00D671ED">
        <w:trPr>
          <w:trHeight w:val="178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35EE" w:rsidRPr="002D35EE" w:rsidRDefault="002D35EE" w:rsidP="002D35EE">
            <w:pPr>
              <w:snapToGrid w:val="0"/>
              <w:spacing w:after="0" w:line="240" w:lineRule="auto"/>
              <w:ind w:left="-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D35EE" w:rsidRPr="002D35EE" w:rsidRDefault="002D35EE" w:rsidP="002D35EE">
            <w:pPr>
              <w:snapToGrid w:val="0"/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63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35EE" w:rsidRPr="002D35EE" w:rsidRDefault="002D35EE" w:rsidP="002D35EE">
            <w:pPr>
              <w:snapToGrid w:val="0"/>
              <w:spacing w:after="0" w:line="240" w:lineRule="auto"/>
              <w:ind w:left="-5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35EE" w:rsidRPr="002D35EE" w:rsidRDefault="002D35EE" w:rsidP="002D35EE">
            <w:pPr>
              <w:snapToGrid w:val="0"/>
              <w:spacing w:after="0" w:line="240" w:lineRule="auto"/>
              <w:ind w:left="-5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2D35EE" w:rsidRPr="002D35EE" w:rsidTr="00D671ED">
        <w:trPr>
          <w:trHeight w:val="804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D35EE" w:rsidRPr="002D35EE" w:rsidTr="00D671ED">
        <w:trPr>
          <w:trHeight w:val="804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D35EE" w:rsidRPr="002D35EE" w:rsidTr="00D671ED">
        <w:trPr>
          <w:trHeight w:val="804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D35EE" w:rsidRPr="002D35EE" w:rsidTr="00D671ED">
        <w:trPr>
          <w:trHeight w:val="112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D35EE" w:rsidRPr="002D35EE" w:rsidTr="00D671ED">
        <w:trPr>
          <w:trHeight w:val="112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D35EE" w:rsidRPr="002D35EE" w:rsidTr="00D671ED">
        <w:trPr>
          <w:trHeight w:val="112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4016" w:type="dxa"/>
        <w:jc w:val="center"/>
        <w:tblInd w:w="1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3820"/>
        <w:gridCol w:w="7632"/>
        <w:gridCol w:w="2124"/>
      </w:tblGrid>
      <w:tr w:rsidR="002D35EE" w:rsidRPr="002D35EE" w:rsidTr="00D671ED">
        <w:trPr>
          <w:trHeight w:val="7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35EE" w:rsidRPr="002D35EE" w:rsidRDefault="002D35EE" w:rsidP="002D35E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Powierzone stanowisko</w:t>
            </w:r>
          </w:p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zamówieniu</w:t>
            </w:r>
          </w:p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Doświadczenie zawodowe wraz z opisem szkoleń potwierdzających spełnienie warunku</w:t>
            </w:r>
          </w:p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podanie danych potwierdzających wymagania </w:t>
            </w:r>
            <w:r w:rsidRPr="002D35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z rozdziału VIII pkt 1 ppkt 3) b) SIWZ</w:t>
            </w:r>
          </w:p>
          <w:p w:rsidR="002D35EE" w:rsidRPr="002D35EE" w:rsidRDefault="002D35EE" w:rsidP="002D35E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 (dzień/m-c/rok)</w:t>
            </w:r>
          </w:p>
          <w:p w:rsidR="002D35EE" w:rsidRPr="002D35EE" w:rsidRDefault="002D35EE" w:rsidP="002D35EE">
            <w:pPr>
              <w:snapToGrid w:val="0"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 (dzień/m-c/rok)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Informacja </w:t>
            </w:r>
          </w:p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 podstawie dysponowania osobami</w:t>
            </w:r>
            <w:r w:rsidRPr="002D35EE">
              <w:rPr>
                <w:rFonts w:ascii="Arial" w:eastAsia="Times New Roman" w:hAnsi="Arial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footnoteReference w:id="5"/>
            </w:r>
          </w:p>
        </w:tc>
      </w:tr>
      <w:tr w:rsidR="002D35EE" w:rsidRPr="002D35EE" w:rsidTr="00D671ED">
        <w:trPr>
          <w:trHeight w:val="178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35EE" w:rsidRPr="002D35EE" w:rsidRDefault="002D35EE" w:rsidP="002D35EE">
            <w:pPr>
              <w:snapToGrid w:val="0"/>
              <w:spacing w:after="0" w:line="240" w:lineRule="auto"/>
              <w:ind w:left="-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EE" w:rsidRPr="002D35EE" w:rsidRDefault="002D35EE" w:rsidP="002D35EE">
            <w:pPr>
              <w:snapToGrid w:val="0"/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EE" w:rsidRPr="002D35EE" w:rsidRDefault="002D35EE" w:rsidP="002D35EE">
            <w:pPr>
              <w:snapToGrid w:val="0"/>
              <w:spacing w:after="0" w:line="240" w:lineRule="auto"/>
              <w:ind w:left="-5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EE" w:rsidRPr="002D35EE" w:rsidRDefault="002D35EE" w:rsidP="002D35EE">
            <w:pPr>
              <w:snapToGrid w:val="0"/>
              <w:spacing w:after="0" w:line="240" w:lineRule="auto"/>
              <w:ind w:left="-5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2D35EE" w:rsidRPr="002D35EE" w:rsidTr="00D671ED">
        <w:trPr>
          <w:trHeight w:val="8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D35EE" w:rsidRPr="002D35EE" w:rsidTr="00D671ED">
        <w:trPr>
          <w:trHeight w:val="97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5EE" w:rsidRPr="002D35EE" w:rsidRDefault="002D35EE" w:rsidP="002D35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D35EE" w:rsidRPr="002D35EE" w:rsidTr="00D671ED">
        <w:trPr>
          <w:trHeight w:val="97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D35EE" w:rsidRPr="002D35EE" w:rsidTr="00D671ED">
        <w:trPr>
          <w:trHeight w:val="84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D35EE" w:rsidRPr="002D35EE" w:rsidTr="00D671ED">
        <w:trPr>
          <w:trHeight w:val="97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D35EE" w:rsidRPr="002D35EE" w:rsidTr="00D671ED">
        <w:trPr>
          <w:trHeight w:val="98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D35EE" w:rsidRPr="002D35EE" w:rsidTr="00D671ED">
        <w:trPr>
          <w:trHeight w:val="11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35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D35EE" w:rsidRPr="002D35EE" w:rsidTr="00D671ED">
        <w:trPr>
          <w:trHeight w:val="97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EE" w:rsidRPr="002D35EE" w:rsidRDefault="002D35EE" w:rsidP="002D35EE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................................., dnia ......................      …….……….........................................................</w:t>
      </w:r>
    </w:p>
    <w:p w:rsidR="002D35EE" w:rsidRPr="002D35EE" w:rsidRDefault="002D35EE" w:rsidP="002D35EE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D35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................................., dnia ......................      …….……….........................................................</w:t>
      </w:r>
    </w:p>
    <w:p w:rsidR="002D35EE" w:rsidRPr="002D35EE" w:rsidRDefault="002D35EE" w:rsidP="002D35EE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D35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D35EE" w:rsidRPr="002D35EE" w:rsidRDefault="002D35EE" w:rsidP="002D35EE">
      <w:pPr>
        <w:spacing w:before="40" w:after="40" w:line="260" w:lineRule="atLeast"/>
        <w:rPr>
          <w:rFonts w:ascii="Arial" w:eastAsia="Times New Roman" w:hAnsi="Arial" w:cs="Arial"/>
          <w:b/>
          <w:sz w:val="20"/>
          <w:szCs w:val="20"/>
          <w:lang w:eastAsia="pl-PL"/>
        </w:rPr>
        <w:sectPr w:rsidR="002D35EE" w:rsidRPr="002D35EE" w:rsidSect="003B3B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D35EE" w:rsidRPr="002D35EE" w:rsidRDefault="002D35EE" w:rsidP="002D35EE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7 do SIWZ</w:t>
      </w:r>
    </w:p>
    <w:p w:rsidR="002D35EE" w:rsidRPr="002D35EE" w:rsidRDefault="002D35EE" w:rsidP="002D35E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D35EE" w:rsidRPr="002D35EE" w:rsidRDefault="002D35EE" w:rsidP="002D35EE">
      <w:pPr>
        <w:spacing w:before="120" w:after="0" w:line="36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2D35EE" w:rsidRPr="002D35EE" w:rsidRDefault="002D35EE" w:rsidP="002D35E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2D35E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2D35EE" w:rsidRPr="002D35EE" w:rsidRDefault="002D35EE" w:rsidP="002D35EE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2D35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2D35EE" w:rsidRPr="002D35EE" w:rsidRDefault="002D35EE" w:rsidP="002D35EE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2D35EE" w:rsidRPr="002D35EE" w:rsidRDefault="002D35EE" w:rsidP="002D35EE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2D35EE" w:rsidRPr="002D35EE" w:rsidRDefault="002D35EE" w:rsidP="002D35EE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2D35EE" w:rsidRPr="002D35EE" w:rsidRDefault="002D35EE" w:rsidP="002D35EE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</w:t>
      </w:r>
      <w:r w:rsidRPr="002D35EE">
        <w:rPr>
          <w:rFonts w:ascii="Arial" w:eastAsia="Times New Roman" w:hAnsi="Arial" w:cs="Arial"/>
          <w:b/>
          <w:sz w:val="20"/>
          <w:szCs w:val="20"/>
          <w:lang w:eastAsia="pl-PL"/>
        </w:rPr>
        <w:t>„Aktualizację dokumentu Strategia Marki Województwa Zachodniopomorskiego wraz z opracowaniem nowego logo oraz Systemu Identyfikacji Wizualnej”</w:t>
      </w:r>
    </w:p>
    <w:p w:rsidR="002D35EE" w:rsidRPr="002D35EE" w:rsidRDefault="002D35EE" w:rsidP="002D35EE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2D35EE"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footnoteReference w:id="6"/>
      </w: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bCs/>
          <w:sz w:val="20"/>
          <w:szCs w:val="20"/>
          <w:lang w:eastAsia="pl-PL"/>
        </w:rPr>
        <w:t>Udostępnienie potencjału będzie polegało na: 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2D35EE"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footnoteReference w:id="7"/>
      </w:r>
    </w:p>
    <w:p w:rsidR="002D35EE" w:rsidRPr="002D35EE" w:rsidRDefault="002D35EE" w:rsidP="002D35E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D35EE" w:rsidRPr="002D35EE" w:rsidRDefault="002D35EE" w:rsidP="002D35EE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D35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2D35EE" w:rsidRPr="002D35EE" w:rsidRDefault="002D35EE" w:rsidP="002D35E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5EE" w:rsidRPr="002D35EE" w:rsidRDefault="002D35EE" w:rsidP="002D35EE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D35EE" w:rsidRPr="002D35EE" w:rsidRDefault="002D35EE" w:rsidP="002D35EE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D35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D35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5824A8" w:rsidRDefault="005824A8">
      <w:bookmarkStart w:id="0" w:name="_GoBack"/>
      <w:bookmarkEnd w:id="0"/>
    </w:p>
    <w:sectPr w:rsidR="005824A8" w:rsidSect="002422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5EE" w:rsidRDefault="002D35EE" w:rsidP="002D35EE">
      <w:pPr>
        <w:spacing w:after="0" w:line="240" w:lineRule="auto"/>
      </w:pPr>
      <w:r>
        <w:separator/>
      </w:r>
    </w:p>
  </w:endnote>
  <w:endnote w:type="continuationSeparator" w:id="0">
    <w:p w:rsidR="002D35EE" w:rsidRDefault="002D35EE" w:rsidP="002D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E153A6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5EE" w:rsidRDefault="002D35EE" w:rsidP="00A955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35EE" w:rsidRDefault="002D35EE" w:rsidP="00A955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5EE" w:rsidRPr="00640854" w:rsidRDefault="002D35EE" w:rsidP="00A9558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5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2D35EE" w:rsidRDefault="002D35EE" w:rsidP="00A9558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5EE" w:rsidRDefault="002D35EE" w:rsidP="00953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35EE" w:rsidRDefault="002D35EE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5EE" w:rsidRPr="00BE7086" w:rsidRDefault="002D35EE" w:rsidP="00A7387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19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2D35EE" w:rsidRDefault="002D35EE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5EE" w:rsidRDefault="002D35EE" w:rsidP="002D35EE">
      <w:pPr>
        <w:spacing w:after="0" w:line="240" w:lineRule="auto"/>
      </w:pPr>
      <w:r>
        <w:separator/>
      </w:r>
    </w:p>
  </w:footnote>
  <w:footnote w:type="continuationSeparator" w:id="0">
    <w:p w:rsidR="002D35EE" w:rsidRDefault="002D35EE" w:rsidP="002D35EE">
      <w:pPr>
        <w:spacing w:after="0" w:line="240" w:lineRule="auto"/>
      </w:pPr>
      <w:r>
        <w:continuationSeparator/>
      </w:r>
    </w:p>
  </w:footnote>
  <w:footnote w:id="1">
    <w:p w:rsidR="002D35EE" w:rsidRPr="0022096F" w:rsidRDefault="002D35EE" w:rsidP="002D35EE">
      <w:pPr>
        <w:pStyle w:val="Tekstprzypisudolnego"/>
        <w:rPr>
          <w:rFonts w:ascii="Arial" w:hAnsi="Arial" w:cs="Arial"/>
          <w:sz w:val="14"/>
          <w:szCs w:val="14"/>
        </w:rPr>
      </w:pPr>
      <w:r w:rsidRPr="00744A5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744A51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2">
    <w:p w:rsidR="002D35EE" w:rsidRDefault="002D35EE" w:rsidP="002D35E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72B1B">
        <w:rPr>
          <w:rFonts w:ascii="Arial" w:hAnsi="Arial" w:cs="Arial"/>
          <w:sz w:val="16"/>
          <w:szCs w:val="16"/>
        </w:rPr>
        <w:t>O udzielenie zamówienia publicznego mogą się ubiegać Wykonawcy, którzy w okresie ostatnich trzech lat przed upływem terminu składania ofert, a jeżeli okres prowadzenia działalności jest krótszy – w tym okresie, wykonali należycie, co najmniej trzy usługi w zakresie: Opracowania/zaktualizowania Strategii Marki, lub opracowania/modyfikacji logo wraz z systemem identyfikacji wizualnej o wartości brutto minimum 80 000,00 złotych każda usługa.</w:t>
      </w:r>
    </w:p>
  </w:footnote>
  <w:footnote w:id="3">
    <w:p w:rsidR="002D35EE" w:rsidRPr="00A36FF3" w:rsidRDefault="002D35EE" w:rsidP="002D35EE">
      <w:pPr>
        <w:pStyle w:val="Tekstprzypisudolnego"/>
        <w:rPr>
          <w:rFonts w:ascii="Arial" w:hAnsi="Arial" w:cs="Arial"/>
          <w:sz w:val="14"/>
          <w:szCs w:val="14"/>
        </w:rPr>
      </w:pPr>
      <w:r w:rsidRPr="00A36FF3">
        <w:rPr>
          <w:rStyle w:val="Odwoanieprzypisudolnego"/>
          <w:rFonts w:ascii="Arial" w:hAnsi="Arial" w:cs="Arial"/>
        </w:rPr>
        <w:footnoteRef/>
      </w:r>
      <w:r w:rsidRPr="00A36FF3">
        <w:rPr>
          <w:rFonts w:ascii="Arial" w:hAnsi="Arial" w:cs="Arial"/>
          <w:sz w:val="14"/>
          <w:szCs w:val="14"/>
        </w:rPr>
        <w:t xml:space="preserve">O udzielenie zamówienia publicznego mogą się ubiegać Wykonawcy, którzy dysponują lub będą dysponować i wyznaczą do realizacji zamówienia: </w:t>
      </w:r>
    </w:p>
    <w:p w:rsidR="002D35EE" w:rsidRPr="00A36FF3" w:rsidRDefault="002D35EE" w:rsidP="002D35EE">
      <w:pPr>
        <w:pStyle w:val="Tekstprzypisudolnego"/>
        <w:tabs>
          <w:tab w:val="left" w:pos="284"/>
          <w:tab w:val="left" w:pos="567"/>
        </w:tabs>
        <w:rPr>
          <w:rFonts w:ascii="Arial" w:hAnsi="Arial" w:cs="Arial"/>
          <w:sz w:val="14"/>
          <w:szCs w:val="14"/>
        </w:rPr>
      </w:pPr>
      <w:r w:rsidRPr="00A36FF3">
        <w:rPr>
          <w:rFonts w:ascii="Arial" w:hAnsi="Arial" w:cs="Arial"/>
          <w:sz w:val="14"/>
          <w:szCs w:val="14"/>
        </w:rPr>
        <w:t>a)</w:t>
      </w:r>
      <w:r w:rsidRPr="00A36FF3">
        <w:rPr>
          <w:rFonts w:ascii="Arial" w:hAnsi="Arial" w:cs="Arial"/>
          <w:sz w:val="14"/>
          <w:szCs w:val="14"/>
        </w:rPr>
        <w:tab/>
        <w:t>minimum 2 osobowy zespół ekspercki składający się z osób, z których każda posiada doświadczenie polegające na braniu udziału w realizacji minimum 3 usług w zakresie Opracowania/zaktualizowania Strategii Marki, lub opracowania/modyfikacji logo wraz z systemem identyfikacji wizualnej.</w:t>
      </w:r>
    </w:p>
    <w:p w:rsidR="002D35EE" w:rsidRPr="00A36FF3" w:rsidRDefault="002D35EE" w:rsidP="002D35EE">
      <w:pPr>
        <w:pStyle w:val="Tekstprzypisudolnego"/>
        <w:tabs>
          <w:tab w:val="left" w:pos="284"/>
          <w:tab w:val="left" w:pos="567"/>
        </w:tabs>
        <w:rPr>
          <w:rFonts w:ascii="Arial" w:hAnsi="Arial" w:cs="Arial"/>
          <w:sz w:val="14"/>
          <w:szCs w:val="14"/>
        </w:rPr>
      </w:pPr>
      <w:r w:rsidRPr="00A36FF3">
        <w:rPr>
          <w:rFonts w:ascii="Arial" w:hAnsi="Arial" w:cs="Arial"/>
          <w:sz w:val="14"/>
          <w:szCs w:val="14"/>
        </w:rPr>
        <w:t>b)</w:t>
      </w:r>
      <w:r w:rsidRPr="00A36FF3">
        <w:rPr>
          <w:rFonts w:ascii="Arial" w:hAnsi="Arial" w:cs="Arial"/>
          <w:sz w:val="14"/>
          <w:szCs w:val="14"/>
        </w:rPr>
        <w:tab/>
        <w:t>minimum 4 osobowy zespół trenerski składający się z osób, z których każda posiada doświadczenie z zakresu przygotowania i realizacji minimum dwóch szkoleń z tematyki obejmującej Strategię Marki i/lub System Identyfikacji Wizualnej.</w:t>
      </w:r>
    </w:p>
    <w:p w:rsidR="002D35EE" w:rsidRPr="00A36FF3" w:rsidRDefault="002D35EE" w:rsidP="002D35EE">
      <w:pPr>
        <w:pStyle w:val="Tekstprzypisudolnego"/>
        <w:rPr>
          <w:rFonts w:ascii="Arial" w:hAnsi="Arial" w:cs="Arial"/>
          <w:sz w:val="14"/>
          <w:szCs w:val="14"/>
        </w:rPr>
      </w:pPr>
      <w:r w:rsidRPr="00A36FF3">
        <w:rPr>
          <w:rFonts w:ascii="Arial" w:hAnsi="Arial" w:cs="Arial"/>
          <w:sz w:val="14"/>
          <w:szCs w:val="14"/>
        </w:rPr>
        <w:t>UWAGA:</w:t>
      </w:r>
    </w:p>
    <w:p w:rsidR="002D35EE" w:rsidRDefault="002D35EE" w:rsidP="002D35EE">
      <w:pPr>
        <w:pStyle w:val="Tekstprzypisudolnego"/>
      </w:pPr>
      <w:r w:rsidRPr="00544140">
        <w:rPr>
          <w:rFonts w:ascii="Arial" w:hAnsi="Arial" w:cs="Arial"/>
          <w:sz w:val="14"/>
          <w:szCs w:val="14"/>
        </w:rPr>
        <w:t>Zamawiający dopuszcza, by jednocześnie jedna osoba pełniła funkcję eksperta i trenera, o ile tylko spełnia łącznie wszystkie postawione ww. wymagania.</w:t>
      </w:r>
    </w:p>
  </w:footnote>
  <w:footnote w:id="4">
    <w:p w:rsidR="002D35EE" w:rsidRPr="00070323" w:rsidRDefault="002D35EE" w:rsidP="002D35EE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 w:rsidRPr="001F77A1">
        <w:rPr>
          <w:rFonts w:ascii="Arial" w:hAnsi="Arial" w:cs="Arial"/>
          <w:sz w:val="16"/>
          <w:szCs w:val="16"/>
        </w:rPr>
        <w:t>Należy wskazać czy osoba jest związana z wykonawcą umową o pracę/umową zlecenia/umowa o dzieło itp.</w:t>
      </w:r>
    </w:p>
  </w:footnote>
  <w:footnote w:id="5">
    <w:p w:rsidR="002D35EE" w:rsidRPr="001F77A1" w:rsidRDefault="002D35EE" w:rsidP="002D35EE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 w:rsidRPr="001F77A1">
        <w:rPr>
          <w:rFonts w:ascii="Arial" w:hAnsi="Arial" w:cs="Arial"/>
          <w:sz w:val="16"/>
          <w:szCs w:val="16"/>
        </w:rPr>
        <w:t>Należy wskazać czy osoba jest związana z wykonawcą umową o pracę/umową zlecenia/umowa o dzieło itp.</w:t>
      </w:r>
    </w:p>
    <w:p w:rsidR="002D35EE" w:rsidRDefault="002D35EE" w:rsidP="002D35EE">
      <w:pPr>
        <w:pStyle w:val="Tekstprzypisudolnego"/>
      </w:pPr>
    </w:p>
  </w:footnote>
  <w:footnote w:id="6">
    <w:p w:rsidR="002D35EE" w:rsidRPr="005B4029" w:rsidRDefault="002D35EE" w:rsidP="002D35EE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  <w:footnote w:id="7">
    <w:p w:rsidR="002D35EE" w:rsidRPr="00F10711" w:rsidRDefault="002D35EE" w:rsidP="002D35EE">
      <w:pPr>
        <w:pStyle w:val="Tekstprzypisudolnego"/>
        <w:rPr>
          <w:rFonts w:ascii="Arial" w:hAnsi="Arial" w:cs="Arial"/>
          <w:sz w:val="16"/>
          <w:szCs w:val="16"/>
        </w:rPr>
      </w:pPr>
      <w:r w:rsidRPr="00F107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0711">
        <w:rPr>
          <w:rFonts w:ascii="Arial" w:hAnsi="Arial" w:cs="Arial"/>
          <w:sz w:val="16"/>
          <w:szCs w:val="16"/>
        </w:rPr>
        <w:t xml:space="preserve"> Wskazać w sposób jednoznacznie potwierdzający w jakiej formie nastąpi udostępnienie zasobu.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C0E23C8"/>
    <w:multiLevelType w:val="hybridMultilevel"/>
    <w:tmpl w:val="01AA1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B2998"/>
    <w:multiLevelType w:val="hybridMultilevel"/>
    <w:tmpl w:val="AD2C1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372F0"/>
    <w:multiLevelType w:val="multilevel"/>
    <w:tmpl w:val="66623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303053A9"/>
    <w:multiLevelType w:val="multilevel"/>
    <w:tmpl w:val="835CF308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4"/>
      <w:numFmt w:val="decimal"/>
      <w:lvlText w:val="%1.%2."/>
      <w:lvlJc w:val="left"/>
      <w:pPr>
        <w:ind w:left="849" w:hanging="495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5">
    <w:nsid w:val="34526620"/>
    <w:multiLevelType w:val="hybridMultilevel"/>
    <w:tmpl w:val="29588F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6310AA"/>
    <w:multiLevelType w:val="hybridMultilevel"/>
    <w:tmpl w:val="4ED84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33868"/>
    <w:multiLevelType w:val="hybridMultilevel"/>
    <w:tmpl w:val="4330D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1A463E0"/>
    <w:multiLevelType w:val="multilevel"/>
    <w:tmpl w:val="03005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0">
    <w:nsid w:val="4810418C"/>
    <w:multiLevelType w:val="multilevel"/>
    <w:tmpl w:val="742A1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71C5584C"/>
    <w:multiLevelType w:val="hybridMultilevel"/>
    <w:tmpl w:val="2DE6345C"/>
    <w:lvl w:ilvl="0" w:tplc="2E84EB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E0907"/>
    <w:multiLevelType w:val="hybridMultilevel"/>
    <w:tmpl w:val="E344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4672C4"/>
    <w:multiLevelType w:val="hybridMultilevel"/>
    <w:tmpl w:val="04243B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BA0632">
      <w:start w:val="1"/>
      <w:numFmt w:val="decimal"/>
      <w:lvlText w:val="%5."/>
      <w:lvlJc w:val="left"/>
      <w:pPr>
        <w:ind w:left="3240" w:hanging="360"/>
      </w:pPr>
      <w:rPr>
        <w:rFonts w:ascii="Arial" w:eastAsia="Calibri" w:hAnsi="Arial" w:cs="Arial"/>
      </w:rPr>
    </w:lvl>
    <w:lvl w:ilvl="5" w:tplc="F1785042">
      <w:start w:val="1"/>
      <w:numFmt w:val="lowerLetter"/>
      <w:lvlText w:val="%6)"/>
      <w:lvlJc w:val="left"/>
      <w:pPr>
        <w:ind w:left="3960" w:hanging="360"/>
      </w:p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7A2394"/>
    <w:multiLevelType w:val="hybridMultilevel"/>
    <w:tmpl w:val="2208F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>
      <w:startOverride w:val="2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EE"/>
    <w:rsid w:val="002D35EE"/>
    <w:rsid w:val="0058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D3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D35EE"/>
  </w:style>
  <w:style w:type="character" w:styleId="Numerstrony">
    <w:name w:val="page number"/>
    <w:basedOn w:val="Domylnaczcionkaakapitu"/>
    <w:rsid w:val="002D35EE"/>
  </w:style>
  <w:style w:type="paragraph" w:styleId="Tekstprzypisudolnego">
    <w:name w:val="footnote text"/>
    <w:aliases w:val="Podrozdział"/>
    <w:basedOn w:val="Normalny"/>
    <w:link w:val="TekstprzypisudolnegoZnak"/>
    <w:semiHidden/>
    <w:rsid w:val="002D3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D35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D35E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D3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D35EE"/>
  </w:style>
  <w:style w:type="character" w:styleId="Numerstrony">
    <w:name w:val="page number"/>
    <w:basedOn w:val="Domylnaczcionkaakapitu"/>
    <w:rsid w:val="002D35EE"/>
  </w:style>
  <w:style w:type="paragraph" w:styleId="Tekstprzypisudolnego">
    <w:name w:val="footnote text"/>
    <w:aliases w:val="Podrozdział"/>
    <w:basedOn w:val="Normalny"/>
    <w:link w:val="TekstprzypisudolnegoZnak"/>
    <w:semiHidden/>
    <w:rsid w:val="002D3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D35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D35E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4702</Words>
  <Characters>28212</Characters>
  <Application>Microsoft Office Word</Application>
  <DocSecurity>0</DocSecurity>
  <Lines>235</Lines>
  <Paragraphs>65</Paragraphs>
  <ScaleCrop>false</ScaleCrop>
  <Company>Urząd Marszałkowski</Company>
  <LinksUpToDate>false</LinksUpToDate>
  <CharactersWithSpaces>32849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2012-11-15T11:11:00Z</dcterms:created>
  <dcterms:modified xsi:type="dcterms:W3CDTF">2012-11-15T11:12:00Z</dcterms:modified>
</cp:coreProperties>
</file>