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E9760C" w:rsidRPr="00E9760C">
        <w:rPr>
          <w:rFonts w:ascii="Arial" w:eastAsia="Times New Roman" w:hAnsi="Arial" w:cs="Arial"/>
          <w:b/>
          <w:sz w:val="20"/>
          <w:szCs w:val="20"/>
          <w:lang w:eastAsia="pl-PL"/>
        </w:rPr>
        <w:t>Wykonanie i dostaw</w:t>
      </w:r>
      <w:r w:rsidR="00513374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E9760C" w:rsidRPr="00E976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materiałów promocyjnych dla projektu Profesjonalne kadry </w:t>
      </w:r>
      <w:r w:rsidR="0051337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bookmarkStart w:id="0" w:name="_GoBack"/>
      <w:bookmarkEnd w:id="0"/>
      <w:r w:rsidR="00E9760C" w:rsidRPr="00E9760C">
        <w:rPr>
          <w:rFonts w:ascii="Arial" w:eastAsia="Times New Roman" w:hAnsi="Arial" w:cs="Arial"/>
          <w:b/>
          <w:sz w:val="20"/>
          <w:szCs w:val="20"/>
          <w:lang w:eastAsia="pl-PL"/>
        </w:rPr>
        <w:t>- lepsze jutro II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C6D5E" w:rsidRPr="0013797C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dostawy zostały wykonane </w:t>
      </w:r>
      <w:r w:rsidRPr="0013797C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13374"/>
    <w:rsid w:val="005D2851"/>
    <w:rsid w:val="005E4776"/>
    <w:rsid w:val="008403CD"/>
    <w:rsid w:val="00860134"/>
    <w:rsid w:val="00866D3F"/>
    <w:rsid w:val="008E3475"/>
    <w:rsid w:val="00AF0716"/>
    <w:rsid w:val="00AF0E44"/>
    <w:rsid w:val="00B94B91"/>
    <w:rsid w:val="00C36981"/>
    <w:rsid w:val="00E9760C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023F-244E-44BB-AE38-BCE57868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15</cp:revision>
  <dcterms:created xsi:type="dcterms:W3CDTF">2012-09-11T08:08:00Z</dcterms:created>
  <dcterms:modified xsi:type="dcterms:W3CDTF">2012-10-23T12:10:00Z</dcterms:modified>
</cp:coreProperties>
</file>