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751D16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751D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5 </w:t>
      </w:r>
      <w:r w:rsidRPr="00751D16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503954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503954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 xml:space="preserve">Wykaz </w:t>
            </w:r>
            <w:r w:rsidR="00494323">
              <w:rPr>
                <w:rFonts w:ascii="Arial" w:eastAsia="Times New Roman" w:hAnsi="Arial" w:cs="Arial"/>
                <w:b/>
              </w:rPr>
              <w:t>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503954" w:rsidRPr="00B94B91" w:rsidRDefault="00503954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751D16" w:rsidRPr="00751D16">
        <w:rPr>
          <w:rFonts w:ascii="Arial" w:hAnsi="Arial" w:cs="Arial"/>
          <w:b/>
          <w:sz w:val="20"/>
          <w:szCs w:val="20"/>
        </w:rPr>
        <w:t>Wykonanie druku publikacji związanych z Regionalnym Programem Operacyjnym Województwa Zachodniopomorskiego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B94B91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AB58E2" w:rsidRPr="00AB58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okresie ostatnich trzech lat przed upływem terminu składania ofert, a jeżeli okres prowadzenia działalnośc</w:t>
      </w:r>
      <w:r w:rsidR="00AB58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 jest krótszy – w tym okresie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85690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>
        <w:rPr>
          <w:rStyle w:val="Odwoanieprzypisudolnego"/>
          <w:rFonts w:ascii="Arial" w:eastAsia="TimesNewRomanPSMT" w:hAnsi="Arial" w:cs="Arial"/>
          <w:sz w:val="20"/>
          <w:szCs w:val="20"/>
          <w:lang w:eastAsia="pl-PL"/>
        </w:rPr>
        <w:footnoteReference w:id="1"/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</w:t>
      </w:r>
      <w:r>
        <w:rPr>
          <w:rStyle w:val="Odwoanieprzypisudolnego"/>
          <w:rFonts w:ascii="Arial" w:eastAsia="TimesNewRomanPSMT" w:hAnsi="Arial" w:cs="Arial"/>
          <w:sz w:val="20"/>
          <w:szCs w:val="20"/>
          <w:lang w:eastAsia="pl-PL"/>
        </w:rPr>
        <w:footnoteReference w:id="2"/>
      </w:r>
      <w:r w:rsidR="00503954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503954" w:rsidRDefault="00503954" w:rsidP="00B94B91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</w:t>
            </w:r>
            <w:r w:rsidR="004943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494323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</w:t>
            </w:r>
            <w:r w:rsidR="0049432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leceniodawcy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B94B91" w:rsidRPr="00B94B91" w:rsidRDefault="00B94B91" w:rsidP="00B94B91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94B9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Dołączyć dokumenty potwierdzające, że ww. </w:t>
      </w:r>
      <w:r w:rsidR="0085690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usługi </w:t>
      </w:r>
      <w:bookmarkStart w:id="0" w:name="_GoBack"/>
      <w:bookmarkEnd w:id="0"/>
      <w:r w:rsidRPr="00B94B9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zostały wykonane </w:t>
      </w:r>
      <w:r w:rsidRPr="00B94B91">
        <w:rPr>
          <w:rFonts w:ascii="Arial" w:eastAsia="Times New Roman" w:hAnsi="Arial" w:cs="Arial"/>
          <w:sz w:val="18"/>
          <w:szCs w:val="18"/>
          <w:lang w:eastAsia="pl-PL"/>
        </w:rPr>
        <w:t>należycie.</w:t>
      </w:r>
    </w:p>
    <w:p w:rsidR="00503954" w:rsidRPr="00B94B91" w:rsidRDefault="00503954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03954" w:rsidRPr="00B94B91" w:rsidRDefault="00503954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241FEF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954" w:rsidRDefault="00503954" w:rsidP="00B94B91">
      <w:pPr>
        <w:spacing w:after="0" w:line="240" w:lineRule="auto"/>
      </w:pPr>
      <w:r>
        <w:separator/>
      </w:r>
    </w:p>
  </w:endnote>
  <w:endnote w:type="continuationSeparator" w:id="0">
    <w:p w:rsidR="00503954" w:rsidRDefault="00503954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954" w:rsidRDefault="00503954" w:rsidP="00B94B91">
      <w:pPr>
        <w:spacing w:after="0" w:line="240" w:lineRule="auto"/>
      </w:pPr>
      <w:r>
        <w:separator/>
      </w:r>
    </w:p>
  </w:footnote>
  <w:footnote w:type="continuationSeparator" w:id="0">
    <w:p w:rsidR="00503954" w:rsidRDefault="00503954" w:rsidP="00B94B91">
      <w:pPr>
        <w:spacing w:after="0" w:line="240" w:lineRule="auto"/>
      </w:pPr>
      <w:r>
        <w:continuationSeparator/>
      </w:r>
    </w:p>
  </w:footnote>
  <w:footnote w:id="1">
    <w:p w:rsidR="00503954" w:rsidRPr="00503954" w:rsidRDefault="00503954" w:rsidP="0050395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0395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03954">
        <w:rPr>
          <w:rFonts w:ascii="Arial" w:hAnsi="Arial" w:cs="Arial"/>
          <w:sz w:val="18"/>
          <w:szCs w:val="18"/>
        </w:rPr>
        <w:t xml:space="preserve"> Na potwierdzenia spełniania warunku udziału w postępowania wykonawca zobligowany jest do wykazanie, że Wykonawca w okresie ostatnich trzech lat przed upływem terminu składania ofert, a jeżeli okres prowadzenia działalności jest krótszy – w tym okresie, wykonał należycie minimum 3 usługi polegające na wykonaniu materiałów poligraficznych, o wartości nie mniejszej niż 100 000,00 zł brutto każda.</w:t>
      </w:r>
    </w:p>
  </w:footnote>
  <w:footnote w:id="2">
    <w:p w:rsidR="00503954" w:rsidRDefault="0050395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D64B2"/>
    <w:rsid w:val="00241FEF"/>
    <w:rsid w:val="00494323"/>
    <w:rsid w:val="00503954"/>
    <w:rsid w:val="005D2851"/>
    <w:rsid w:val="00751D16"/>
    <w:rsid w:val="008403CD"/>
    <w:rsid w:val="0085690C"/>
    <w:rsid w:val="00860134"/>
    <w:rsid w:val="00AB58E2"/>
    <w:rsid w:val="00AF0716"/>
    <w:rsid w:val="00B94B91"/>
    <w:rsid w:val="00C36981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9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9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9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9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9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9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9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9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9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9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D5A8C-8E5D-4CFD-9D52-71F72A93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11</cp:revision>
  <dcterms:created xsi:type="dcterms:W3CDTF">2012-09-11T08:08:00Z</dcterms:created>
  <dcterms:modified xsi:type="dcterms:W3CDTF">2012-09-17T07:20:00Z</dcterms:modified>
</cp:coreProperties>
</file>