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D8" w:rsidRPr="00C166B1" w:rsidRDefault="001423D8" w:rsidP="000256F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 xml:space="preserve">Pełna nazwa Wykonawcy:      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NIP:.........................................................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REGON:..................................................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Nr rachunku bankowego:........................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1423D8" w:rsidRPr="00C166B1" w:rsidRDefault="001423D8" w:rsidP="000256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Nr telefonu:…..........................................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E-mail:………………………………………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1423D8" w:rsidRPr="00C166B1" w:rsidRDefault="001423D8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1423D8" w:rsidRPr="00C166B1" w:rsidRDefault="001423D8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423D8" w:rsidRPr="00C166B1" w:rsidRDefault="001423D8" w:rsidP="000256F2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1423D8" w:rsidRPr="00C166B1" w:rsidRDefault="001423D8" w:rsidP="000256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 xml:space="preserve">W odpowiedzi na ogłoszenie o zamówienia publicznym prowadzonym w trybie przetargu nieograniczonego na </w:t>
      </w:r>
      <w:r w:rsidRPr="00C166B1">
        <w:rPr>
          <w:rFonts w:ascii="Arial" w:hAnsi="Arial" w:cs="Arial"/>
          <w:b/>
          <w:sz w:val="20"/>
          <w:szCs w:val="20"/>
          <w:lang w:eastAsia="pl-PL"/>
        </w:rPr>
        <w:t>„Organizację zadań szkoleniowych w ramach projektu systemowego Regionalnego Ośrodka Polityki Społecznej pn. Profesjonalne kadry - lepsze jutro”</w:t>
      </w:r>
      <w:r w:rsidRPr="00C166B1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423D8" w:rsidRPr="00C166B1" w:rsidRDefault="001423D8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1423D8" w:rsidRPr="00C166B1" w:rsidRDefault="001423D8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C166B1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423D8" w:rsidRPr="00C166B1" w:rsidRDefault="001423D8" w:rsidP="000256F2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1423D8" w:rsidRPr="00C166B1" w:rsidRDefault="001423D8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bCs/>
          <w:sz w:val="20"/>
          <w:szCs w:val="20"/>
          <w:lang w:eastAsia="pl-PL"/>
        </w:rPr>
        <w:t>.</w:t>
      </w: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C166B1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423D8" w:rsidRPr="00C166B1" w:rsidRDefault="001423D8" w:rsidP="000256F2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C166B1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1423D8" w:rsidRPr="00C166B1" w:rsidRDefault="001423D8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1423D8" w:rsidRPr="00C166B1" w:rsidRDefault="001423D8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1423D8" w:rsidRPr="00C166B1" w:rsidRDefault="001423D8" w:rsidP="000256F2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AF6F45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Oferujemy</w:t>
      </w:r>
      <w:r w:rsidRPr="00C166B1">
        <w:rPr>
          <w:rStyle w:val="Odwoanieprzypisudolnego"/>
          <w:sz w:val="20"/>
          <w:szCs w:val="20"/>
          <w:lang w:eastAsia="pl-PL"/>
        </w:rPr>
        <w:footnoteReference w:id="1"/>
      </w:r>
      <w:r w:rsidRPr="00C166B1">
        <w:rPr>
          <w:rFonts w:ascii="Arial" w:hAnsi="Arial" w:cs="Arial"/>
          <w:sz w:val="20"/>
          <w:szCs w:val="20"/>
          <w:lang w:eastAsia="pl-PL"/>
        </w:rPr>
        <w:t>:</w:t>
      </w:r>
    </w:p>
    <w:p w:rsidR="001423D8" w:rsidRPr="00C166B1" w:rsidRDefault="001423D8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wykonanie Części I przedmiotu zamówienia za łączną cenę brutto ………………………zł (słownie:……………………………..……………………………………………).</w:t>
      </w:r>
    </w:p>
    <w:p w:rsidR="001423D8" w:rsidRPr="00C166B1" w:rsidRDefault="001423D8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lastRenderedPageBreak/>
        <w:t>wykonanie Części II przedmiotu zamówienia za łączną cenę brutto ………………………zł (słownie:……………………………..……………………………………………).</w:t>
      </w:r>
    </w:p>
    <w:p w:rsidR="001423D8" w:rsidRPr="00C166B1" w:rsidRDefault="001423D8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wykonanie Części III przedmiotu zamówienia za łączną cenę brutto ………………………zł (słownie:……………………………..……………………………………………).</w:t>
      </w:r>
    </w:p>
    <w:p w:rsidR="001423D8" w:rsidRPr="00C166B1" w:rsidRDefault="001423D8" w:rsidP="00AF6F45">
      <w:pPr>
        <w:pStyle w:val="Akapitzlist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wykonanie Części IV przedmiotu zamówienia za łączną cenę brutto ………………………zł (słownie:……………………………..……………………………………………).</w:t>
      </w:r>
    </w:p>
    <w:p w:rsidR="001423D8" w:rsidRPr="00C166B1" w:rsidRDefault="001423D8" w:rsidP="000256F2">
      <w:pPr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Przedmiot zamówienia wykonamy według wymagań określonych w SIWZ oraz w następujących miejscach</w:t>
      </w:r>
      <w:r w:rsidRPr="00C166B1">
        <w:rPr>
          <w:rStyle w:val="Odwoanieprzypisudolnego"/>
          <w:sz w:val="20"/>
          <w:szCs w:val="20"/>
          <w:lang w:eastAsia="pl-PL"/>
        </w:rPr>
        <w:footnoteReference w:id="2"/>
      </w:r>
      <w:r w:rsidRPr="00C166B1">
        <w:rPr>
          <w:rFonts w:ascii="Arial" w:hAnsi="Arial" w:cs="Arial"/>
          <w:sz w:val="20"/>
          <w:szCs w:val="20"/>
          <w:lang w:eastAsia="pl-PL"/>
        </w:rPr>
        <w:t>:</w:t>
      </w:r>
    </w:p>
    <w:p w:rsidR="001423D8" w:rsidRPr="00C166B1" w:rsidRDefault="001423D8" w:rsidP="00962E10">
      <w:pPr>
        <w:spacing w:before="120"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sz w:val="20"/>
          <w:szCs w:val="20"/>
          <w:lang w:eastAsia="pl-PL"/>
        </w:rPr>
        <w:t>Część I. Cykl edukacyjny „Współpraca OPS  i PUP  w celu aktywizacji społecznej i zawodowej bezrobotnych klientów pomocy społecznej</w:t>
      </w:r>
      <w:r w:rsidRPr="00C166B1">
        <w:rPr>
          <w:rStyle w:val="Odwoanieprzypisudolnego"/>
          <w:b/>
          <w:sz w:val="20"/>
          <w:szCs w:val="20"/>
          <w:lang w:eastAsia="pl-PL"/>
        </w:rPr>
        <w:footnoteReference w:id="3"/>
      </w:r>
      <w:r w:rsidRPr="00C166B1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694"/>
        <w:gridCol w:w="4078"/>
      </w:tblGrid>
      <w:tr w:rsidR="001423D8" w:rsidRPr="00C166B1" w:rsidTr="00BB23F9">
        <w:trPr>
          <w:trHeight w:val="567"/>
        </w:trPr>
        <w:tc>
          <w:tcPr>
            <w:tcW w:w="0" w:type="auto"/>
            <w:vAlign w:val="center"/>
          </w:tcPr>
          <w:p w:rsidR="001423D8" w:rsidRPr="00C166B1" w:rsidRDefault="001423D8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1423D8" w:rsidRPr="00C166B1" w:rsidRDefault="001423D8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Nazwa szkolenia / konferencji</w:t>
            </w:r>
          </w:p>
        </w:tc>
        <w:tc>
          <w:tcPr>
            <w:tcW w:w="0" w:type="auto"/>
            <w:vAlign w:val="center"/>
          </w:tcPr>
          <w:p w:rsidR="001423D8" w:rsidRPr="00C166B1" w:rsidRDefault="001423D8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 /konferencji</w:t>
            </w:r>
          </w:p>
        </w:tc>
      </w:tr>
      <w:tr w:rsidR="001423D8" w:rsidRPr="00C166B1" w:rsidTr="00BE3205">
        <w:trPr>
          <w:trHeight w:val="1134"/>
        </w:trPr>
        <w:tc>
          <w:tcPr>
            <w:tcW w:w="0" w:type="auto"/>
            <w:vAlign w:val="center"/>
          </w:tcPr>
          <w:p w:rsidR="001423D8" w:rsidRPr="00C166B1" w:rsidRDefault="001423D8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23D8" w:rsidRPr="00C166B1" w:rsidRDefault="001423D8" w:rsidP="00BE32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6B1">
              <w:rPr>
                <w:rFonts w:ascii="Arial" w:hAnsi="Arial" w:cs="Arial"/>
                <w:sz w:val="20"/>
                <w:szCs w:val="20"/>
              </w:rPr>
              <w:t>Kompetencje OPS i PUP (wrzesień 2012 r.)</w:t>
            </w:r>
          </w:p>
        </w:tc>
        <w:tc>
          <w:tcPr>
            <w:tcW w:w="0" w:type="auto"/>
            <w:vAlign w:val="center"/>
          </w:tcPr>
          <w:p w:rsidR="001423D8" w:rsidRPr="00C166B1" w:rsidRDefault="001423D8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1423D8" w:rsidRPr="00C166B1" w:rsidTr="00BE3205">
        <w:trPr>
          <w:trHeight w:val="1134"/>
        </w:trPr>
        <w:tc>
          <w:tcPr>
            <w:tcW w:w="0" w:type="auto"/>
            <w:vAlign w:val="center"/>
          </w:tcPr>
          <w:p w:rsidR="001423D8" w:rsidRPr="00C166B1" w:rsidRDefault="001423D8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23D8" w:rsidRPr="00C166B1" w:rsidRDefault="001423D8" w:rsidP="00BE3205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6B1">
              <w:rPr>
                <w:rFonts w:ascii="Arial" w:hAnsi="Arial" w:cs="Arial"/>
                <w:sz w:val="20"/>
                <w:szCs w:val="20"/>
              </w:rPr>
              <w:t>Warsztaty – analiza przypadku bezrobotnego klienta pomocy społecznej (październik 2012 r.)</w:t>
            </w:r>
          </w:p>
        </w:tc>
        <w:tc>
          <w:tcPr>
            <w:tcW w:w="0" w:type="auto"/>
            <w:vAlign w:val="center"/>
          </w:tcPr>
          <w:p w:rsidR="001423D8" w:rsidRPr="00C166B1" w:rsidRDefault="001423D8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1423D8" w:rsidRPr="00C166B1" w:rsidTr="00BE3205">
        <w:trPr>
          <w:trHeight w:val="1134"/>
        </w:trPr>
        <w:tc>
          <w:tcPr>
            <w:tcW w:w="0" w:type="auto"/>
            <w:vAlign w:val="center"/>
          </w:tcPr>
          <w:p w:rsidR="001423D8" w:rsidRPr="00C166B1" w:rsidRDefault="001423D8" w:rsidP="00BB23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1423D8" w:rsidRPr="00C166B1" w:rsidRDefault="001423D8" w:rsidP="00BE32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6B1">
              <w:rPr>
                <w:rFonts w:ascii="Arial" w:hAnsi="Arial" w:cs="Arial"/>
                <w:sz w:val="20"/>
                <w:szCs w:val="20"/>
              </w:rPr>
              <w:t>Warsztaty z komunikacji: OPS – PUP, Klient – OPS i Klient – PUP, w tym profesjonalna obsługa klienta (listopad 2012 r.)</w:t>
            </w:r>
          </w:p>
        </w:tc>
        <w:tc>
          <w:tcPr>
            <w:tcW w:w="0" w:type="auto"/>
            <w:vAlign w:val="center"/>
          </w:tcPr>
          <w:p w:rsidR="001423D8" w:rsidRPr="00C166B1" w:rsidRDefault="001423D8" w:rsidP="00BB23F9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1423D8" w:rsidRPr="00C166B1" w:rsidRDefault="001423D8" w:rsidP="00BB2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sz w:val="20"/>
          <w:szCs w:val="20"/>
          <w:lang w:eastAsia="pl-PL"/>
        </w:rPr>
        <w:t>Część II. „Szkolenie z zakresu udzielania pierwszej pomocy”</w:t>
      </w:r>
      <w:r w:rsidRPr="00C166B1">
        <w:rPr>
          <w:rStyle w:val="Odwoanieprzypisudolnego"/>
          <w:b/>
          <w:sz w:val="20"/>
          <w:szCs w:val="20"/>
          <w:lang w:eastAsia="pl-PL"/>
        </w:rPr>
        <w:footnoteReference w:id="4"/>
      </w:r>
      <w:r w:rsidRPr="00C166B1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12"/>
        <w:gridCol w:w="5919"/>
      </w:tblGrid>
      <w:tr w:rsidR="001423D8" w:rsidRPr="00C166B1" w:rsidTr="009852ED">
        <w:trPr>
          <w:trHeight w:val="680"/>
        </w:trPr>
        <w:tc>
          <w:tcPr>
            <w:tcW w:w="2093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 w:val="restart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sz w:val="20"/>
                <w:szCs w:val="20"/>
                <w:lang w:eastAsia="pl-PL"/>
              </w:rPr>
              <w:t>Szkolenie</w:t>
            </w:r>
          </w:p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sz w:val="20"/>
                <w:szCs w:val="20"/>
                <w:lang w:eastAsia="pl-PL"/>
              </w:rPr>
              <w:t>(wrzesień - listopad 2012 r.)</w:t>
            </w: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1423D8" w:rsidRPr="00C166B1" w:rsidRDefault="001423D8" w:rsidP="00D66F2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sz w:val="20"/>
          <w:szCs w:val="20"/>
          <w:lang w:eastAsia="pl-PL"/>
        </w:rPr>
        <w:t>Część III. Szkolenie „Kodeks Postępowania Administracyjnego (KPA)”</w:t>
      </w:r>
      <w:r w:rsidRPr="00C166B1">
        <w:rPr>
          <w:rStyle w:val="Odwoanieprzypisudolnego"/>
          <w:b/>
          <w:sz w:val="20"/>
          <w:szCs w:val="20"/>
          <w:lang w:eastAsia="pl-PL"/>
        </w:rPr>
        <w:footnoteReference w:id="5"/>
      </w:r>
      <w:r w:rsidRPr="00C166B1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12"/>
        <w:gridCol w:w="5919"/>
      </w:tblGrid>
      <w:tr w:rsidR="001423D8" w:rsidRPr="00C166B1" w:rsidTr="009852ED">
        <w:trPr>
          <w:trHeight w:val="680"/>
        </w:trPr>
        <w:tc>
          <w:tcPr>
            <w:tcW w:w="2093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 w:val="restart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sz w:val="20"/>
                <w:szCs w:val="20"/>
                <w:lang w:eastAsia="pl-PL"/>
              </w:rPr>
              <w:t>Szkolenie</w:t>
            </w:r>
          </w:p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sz w:val="20"/>
                <w:szCs w:val="20"/>
                <w:lang w:eastAsia="pl-PL"/>
              </w:rPr>
              <w:t>(wrzesień - listopad 2012 r.)</w:t>
            </w: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VIII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IX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X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1423D8" w:rsidRPr="00C166B1" w:rsidRDefault="001423D8" w:rsidP="00E5647A">
      <w:pPr>
        <w:spacing w:before="120" w:after="12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166B1">
        <w:rPr>
          <w:rFonts w:ascii="Arial" w:hAnsi="Arial" w:cs="Arial"/>
          <w:b/>
          <w:sz w:val="20"/>
          <w:szCs w:val="20"/>
          <w:lang w:eastAsia="pl-PL"/>
        </w:rPr>
        <w:t>Część IV. Warsztaty „Wsparcie i motywacja”</w:t>
      </w:r>
      <w:r w:rsidRPr="00C166B1">
        <w:rPr>
          <w:rStyle w:val="Odwoanieprzypisudolnego"/>
          <w:b/>
          <w:sz w:val="20"/>
          <w:szCs w:val="20"/>
          <w:lang w:eastAsia="pl-PL"/>
        </w:rPr>
        <w:footnoteReference w:id="6"/>
      </w:r>
      <w:r w:rsidRPr="00C166B1">
        <w:rPr>
          <w:rFonts w:ascii="Arial" w:hAnsi="Arial" w:cs="Arial"/>
          <w:b/>
          <w:sz w:val="20"/>
          <w:szCs w:val="20"/>
          <w:lang w:eastAsia="pl-PL"/>
        </w:rPr>
        <w:t>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12"/>
        <w:gridCol w:w="5919"/>
      </w:tblGrid>
      <w:tr w:rsidR="001423D8" w:rsidRPr="00C166B1" w:rsidTr="009852ED">
        <w:trPr>
          <w:trHeight w:val="680"/>
        </w:trPr>
        <w:tc>
          <w:tcPr>
            <w:tcW w:w="2093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Grupa szkoleniowa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Proponowane miejsce(a) (nazwa, adres) realizacji poszczególnych szkoleń</w:t>
            </w: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 w:val="restart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sz w:val="20"/>
                <w:szCs w:val="20"/>
                <w:lang w:eastAsia="pl-PL"/>
              </w:rPr>
              <w:t>Szkolenie</w:t>
            </w:r>
          </w:p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sz w:val="20"/>
                <w:szCs w:val="20"/>
                <w:lang w:eastAsia="pl-PL"/>
              </w:rPr>
              <w:t>(wrzesień - listopad 2012 r.)</w:t>
            </w: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IV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VIII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IX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423D8" w:rsidRPr="00C166B1" w:rsidTr="009852ED">
        <w:trPr>
          <w:trHeight w:val="567"/>
        </w:trPr>
        <w:tc>
          <w:tcPr>
            <w:tcW w:w="2093" w:type="dxa"/>
            <w:vMerge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166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Grupa X</w:t>
            </w:r>
          </w:p>
        </w:tc>
        <w:tc>
          <w:tcPr>
            <w:tcW w:w="5919" w:type="dxa"/>
            <w:vAlign w:val="center"/>
          </w:tcPr>
          <w:p w:rsidR="001423D8" w:rsidRPr="00C166B1" w:rsidRDefault="001423D8" w:rsidP="009852E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1423D8" w:rsidRPr="00C166B1" w:rsidRDefault="001423D8" w:rsidP="00136D7A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Uważamy się</w:t>
      </w:r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166B1">
        <w:rPr>
          <w:rFonts w:ascii="Arial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60 dni od upływu terminu składania ofert. </w:t>
      </w:r>
    </w:p>
    <w:p w:rsidR="001423D8" w:rsidRPr="00C166B1" w:rsidRDefault="001423D8" w:rsidP="00136D7A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Zamówienie zrealizujemy samodzielnie/przy udziale podwykonawców</w:t>
      </w:r>
      <w:r w:rsidRPr="00C166B1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7"/>
      </w:r>
      <w:r w:rsidRPr="00C166B1">
        <w:rPr>
          <w:rFonts w:ascii="Arial" w:hAnsi="Arial" w:cs="Arial"/>
          <w:sz w:val="20"/>
          <w:szCs w:val="20"/>
          <w:lang w:eastAsia="pl-PL"/>
        </w:rPr>
        <w:t>:</w:t>
      </w:r>
    </w:p>
    <w:p w:rsidR="001423D8" w:rsidRPr="00C166B1" w:rsidRDefault="001423D8" w:rsidP="00136D7A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1423D8" w:rsidRPr="00C166B1" w:rsidRDefault="001423D8" w:rsidP="00136D7A">
      <w:pPr>
        <w:keepLines/>
        <w:tabs>
          <w:tab w:val="left" w:leader="dot" w:pos="9072"/>
        </w:tabs>
        <w:autoSpaceDE w:val="0"/>
        <w:autoSpaceDN w:val="0"/>
        <w:spacing w:before="240"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3D8" w:rsidRPr="00C166B1" w:rsidRDefault="001423D8" w:rsidP="00136D7A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1423D8" w:rsidRPr="00C166B1" w:rsidRDefault="001423D8" w:rsidP="00136D7A">
      <w:pPr>
        <w:spacing w:after="0" w:line="240" w:lineRule="auto"/>
        <w:jc w:val="center"/>
        <w:rPr>
          <w:rFonts w:ascii="Arial" w:hAnsi="Arial" w:cs="Arial"/>
          <w:i/>
          <w:sz w:val="14"/>
          <w:szCs w:val="14"/>
          <w:lang w:eastAsia="pl-PL"/>
        </w:rPr>
      </w:pPr>
      <w:r w:rsidRPr="00C166B1">
        <w:rPr>
          <w:rFonts w:ascii="Arial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1423D8" w:rsidRPr="00C166B1" w:rsidRDefault="001423D8" w:rsidP="00136D7A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C166B1">
        <w:rPr>
          <w:rFonts w:ascii="Arial" w:hAnsi="Arial" w:cs="Arial"/>
          <w:sz w:val="20"/>
          <w:szCs w:val="20"/>
          <w:lang w:eastAsia="pl-PL"/>
        </w:rPr>
        <w:br/>
        <w:t>w specyfikacji istotnych warunków zamówienia, w miejscu i terminie wyznaczonym przez Zamawiającego.</w:t>
      </w:r>
    </w:p>
    <w:p w:rsidR="001423D8" w:rsidRPr="00C166B1" w:rsidRDefault="001423D8" w:rsidP="00136D7A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1423D8" w:rsidRPr="00C166B1" w:rsidRDefault="001423D8" w:rsidP="00136D7A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C166B1">
        <w:rPr>
          <w:rFonts w:ascii="Arial" w:hAnsi="Arial" w:cs="Arial"/>
          <w:sz w:val="20"/>
          <w:szCs w:val="20"/>
          <w:lang w:eastAsia="pl-PL"/>
        </w:rPr>
        <w:t>tel</w:t>
      </w:r>
      <w:proofErr w:type="spellEnd"/>
      <w:r w:rsidRPr="00C166B1">
        <w:rPr>
          <w:rFonts w:ascii="Arial" w:hAnsi="Arial" w:cs="Arial"/>
          <w:sz w:val="20"/>
          <w:szCs w:val="20"/>
          <w:lang w:eastAsia="pl-PL"/>
        </w:rPr>
        <w:t>………………fax………………………</w:t>
      </w:r>
    </w:p>
    <w:p w:rsidR="001423D8" w:rsidRPr="00C166B1" w:rsidRDefault="001423D8" w:rsidP="00136D7A">
      <w:pPr>
        <w:numPr>
          <w:ilvl w:val="0"/>
          <w:numId w:val="6"/>
        </w:numPr>
        <w:tabs>
          <w:tab w:val="num" w:pos="720"/>
        </w:tabs>
        <w:autoSpaceDE w:val="0"/>
        <w:autoSpaceDN w:val="0"/>
        <w:spacing w:before="240"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C166B1">
        <w:rPr>
          <w:rFonts w:ascii="Arial" w:hAnsi="Arial" w:cs="Arial"/>
          <w:sz w:val="20"/>
          <w:szCs w:val="20"/>
          <w:lang w:eastAsia="pl-PL"/>
        </w:rPr>
        <w:t>tel</w:t>
      </w:r>
      <w:proofErr w:type="spellEnd"/>
      <w:r w:rsidRPr="00C166B1">
        <w:rPr>
          <w:rFonts w:ascii="Arial" w:hAnsi="Arial" w:cs="Arial"/>
          <w:sz w:val="20"/>
          <w:szCs w:val="20"/>
          <w:lang w:eastAsia="pl-PL"/>
        </w:rPr>
        <w:t>………………fax………………………</w:t>
      </w:r>
    </w:p>
    <w:p w:rsidR="001423D8" w:rsidRPr="00C166B1" w:rsidRDefault="001423D8" w:rsidP="00136D7A">
      <w:pPr>
        <w:autoSpaceDE w:val="0"/>
        <w:autoSpaceDN w:val="0"/>
        <w:spacing w:before="240" w:after="0" w:line="240" w:lineRule="auto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10.</w:t>
      </w:r>
      <w:r w:rsidRPr="00C166B1">
        <w:rPr>
          <w:rFonts w:ascii="Arial" w:hAnsi="Arial" w:cs="Arial"/>
          <w:sz w:val="20"/>
          <w:szCs w:val="20"/>
          <w:lang w:eastAsia="pl-PL"/>
        </w:rPr>
        <w:tab/>
        <w:t>Ofertę</w:t>
      </w:r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166B1">
        <w:rPr>
          <w:rFonts w:ascii="Arial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1423D8" w:rsidRPr="00C166B1" w:rsidRDefault="001423D8" w:rsidP="00136D7A">
      <w:pPr>
        <w:tabs>
          <w:tab w:val="left" w:pos="360"/>
        </w:tabs>
        <w:autoSpaceDE w:val="0"/>
        <w:autoSpaceDN w:val="0"/>
        <w:spacing w:before="240" w:after="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11.</w:t>
      </w:r>
      <w:r w:rsidRPr="00C166B1">
        <w:rPr>
          <w:rFonts w:ascii="Arial" w:hAnsi="Arial" w:cs="Arial"/>
          <w:sz w:val="20"/>
          <w:szCs w:val="20"/>
          <w:lang w:eastAsia="pl-PL"/>
        </w:rPr>
        <w:tab/>
        <w:t>Załącznikami</w:t>
      </w:r>
      <w:r w:rsidRPr="00C166B1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166B1">
        <w:rPr>
          <w:rFonts w:ascii="Arial" w:hAnsi="Arial" w:cs="Arial"/>
          <w:sz w:val="20"/>
          <w:szCs w:val="20"/>
          <w:lang w:eastAsia="pl-PL"/>
        </w:rPr>
        <w:t>do niniejszej oferty są:</w:t>
      </w:r>
    </w:p>
    <w:p w:rsidR="001423D8" w:rsidRPr="00C166B1" w:rsidRDefault="001423D8" w:rsidP="00136D7A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108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1423D8" w:rsidRPr="00C166B1" w:rsidRDefault="001423D8" w:rsidP="00136D7A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90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1423D8" w:rsidRPr="00C166B1" w:rsidRDefault="001423D8" w:rsidP="00136D7A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 w:after="0" w:line="240" w:lineRule="auto"/>
        <w:ind w:left="900"/>
        <w:jc w:val="both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1423D8" w:rsidRPr="00C166B1" w:rsidRDefault="001423D8" w:rsidP="00136D7A">
      <w:pPr>
        <w:tabs>
          <w:tab w:val="left" w:pos="1800"/>
        </w:tabs>
        <w:spacing w:before="240"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23D8" w:rsidRPr="00C166B1" w:rsidRDefault="001423D8" w:rsidP="000256F2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C166B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423D8" w:rsidRPr="00C166B1" w:rsidRDefault="001423D8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1423D8" w:rsidRPr="00C166B1" w:rsidRDefault="001423D8" w:rsidP="000256F2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C166B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423D8" w:rsidRPr="00C77A53" w:rsidRDefault="001423D8" w:rsidP="00136D7A">
      <w:pPr>
        <w:ind w:left="4248" w:firstLine="708"/>
      </w:pPr>
      <w:r w:rsidRPr="00C166B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423D8" w:rsidRPr="00C77A53" w:rsidSect="00D4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D8" w:rsidRDefault="001423D8" w:rsidP="000256F2">
      <w:pPr>
        <w:spacing w:after="0" w:line="240" w:lineRule="auto"/>
      </w:pPr>
      <w:r>
        <w:separator/>
      </w:r>
    </w:p>
  </w:endnote>
  <w:endnote w:type="continuationSeparator" w:id="0">
    <w:p w:rsidR="001423D8" w:rsidRDefault="001423D8" w:rsidP="0002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D8" w:rsidRDefault="001423D8" w:rsidP="000256F2">
      <w:pPr>
        <w:spacing w:after="0" w:line="240" w:lineRule="auto"/>
      </w:pPr>
      <w:r>
        <w:separator/>
      </w:r>
    </w:p>
  </w:footnote>
  <w:footnote w:type="continuationSeparator" w:id="0">
    <w:p w:rsidR="001423D8" w:rsidRDefault="001423D8" w:rsidP="000256F2">
      <w:pPr>
        <w:spacing w:after="0" w:line="240" w:lineRule="auto"/>
      </w:pPr>
      <w:r>
        <w:continuationSeparator/>
      </w:r>
    </w:p>
  </w:footnote>
  <w:footnote w:id="1">
    <w:p w:rsidR="001423D8" w:rsidRDefault="001423D8">
      <w:pPr>
        <w:pStyle w:val="Tekstprzypisudolnego"/>
      </w:pPr>
      <w:r w:rsidRPr="009A0EF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0EFE">
        <w:rPr>
          <w:rFonts w:ascii="Arial" w:hAnsi="Arial" w:cs="Arial"/>
          <w:sz w:val="16"/>
          <w:szCs w:val="16"/>
        </w:rPr>
        <w:t xml:space="preserve"> Wykonawca wypełnia tylko ten pkt lub pkt, które odpowiadają nr części</w:t>
      </w:r>
      <w:r>
        <w:rPr>
          <w:rFonts w:ascii="Arial" w:hAnsi="Arial" w:cs="Arial"/>
          <w:sz w:val="16"/>
          <w:szCs w:val="16"/>
        </w:rPr>
        <w:t>,</w:t>
      </w:r>
      <w:r w:rsidRPr="009A0EFE">
        <w:rPr>
          <w:rFonts w:ascii="Arial" w:hAnsi="Arial" w:cs="Arial"/>
          <w:sz w:val="16"/>
          <w:szCs w:val="16"/>
        </w:rPr>
        <w:t xml:space="preserve"> na jaką składa ofertę/ty.</w:t>
      </w:r>
    </w:p>
  </w:footnote>
  <w:footnote w:id="2">
    <w:p w:rsidR="001423D8" w:rsidRDefault="001423D8" w:rsidP="003F05C3">
      <w:pPr>
        <w:pStyle w:val="Tekstprzypisudolnego"/>
        <w:jc w:val="both"/>
      </w:pPr>
      <w:r w:rsidRPr="005516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1658">
        <w:rPr>
          <w:rFonts w:ascii="Arial" w:hAnsi="Arial" w:cs="Arial"/>
          <w:sz w:val="16"/>
          <w:szCs w:val="16"/>
        </w:rPr>
        <w:t xml:space="preserve"> Zgodnie z SIWZ wymaga się by usługa była świadczona w hotelu min. trzy gwiazdkowy</w:t>
      </w:r>
      <w:r w:rsidRPr="00551658">
        <w:rPr>
          <w:rFonts w:ascii="Arial" w:hAnsi="Arial" w:cs="Arial"/>
          <w:sz w:val="16"/>
          <w:szCs w:val="16"/>
          <w:highlight w:val="yellow"/>
        </w:rPr>
        <w:t>m</w:t>
      </w:r>
      <w:r w:rsidRPr="00551658">
        <w:rPr>
          <w:rFonts w:ascii="Arial" w:hAnsi="Arial" w:cs="Arial"/>
          <w:sz w:val="16"/>
          <w:szCs w:val="16"/>
        </w:rPr>
        <w:t xml:space="preserve"> (hotel, który aktualnie jest zaszeregowany do kategorii trzech gwiazdek lub wyższej na mocy decyzji Marszałka Województwa Zachodniopomorskiego o zaszeregowaniu obiektu do rodzaju hotel i nadaniu kategorii trzy gwiazdki) położony w Województwie Zachodniopomorskim.</w:t>
      </w:r>
      <w:r w:rsidRPr="005516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</w:p>
  </w:footnote>
  <w:footnote w:id="3">
    <w:p w:rsidR="001423D8" w:rsidRPr="00551658" w:rsidRDefault="001423D8" w:rsidP="003F05C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16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1658">
        <w:rPr>
          <w:rFonts w:ascii="Arial" w:hAnsi="Arial" w:cs="Arial"/>
          <w:sz w:val="16"/>
          <w:szCs w:val="16"/>
        </w:rPr>
        <w:t xml:space="preserve"> Miejsca realizacji zadania: 3 grupy szkoleniowe na terenie Województwa Zachodniopomorskiego, w tym:</w:t>
      </w:r>
    </w:p>
    <w:p w:rsidR="001423D8" w:rsidRPr="00551658" w:rsidRDefault="001423D8" w:rsidP="003F05C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1658">
        <w:rPr>
          <w:rFonts w:ascii="Arial" w:hAnsi="Arial" w:cs="Arial"/>
          <w:sz w:val="16"/>
          <w:szCs w:val="16"/>
        </w:rPr>
        <w:t xml:space="preserve">a) 1-2 grupy szkoleniowe na obszarze powiatów: goleniowski, gryficki, gryfiński, kamieński, łobeski, myśliborski, policki, pyrzycki, stargardzki, </w:t>
      </w:r>
    </w:p>
    <w:p w:rsidR="001423D8" w:rsidRPr="00551658" w:rsidRDefault="001423D8" w:rsidP="003F05C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1658">
        <w:rPr>
          <w:rFonts w:ascii="Arial" w:hAnsi="Arial" w:cs="Arial"/>
          <w:sz w:val="16"/>
          <w:szCs w:val="16"/>
        </w:rPr>
        <w:t>Szczecin lub Świnoujście.</w:t>
      </w:r>
    </w:p>
    <w:p w:rsidR="001423D8" w:rsidRPr="00551658" w:rsidRDefault="001423D8" w:rsidP="003F05C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1658">
        <w:rPr>
          <w:rFonts w:ascii="Arial" w:hAnsi="Arial" w:cs="Arial"/>
          <w:sz w:val="16"/>
          <w:szCs w:val="16"/>
        </w:rPr>
        <w:t>b) 1-2 grupy szkoleniowe na obszarze powiatów: białogardzki, choszczeński, drawski, kołobrzeski, Koszalin, koszaliński, sławieński, szczecinecki, świdwiński lub wałecki.</w:t>
      </w:r>
    </w:p>
    <w:p w:rsidR="001423D8" w:rsidRPr="00551658" w:rsidRDefault="001423D8" w:rsidP="003F05C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1658">
        <w:rPr>
          <w:rFonts w:ascii="Arial" w:hAnsi="Arial" w:cs="Arial"/>
          <w:sz w:val="16"/>
          <w:szCs w:val="16"/>
        </w:rPr>
        <w:t>Miejsca realizacji szkoleń w punkcie a) i punkcie b) nie mogą znajdować się w graniczących ze sobą powiatach.</w:t>
      </w:r>
    </w:p>
    <w:p w:rsidR="001423D8" w:rsidRDefault="001423D8" w:rsidP="003F05C3">
      <w:pPr>
        <w:pStyle w:val="Tekstprzypisudolnego"/>
        <w:jc w:val="both"/>
      </w:pPr>
      <w:r w:rsidRPr="00551658">
        <w:rPr>
          <w:rFonts w:ascii="Arial" w:hAnsi="Arial" w:cs="Arial"/>
          <w:sz w:val="16"/>
          <w:szCs w:val="16"/>
        </w:rPr>
        <w:t xml:space="preserve">Dokładne miejsce realizacji szkoleń wskaże wykonawca (miejsce musi spełniać wymogi określone w uwagach i wymaganiach dotyczących wszystkich części przedmiotu zamówienia). </w:t>
      </w:r>
    </w:p>
  </w:footnote>
  <w:footnote w:id="4">
    <w:p w:rsidR="001423D8" w:rsidRPr="00551658" w:rsidRDefault="001423D8" w:rsidP="00E5647A">
      <w:pPr>
        <w:pStyle w:val="Tekstprzypisudolnego"/>
        <w:rPr>
          <w:rFonts w:ascii="Arial" w:hAnsi="Arial" w:cs="Arial"/>
          <w:sz w:val="16"/>
          <w:szCs w:val="16"/>
        </w:rPr>
      </w:pPr>
      <w:r w:rsidRPr="005516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1658">
        <w:rPr>
          <w:rFonts w:ascii="Arial" w:hAnsi="Arial" w:cs="Arial"/>
          <w:sz w:val="16"/>
          <w:szCs w:val="16"/>
        </w:rPr>
        <w:t xml:space="preserve"> Miejsce realizacji zadania: Województwo Zachodniopomorskie</w:t>
      </w:r>
    </w:p>
    <w:p w:rsidR="001423D8" w:rsidRPr="00551658" w:rsidRDefault="001423D8" w:rsidP="00E5647A">
      <w:pPr>
        <w:pStyle w:val="Tekstprzypisudolnego"/>
        <w:rPr>
          <w:rFonts w:ascii="Arial" w:hAnsi="Arial" w:cs="Arial"/>
          <w:sz w:val="16"/>
          <w:szCs w:val="16"/>
        </w:rPr>
      </w:pPr>
      <w:r w:rsidRPr="00551658">
        <w:rPr>
          <w:rFonts w:ascii="Arial" w:hAnsi="Arial" w:cs="Arial"/>
          <w:sz w:val="16"/>
          <w:szCs w:val="16"/>
        </w:rPr>
        <w:t>a) 2 grupy szkoleniowe: Szczecin</w:t>
      </w:r>
    </w:p>
    <w:p w:rsidR="001423D8" w:rsidRDefault="001423D8" w:rsidP="00E5647A">
      <w:pPr>
        <w:pStyle w:val="Tekstprzypisudolnego"/>
      </w:pPr>
      <w:r w:rsidRPr="00551658">
        <w:rPr>
          <w:rFonts w:ascii="Arial" w:hAnsi="Arial" w:cs="Arial"/>
          <w:sz w:val="16"/>
          <w:szCs w:val="16"/>
        </w:rPr>
        <w:t>b) 3 grupy szkoleniowe na obszarze powiatów: Koszalin, koszaliński</w:t>
      </w:r>
    </w:p>
  </w:footnote>
  <w:footnote w:id="5">
    <w:p w:rsidR="001423D8" w:rsidRDefault="001423D8">
      <w:pPr>
        <w:pStyle w:val="Tekstprzypisudolnego"/>
      </w:pPr>
      <w:r w:rsidRPr="005516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1658">
        <w:rPr>
          <w:rFonts w:ascii="Arial" w:hAnsi="Arial" w:cs="Arial"/>
          <w:sz w:val="16"/>
          <w:szCs w:val="16"/>
        </w:rPr>
        <w:t xml:space="preserve"> </w:t>
      </w:r>
      <w:r w:rsidRPr="00551658">
        <w:rPr>
          <w:rFonts w:ascii="Arial" w:hAnsi="Arial" w:cs="Arial"/>
          <w:sz w:val="16"/>
          <w:szCs w:val="16"/>
          <w:lang w:eastAsia="pl-PL"/>
        </w:rPr>
        <w:t>Miejsce realizacji zadania: Województwo Zachodniopomorskie na obszarze powiatów: białogardzki, choszczeński, drawski, kołobrzeski, Koszalin, koszaliński, sławieński, szczecinecki, świdwiński lub wałecki</w:t>
      </w:r>
    </w:p>
  </w:footnote>
  <w:footnote w:id="6">
    <w:p w:rsidR="001423D8" w:rsidRDefault="001423D8">
      <w:pPr>
        <w:pStyle w:val="Tekstprzypisudolnego"/>
      </w:pPr>
      <w:r w:rsidRPr="00C166B1">
        <w:rPr>
          <w:rStyle w:val="Odwoanieprzypisudolnego"/>
        </w:rPr>
        <w:footnoteRef/>
      </w:r>
      <w:r w:rsidRPr="00C166B1">
        <w:t xml:space="preserve"> </w:t>
      </w:r>
      <w:r w:rsidRPr="00C166B1">
        <w:rPr>
          <w:rFonts w:ascii="Arial" w:hAnsi="Arial" w:cs="Arial"/>
          <w:sz w:val="16"/>
          <w:szCs w:val="16"/>
          <w:lang w:eastAsia="pl-PL"/>
        </w:rPr>
        <w:t>Miejsce realizacji zadania: Województwo Zachodniopomorskie na obszarze powiatów: białogardzki, choszczeński, drawski, kołobrzeski, Koszalin, koszaliński, sławieński, szczecinecki, świdwiński lub wałecki.</w:t>
      </w:r>
    </w:p>
  </w:footnote>
  <w:footnote w:id="7">
    <w:p w:rsidR="001423D8" w:rsidRPr="00551658" w:rsidRDefault="001423D8" w:rsidP="00A069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16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165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1423D8" w:rsidRDefault="001423D8" w:rsidP="00A069EA">
      <w:pPr>
        <w:pStyle w:val="Tekstprzypisudolnego"/>
        <w:jc w:val="both"/>
      </w:pPr>
      <w:r w:rsidRPr="00551658">
        <w:rPr>
          <w:rFonts w:ascii="Arial" w:hAnsi="Arial" w:cs="Arial"/>
          <w:sz w:val="16"/>
          <w:szCs w:val="16"/>
        </w:rPr>
        <w:t>UWAGA: Za usługę realizowaną w formie podwykonawstwa Zamawiający uznaje w szczególności usługę hotelowo-gastronomiczną świadczoną przez hotel wskazany, jako miejsce przeprowadzania szkoleń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4FF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701E60"/>
    <w:multiLevelType w:val="hybridMultilevel"/>
    <w:tmpl w:val="12908E5E"/>
    <w:lvl w:ilvl="0" w:tplc="5302D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0F07A7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6A0752FD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B1B0749"/>
    <w:multiLevelType w:val="hybridMultilevel"/>
    <w:tmpl w:val="590CA2B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B42"/>
    <w:rsid w:val="00020EEC"/>
    <w:rsid w:val="00020F21"/>
    <w:rsid w:val="000256F2"/>
    <w:rsid w:val="00093D91"/>
    <w:rsid w:val="00097E1F"/>
    <w:rsid w:val="000B1C2D"/>
    <w:rsid w:val="00100758"/>
    <w:rsid w:val="00127FFD"/>
    <w:rsid w:val="00136D7A"/>
    <w:rsid w:val="001423D8"/>
    <w:rsid w:val="00192D3F"/>
    <w:rsid w:val="001A2AE6"/>
    <w:rsid w:val="001F41D2"/>
    <w:rsid w:val="00284339"/>
    <w:rsid w:val="002E12C2"/>
    <w:rsid w:val="00361F69"/>
    <w:rsid w:val="00376740"/>
    <w:rsid w:val="003F05C3"/>
    <w:rsid w:val="00462346"/>
    <w:rsid w:val="004A3230"/>
    <w:rsid w:val="004B1899"/>
    <w:rsid w:val="004D1249"/>
    <w:rsid w:val="004D7BBA"/>
    <w:rsid w:val="005051CE"/>
    <w:rsid w:val="00551658"/>
    <w:rsid w:val="00566088"/>
    <w:rsid w:val="005F2388"/>
    <w:rsid w:val="0069221F"/>
    <w:rsid w:val="0069620F"/>
    <w:rsid w:val="00707E88"/>
    <w:rsid w:val="007674EA"/>
    <w:rsid w:val="00850190"/>
    <w:rsid w:val="008D76B5"/>
    <w:rsid w:val="00962E10"/>
    <w:rsid w:val="009852ED"/>
    <w:rsid w:val="009A0EFE"/>
    <w:rsid w:val="009F6DBA"/>
    <w:rsid w:val="00A069EA"/>
    <w:rsid w:val="00A57210"/>
    <w:rsid w:val="00A826CA"/>
    <w:rsid w:val="00AF417C"/>
    <w:rsid w:val="00AF6F45"/>
    <w:rsid w:val="00B261A7"/>
    <w:rsid w:val="00BB23F9"/>
    <w:rsid w:val="00BC3016"/>
    <w:rsid w:val="00BE3205"/>
    <w:rsid w:val="00BE3F38"/>
    <w:rsid w:val="00BF0AEE"/>
    <w:rsid w:val="00C01E50"/>
    <w:rsid w:val="00C166B1"/>
    <w:rsid w:val="00C4201B"/>
    <w:rsid w:val="00C51B42"/>
    <w:rsid w:val="00C77A53"/>
    <w:rsid w:val="00CA36E9"/>
    <w:rsid w:val="00D4492D"/>
    <w:rsid w:val="00D470EF"/>
    <w:rsid w:val="00D66F24"/>
    <w:rsid w:val="00DC2D14"/>
    <w:rsid w:val="00E5647A"/>
    <w:rsid w:val="00E73D27"/>
    <w:rsid w:val="00F03D20"/>
    <w:rsid w:val="00F34678"/>
    <w:rsid w:val="00F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F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256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56F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256F2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361F69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BB23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B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1C2D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B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1C2D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</vt:lpstr>
    </vt:vector>
  </TitlesOfParts>
  <Company>Urząd Marszałkowski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</dc:title>
  <dc:subject/>
  <dc:creator> Województwa Zachodniopomorskiego</dc:creator>
  <cp:keywords/>
  <dc:description/>
  <cp:lastModifiedBy> Województwa Zachodniopomorskiego</cp:lastModifiedBy>
  <cp:revision>11</cp:revision>
  <cp:lastPrinted>2012-08-08T11:44:00Z</cp:lastPrinted>
  <dcterms:created xsi:type="dcterms:W3CDTF">2012-04-13T11:51:00Z</dcterms:created>
  <dcterms:modified xsi:type="dcterms:W3CDTF">2012-08-21T09:56:00Z</dcterms:modified>
</cp:coreProperties>
</file>