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47" w:rsidRPr="00A05401" w:rsidRDefault="00CE0447" w:rsidP="00CE0447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A05401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CE0447" w:rsidRPr="005314D9" w:rsidRDefault="00CE0447" w:rsidP="00CE044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CE0447" w:rsidRPr="005314D9" w:rsidRDefault="00CE0447" w:rsidP="00CE044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CE0447" w:rsidRPr="005314D9" w:rsidRDefault="00CE0447" w:rsidP="00CE044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CE0447" w:rsidRPr="005314D9" w:rsidRDefault="00CE0447" w:rsidP="00CE044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CE0447" w:rsidRPr="005314D9" w:rsidRDefault="00CE0447" w:rsidP="00CE0447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CE0447" w:rsidRPr="005314D9" w:rsidRDefault="00CE0447" w:rsidP="00CE0447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CE0447" w:rsidRPr="005314D9" w:rsidRDefault="00CE0447" w:rsidP="00CE0447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CE0447" w:rsidRDefault="00CE0447" w:rsidP="00CE0447">
      <w:pPr>
        <w:pStyle w:val="Stopka"/>
        <w:rPr>
          <w:rFonts w:ascii="Arial" w:hAnsi="Arial" w:cs="Arial"/>
          <w:b/>
          <w:bCs/>
        </w:rPr>
      </w:pPr>
    </w:p>
    <w:p w:rsidR="00CE0447" w:rsidRPr="002958EC" w:rsidRDefault="00CE0447" w:rsidP="00CE0447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 xml:space="preserve">Województwo Zachodniopomorskie – Urząd Marszałkowski Województwa Zachodniopomorskiego w Szczecinie </w:t>
      </w:r>
    </w:p>
    <w:p w:rsidR="00CE0447" w:rsidRPr="002958EC" w:rsidRDefault="00CE0447" w:rsidP="00CE0447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>ul. Korsarzy 34</w:t>
      </w:r>
    </w:p>
    <w:p w:rsidR="00CE0447" w:rsidRDefault="00CE0447" w:rsidP="00CE0447">
      <w:pPr>
        <w:pStyle w:val="Stopka"/>
        <w:tabs>
          <w:tab w:val="clear" w:pos="4536"/>
        </w:tabs>
        <w:ind w:left="5245"/>
        <w:jc w:val="both"/>
        <w:rPr>
          <w:rFonts w:ascii="Arial" w:hAnsi="Arial" w:cs="Arial"/>
          <w:b/>
          <w:bCs/>
        </w:rPr>
      </w:pPr>
      <w:r w:rsidRPr="002958EC">
        <w:rPr>
          <w:rFonts w:ascii="Arial" w:hAnsi="Arial" w:cs="Arial"/>
          <w:b/>
          <w:bCs/>
        </w:rPr>
        <w:t>70-540 Szczecin</w:t>
      </w:r>
    </w:p>
    <w:p w:rsidR="00CE0447" w:rsidRDefault="00CE0447" w:rsidP="00CE0447">
      <w:pPr>
        <w:pStyle w:val="Stopka"/>
        <w:rPr>
          <w:rFonts w:ascii="Arial" w:hAnsi="Arial" w:cs="Arial"/>
          <w:b/>
          <w:bCs/>
        </w:rPr>
      </w:pPr>
    </w:p>
    <w:p w:rsidR="00CE0447" w:rsidRPr="005314D9" w:rsidRDefault="00CE0447" w:rsidP="00CE0447">
      <w:pPr>
        <w:pStyle w:val="Stopka"/>
        <w:rPr>
          <w:rFonts w:ascii="Arial" w:hAnsi="Arial" w:cs="Arial"/>
          <w:b/>
          <w:bCs/>
        </w:rPr>
      </w:pPr>
    </w:p>
    <w:p w:rsidR="00CE0447" w:rsidRPr="009C05E9" w:rsidRDefault="00CE0447" w:rsidP="00CE0447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9C05E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CE0447" w:rsidRPr="009C05E9" w:rsidRDefault="00CE0447" w:rsidP="00CE0447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CE0447" w:rsidRPr="009C05E9" w:rsidRDefault="00CE0447" w:rsidP="00CE04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C05E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Zachodniopomorskiego.</w:t>
      </w:r>
    </w:p>
    <w:p w:rsidR="00CE0447" w:rsidRPr="009C05E9" w:rsidRDefault="00CE0447" w:rsidP="00CE044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E0447" w:rsidRDefault="00CE0447" w:rsidP="00CE044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9C05E9">
        <w:rPr>
          <w:rFonts w:ascii="Arial" w:hAnsi="Arial" w:cs="Arial"/>
          <w:sz w:val="20"/>
          <w:szCs w:val="20"/>
        </w:rPr>
        <w:t>My niżej podpisani</w:t>
      </w:r>
    </w:p>
    <w:p w:rsidR="00CE0447" w:rsidRPr="00041F1D" w:rsidRDefault="00CE0447" w:rsidP="00CE044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CE0447" w:rsidRPr="00041F1D" w:rsidRDefault="00CE0447" w:rsidP="00CE044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041F1D">
        <w:rPr>
          <w:rFonts w:ascii="Arial" w:hAnsi="Arial" w:cs="Arial"/>
          <w:sz w:val="20"/>
          <w:szCs w:val="20"/>
        </w:rPr>
        <w:t>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CE0447" w:rsidRPr="00041F1D" w:rsidRDefault="00CE0447" w:rsidP="00CE044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CE0447" w:rsidRPr="00041F1D" w:rsidRDefault="00CE0447" w:rsidP="00CE044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E0447" w:rsidRPr="00041F1D" w:rsidRDefault="00CE0447" w:rsidP="00CE044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</w:p>
    <w:p w:rsidR="00CE0447" w:rsidRPr="006A0B7E" w:rsidRDefault="00CE0447" w:rsidP="00CE044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CE0447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CE0447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CE0447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Oferujemy wykonanie przedmiotu zamówienia za cenę brutto ………………………zł (</w:t>
      </w:r>
      <w:r>
        <w:rPr>
          <w:rFonts w:ascii="Arial" w:hAnsi="Arial" w:cs="Arial"/>
        </w:rPr>
        <w:t>słownie:…………………………………………………………………………………………..………).</w:t>
      </w:r>
    </w:p>
    <w:p w:rsidR="00CE0447" w:rsidRPr="008162D1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CE0447" w:rsidRPr="008162D1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1"/>
      </w:r>
      <w:r w:rsidRPr="008162D1">
        <w:rPr>
          <w:rFonts w:ascii="Arial" w:hAnsi="Arial" w:cs="Arial"/>
        </w:rPr>
        <w:t>:</w:t>
      </w:r>
    </w:p>
    <w:p w:rsidR="00CE0447" w:rsidRPr="005314D9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CE0447" w:rsidRPr="005314D9" w:rsidRDefault="00CE0447" w:rsidP="00CE0447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CE0447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CE0447" w:rsidRPr="005314D9" w:rsidRDefault="00CE0447" w:rsidP="00CE0447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</w:t>
      </w:r>
    </w:p>
    <w:p w:rsidR="00CE0447" w:rsidRPr="005314D9" w:rsidRDefault="00CE0447" w:rsidP="00CE0447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CE0447" w:rsidRPr="005314D9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CE0447" w:rsidRPr="00E05ADF" w:rsidRDefault="00CE0447" w:rsidP="00CE0447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CE0447" w:rsidRPr="005314D9" w:rsidRDefault="00CE0447" w:rsidP="00CE0447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CE0447" w:rsidRPr="001D22AE" w:rsidRDefault="00CE0447" w:rsidP="00CE0447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CE0447" w:rsidRPr="005314D9" w:rsidRDefault="00CE0447" w:rsidP="00CE0447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CE0447" w:rsidRPr="005314D9" w:rsidRDefault="00CE0447" w:rsidP="00CE0447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CE0447" w:rsidRPr="005314D9" w:rsidRDefault="00CE0447" w:rsidP="00CE044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CE0447" w:rsidRPr="005314D9" w:rsidRDefault="00CE0447" w:rsidP="00CE044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CE0447" w:rsidRDefault="00CE0447" w:rsidP="00CE0447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CE0447" w:rsidRDefault="00CE0447" w:rsidP="00CE0447">
      <w:pPr>
        <w:pStyle w:val="Zwykytekst"/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:rsidR="00CE0447" w:rsidRPr="00EA22A4" w:rsidRDefault="00CE0447" w:rsidP="00CE0447">
      <w:pPr>
        <w:pStyle w:val="Zwykytekst"/>
        <w:tabs>
          <w:tab w:val="left" w:pos="540"/>
        </w:tabs>
        <w:spacing w:before="120"/>
        <w:jc w:val="both"/>
        <w:rPr>
          <w:rFonts w:ascii="Arial" w:hAnsi="Arial" w:cs="Arial"/>
        </w:rPr>
      </w:pPr>
    </w:p>
    <w:p w:rsidR="00CE0447" w:rsidRPr="005314D9" w:rsidRDefault="00CE0447" w:rsidP="00CE044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Default="00CE0447" w:rsidP="00CE044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Default="00CE0447" w:rsidP="00CE044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CE0447" w:rsidRPr="009C05E9" w:rsidRDefault="00CE0447" w:rsidP="00CE044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CE0447" w:rsidRPr="005314D9" w:rsidRDefault="00CE0447" w:rsidP="00CE044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5314D9" w:rsidRDefault="00CE0447" w:rsidP="00CE044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Pr="005314D9" w:rsidRDefault="00CE0447" w:rsidP="00CE0447">
      <w:pPr>
        <w:jc w:val="both"/>
        <w:rPr>
          <w:rFonts w:ascii="Arial" w:hAnsi="Arial" w:cs="Arial"/>
          <w:sz w:val="20"/>
          <w:szCs w:val="20"/>
        </w:rPr>
      </w:pPr>
    </w:p>
    <w:p w:rsidR="00CE0447" w:rsidRPr="00A567CD" w:rsidRDefault="00CE0447" w:rsidP="00CE0447">
      <w:pPr>
        <w:jc w:val="both"/>
        <w:rPr>
          <w:rFonts w:ascii="Arial" w:hAnsi="Arial" w:cs="Arial"/>
          <w:sz w:val="20"/>
          <w:szCs w:val="20"/>
        </w:rPr>
        <w:sectPr w:rsidR="00CE0447" w:rsidRPr="00A567CD" w:rsidSect="002D257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E0447" w:rsidRPr="00A05401" w:rsidRDefault="00CE0447" w:rsidP="00CE0447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A05401"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CE0447" w:rsidRPr="003A4FA4" w:rsidRDefault="00CE0447" w:rsidP="00CE0447">
      <w:pPr>
        <w:jc w:val="right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CE0447" w:rsidRPr="003A4FA4" w:rsidRDefault="00CE0447" w:rsidP="00CE0447">
      <w:pPr>
        <w:spacing w:before="120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spacing w:before="120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CE0447" w:rsidRPr="003A4FA4" w:rsidRDefault="00CE0447" w:rsidP="00CE0447">
      <w:pPr>
        <w:pStyle w:val="Tekstpodstawowy2"/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CE0447" w:rsidRPr="003A4FA4" w:rsidRDefault="00CE0447" w:rsidP="00CE0447">
      <w:pPr>
        <w:numPr>
          <w:ilvl w:val="0"/>
          <w:numId w:val="2"/>
        </w:numPr>
        <w:tabs>
          <w:tab w:val="clear" w:pos="1068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CE0447" w:rsidRPr="003A4FA4" w:rsidRDefault="00CE0447" w:rsidP="00CE0447">
      <w:pPr>
        <w:numPr>
          <w:ilvl w:val="0"/>
          <w:numId w:val="2"/>
        </w:numPr>
        <w:tabs>
          <w:tab w:val="clear" w:pos="1068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CE0447" w:rsidRPr="003A4FA4" w:rsidRDefault="00CE0447" w:rsidP="00CE0447">
      <w:pPr>
        <w:numPr>
          <w:ilvl w:val="0"/>
          <w:numId w:val="2"/>
        </w:numPr>
        <w:tabs>
          <w:tab w:val="clear" w:pos="1068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CE0447" w:rsidRPr="003A4FA4" w:rsidRDefault="00CE0447" w:rsidP="00CE0447">
      <w:pPr>
        <w:pStyle w:val="Tekstpodstawowy2"/>
        <w:numPr>
          <w:ilvl w:val="0"/>
          <w:numId w:val="2"/>
        </w:numPr>
        <w:tabs>
          <w:tab w:val="clear" w:pos="1068"/>
          <w:tab w:val="left" w:pos="0"/>
          <w:tab w:val="num" w:pos="567"/>
        </w:tabs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CE0447" w:rsidRPr="003A4FA4" w:rsidRDefault="00CE0447" w:rsidP="00CE044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7440"/>
        </w:tabs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Pr="003A4FA4" w:rsidRDefault="00CE0447" w:rsidP="00CE044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CE0447" w:rsidRPr="003A4FA4" w:rsidRDefault="00CE0447" w:rsidP="00CE044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Pr="003A4FA4" w:rsidRDefault="00CE0447" w:rsidP="00CE044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CE0447" w:rsidRPr="00A05401" w:rsidRDefault="00CE0447" w:rsidP="00CE0447">
      <w:pPr>
        <w:tabs>
          <w:tab w:val="left" w:pos="5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0540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CE0447" w:rsidRDefault="00CE0447" w:rsidP="00CE0447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CE0447" w:rsidRPr="003A4FA4" w:rsidRDefault="00CE0447" w:rsidP="00CE0447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CE0447" w:rsidRPr="003A4FA4" w:rsidRDefault="00CE0447" w:rsidP="00CE044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CE0447" w:rsidRPr="003A4FA4" w:rsidRDefault="00CE0447" w:rsidP="00CE0447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CE0447" w:rsidRPr="003A4FA4" w:rsidRDefault="00CE0447" w:rsidP="00CE0447">
      <w:pPr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CE0447" w:rsidRPr="003A4FA4" w:rsidRDefault="00CE0447" w:rsidP="00CE0447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CE0447" w:rsidRDefault="00CE0447" w:rsidP="00CE0447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CE0447" w:rsidRPr="003A4FA4" w:rsidRDefault="00CE0447" w:rsidP="00CE0447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Pr="003A4FA4">
        <w:rPr>
          <w:rFonts w:ascii="Arial" w:hAnsi="Arial" w:cs="Arial"/>
          <w:sz w:val="20"/>
          <w:szCs w:val="20"/>
        </w:rPr>
        <w:t>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hAnsi="Arial" w:cs="Arial"/>
          <w:caps/>
          <w:sz w:val="20"/>
          <w:szCs w:val="20"/>
        </w:rPr>
        <w:footnoteReference w:id="2"/>
      </w:r>
      <w:r w:rsidRPr="003A4FA4">
        <w:rPr>
          <w:rFonts w:ascii="Arial" w:hAnsi="Arial" w:cs="Arial"/>
          <w:sz w:val="20"/>
          <w:szCs w:val="20"/>
        </w:rPr>
        <w:t>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  </w:t>
      </w:r>
      <w:r w:rsidRPr="003A4FA4">
        <w:rPr>
          <w:rFonts w:ascii="Arial" w:hAnsi="Arial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3A4FA4">
        <w:rPr>
          <w:rFonts w:ascii="Arial" w:hAnsi="Arial" w:cs="Arial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  </w:t>
      </w:r>
      <w:r w:rsidRPr="003A4FA4">
        <w:rPr>
          <w:rFonts w:ascii="Arial" w:hAnsi="Arial" w:cs="Arial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CE0447" w:rsidRPr="003A4FA4" w:rsidRDefault="00CE0447" w:rsidP="00CE0447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</w:t>
      </w:r>
      <w:r w:rsidRPr="003A4FA4">
        <w:rPr>
          <w:rFonts w:ascii="Arial" w:hAnsi="Arial" w:cs="Arial"/>
          <w:sz w:val="20"/>
          <w:szCs w:val="2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</w:t>
      </w:r>
      <w:r w:rsidRPr="003A4FA4">
        <w:rPr>
          <w:rFonts w:ascii="Arial" w:hAnsi="Arial" w:cs="Arial"/>
          <w:sz w:val="20"/>
          <w:szCs w:val="20"/>
        </w:rPr>
        <w:t>nie wnieśli wadium do upływu terminu składania ofert, na przedłużony okres związania ofertą lub w terminie, o którym mowa w art. 46 ust. 3, albo nie zgodzili się na przedłużenie okresu związania ofertą;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</w:t>
      </w:r>
      <w:r w:rsidRPr="003A4FA4">
        <w:rPr>
          <w:rFonts w:ascii="Arial" w:hAnsi="Arial" w:cs="Arial"/>
          <w:sz w:val="20"/>
          <w:szCs w:val="20"/>
        </w:rPr>
        <w:t>złożyli nieprawdziwe informacje mające wpływ lub mogące mieć wpływ na wynik prowadzonego postępowania;</w:t>
      </w:r>
    </w:p>
    <w:p w:rsidR="00CE0447" w:rsidRPr="003A4FA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  </w:t>
      </w:r>
      <w:r w:rsidRPr="003A4FA4">
        <w:rPr>
          <w:rFonts w:ascii="Arial" w:hAnsi="Arial" w:cs="Arial"/>
          <w:sz w:val="20"/>
          <w:szCs w:val="20"/>
        </w:rPr>
        <w:t>nie wykazali spełniania warunków udziału w postępowaniu.”</w:t>
      </w:r>
    </w:p>
    <w:p w:rsidR="00CE0447" w:rsidRPr="003A4FA4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3A4FA4" w:rsidRDefault="00CE0447" w:rsidP="00CE044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676B1B" w:rsidRDefault="00CE0447" w:rsidP="00CE044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Default="00CE0447" w:rsidP="00CE044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CE0447" w:rsidRPr="003A4FA4" w:rsidRDefault="00CE0447" w:rsidP="00CE0447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3A4FA4" w:rsidRDefault="00CE0447" w:rsidP="00CE0447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Pr="003A4FA4" w:rsidRDefault="00CE0447" w:rsidP="00CE0447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CE0447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E0447" w:rsidRDefault="00CE0447" w:rsidP="00CE0447">
      <w:pPr>
        <w:jc w:val="both"/>
        <w:rPr>
          <w:rFonts w:ascii="Arial" w:hAnsi="Arial" w:cs="Arial"/>
          <w:sz w:val="16"/>
          <w:szCs w:val="16"/>
        </w:rPr>
      </w:pPr>
    </w:p>
    <w:p w:rsidR="00CE0447" w:rsidRPr="003A4FA4" w:rsidRDefault="00CE0447" w:rsidP="00CE0447">
      <w:pPr>
        <w:jc w:val="both"/>
        <w:rPr>
          <w:rFonts w:ascii="Arial" w:hAnsi="Arial" w:cs="Arial"/>
          <w:sz w:val="16"/>
          <w:szCs w:val="16"/>
        </w:rPr>
        <w:sectPr w:rsidR="00CE0447" w:rsidRPr="003A4FA4" w:rsidSect="002C64EE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E0447" w:rsidRPr="00C70DC1" w:rsidRDefault="00CE0447" w:rsidP="00CE0447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CE0447" w:rsidRDefault="00CE0447" w:rsidP="00CE0447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0447" w:rsidRPr="004E4151" w:rsidRDefault="00CE0447" w:rsidP="00CE0447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4E4151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:rsidR="00CE0447" w:rsidRPr="004E4151" w:rsidRDefault="00CE0447" w:rsidP="00CE0447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0447" w:rsidRPr="00225960" w:rsidRDefault="00CE0447" w:rsidP="00CE0447">
      <w:pPr>
        <w:spacing w:before="60" w:after="60"/>
        <w:rPr>
          <w:rFonts w:ascii="Arial" w:hAnsi="Arial" w:cs="Arial"/>
          <w:b/>
          <w:sz w:val="20"/>
          <w:szCs w:val="20"/>
        </w:rPr>
      </w:pPr>
    </w:p>
    <w:p w:rsidR="00CE0447" w:rsidRPr="00225960" w:rsidRDefault="00CE0447" w:rsidP="00CE0447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225960">
        <w:rPr>
          <w:rFonts w:ascii="Arial" w:hAnsi="Arial" w:cs="Arial"/>
          <w:b/>
          <w:sz w:val="20"/>
          <w:szCs w:val="20"/>
        </w:rPr>
        <w:t>Zagraniczne działania promocyjne Województwa Zachodniopomorskiego obejmujące organizację misji gospodarczej w trybie systemowym dla III typu projektów: Organizacja misji gospodarczej w ramach poddziałania 1.3.2 Promocja przedsiębiorstw w wymiarze międzynarodowym Regionalnego Programu Operacyjnego Województwa Zachodniopomorskiego na lata 2007-2013.</w:t>
      </w:r>
    </w:p>
    <w:p w:rsidR="00CE0447" w:rsidRPr="00225960" w:rsidRDefault="00CE0447" w:rsidP="00CE0447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:rsidR="00CE0447" w:rsidRPr="00225960" w:rsidRDefault="00CE0447" w:rsidP="00CE0447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Przygotowanie misji gospodarczej dotyczyć będzie misji zachodniopomorskich przedsiębiorców do Chińskiej Republiki Ludowej (ChRL). W ramach tego zadania Wykonawca zorganizuje, wg wskazówek Zamawiającego, pobyt uczestników misji. Liczba osób wchodzących w skład delegacji ze strony polskiej - łącznie 25 osób, w tym: 20 osób – przedstawiciele zachodniopomorskich przedsiębiorstw, trzy osoby reprezentujące Urząd Marszałkowski Województwa Zachodniopomorskiego oraz dwóch tłumaczy języka chińskiego.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 xml:space="preserve">Organizacja misji obejmuje: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1.</w:t>
      </w:r>
      <w:r w:rsidRPr="00225960">
        <w:rPr>
          <w:rFonts w:ascii="Arial" w:hAnsi="Arial" w:cs="Arial"/>
          <w:sz w:val="20"/>
          <w:szCs w:val="20"/>
        </w:rPr>
        <w:tab/>
        <w:t xml:space="preserve">Zakup 5 biletów lotniczych w klasie ekonomicznej na trasie </w:t>
      </w:r>
      <w:r>
        <w:rPr>
          <w:rFonts w:ascii="Arial" w:hAnsi="Arial" w:cs="Arial"/>
          <w:sz w:val="20"/>
          <w:szCs w:val="20"/>
        </w:rPr>
        <w:t>Berlin</w:t>
      </w:r>
      <w:r w:rsidRPr="00225960">
        <w:rPr>
          <w:rFonts w:ascii="Arial" w:hAnsi="Arial" w:cs="Arial"/>
          <w:sz w:val="20"/>
          <w:szCs w:val="20"/>
        </w:rPr>
        <w:t xml:space="preserve"> - Hongkong; Pekin - Berlin, zgodnie z poniższym harmonogramem: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•</w:t>
      </w:r>
      <w:r w:rsidRPr="00225960">
        <w:rPr>
          <w:rFonts w:ascii="Arial" w:hAnsi="Arial" w:cs="Arial"/>
          <w:sz w:val="20"/>
          <w:szCs w:val="20"/>
        </w:rPr>
        <w:tab/>
        <w:t xml:space="preserve">wylot z </w:t>
      </w:r>
      <w:r>
        <w:rPr>
          <w:rFonts w:ascii="Arial" w:hAnsi="Arial" w:cs="Arial"/>
          <w:sz w:val="20"/>
          <w:szCs w:val="20"/>
        </w:rPr>
        <w:t>Berlina</w:t>
      </w:r>
      <w:r w:rsidRPr="00225960">
        <w:rPr>
          <w:rFonts w:ascii="Arial" w:hAnsi="Arial" w:cs="Arial"/>
          <w:sz w:val="20"/>
          <w:szCs w:val="20"/>
        </w:rPr>
        <w:t xml:space="preserve"> w dniu 8 września, przylot do  Hongkongu  w dniu 9 września w godz. porannych;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•</w:t>
      </w:r>
      <w:r w:rsidRPr="00225960">
        <w:rPr>
          <w:rFonts w:ascii="Arial" w:hAnsi="Arial" w:cs="Arial"/>
          <w:sz w:val="20"/>
          <w:szCs w:val="20"/>
        </w:rPr>
        <w:tab/>
        <w:t xml:space="preserve">wylot do </w:t>
      </w:r>
      <w:r>
        <w:rPr>
          <w:rFonts w:ascii="Arial" w:hAnsi="Arial" w:cs="Arial"/>
          <w:sz w:val="20"/>
          <w:szCs w:val="20"/>
        </w:rPr>
        <w:t xml:space="preserve">Warszawy </w:t>
      </w:r>
      <w:r w:rsidRPr="00225960">
        <w:rPr>
          <w:rFonts w:ascii="Arial" w:hAnsi="Arial" w:cs="Arial"/>
          <w:sz w:val="20"/>
          <w:szCs w:val="20"/>
        </w:rPr>
        <w:t>w dniu 15 września br. z międzynarodowego lotniska w Pekinie. Zamawiający dopuszcza zmianę umowy w zakresie środka transportu, w przypadku zaistnienia zdarzeń nadzwyczajnych, uniemożliwiających funkcjonowanie transportu lotniczego. W takim przypadku rozliczenie za tę część zamówienia zostanie dokonane na podstawie faktycznie poniesionych przez Wykonawcę kosztów.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2.</w:t>
      </w:r>
      <w:r w:rsidRPr="00225960">
        <w:rPr>
          <w:rFonts w:ascii="Arial" w:hAnsi="Arial" w:cs="Arial"/>
          <w:sz w:val="20"/>
          <w:szCs w:val="20"/>
        </w:rPr>
        <w:tab/>
        <w:t xml:space="preserve">Obowiązek koordynowania oraz zabezpieczenia technicznego, jeżeli przedsiębiorcy zgłoszą potrzebę, zakupu biletów lotniczych z </w:t>
      </w:r>
      <w:r>
        <w:rPr>
          <w:rFonts w:ascii="Arial" w:hAnsi="Arial" w:cs="Arial"/>
          <w:sz w:val="20"/>
          <w:szCs w:val="20"/>
        </w:rPr>
        <w:t>Berlina</w:t>
      </w:r>
      <w:r w:rsidRPr="00225960">
        <w:rPr>
          <w:rFonts w:ascii="Arial" w:hAnsi="Arial" w:cs="Arial"/>
          <w:sz w:val="20"/>
          <w:szCs w:val="20"/>
        </w:rPr>
        <w:t xml:space="preserve"> do Chińskiej Republiki Ludowej oraz biletu powrotnego dla przedsiębiorstw biorących udział w misji gospodarczej.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3.</w:t>
      </w:r>
      <w:r w:rsidRPr="00225960">
        <w:rPr>
          <w:rFonts w:ascii="Arial" w:hAnsi="Arial" w:cs="Arial"/>
          <w:sz w:val="20"/>
          <w:szCs w:val="20"/>
        </w:rPr>
        <w:tab/>
        <w:t>Zapewnienie transportu lokalnego podczas całego pobytu w Pekinie, Kantonie, Hongkongu, to jest zakup biletów lotniczych dla wszystkich członków misji gospodarczej na lot pomiędzy Kantonem a Pekinem, zakup biletów kolejowych na linii  Hongkong – Kanton oraz zapewnienie przejazdów z lotnisk do hoteli i z hoteli na lotniska w Pekinie, Kantonie, Hongkongu a także z dworca kolejowego w Kantonie i na dworzec kolejowy w Hongkongu, dla uczestników misji gospodarczej (25 osób).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4.</w:t>
      </w:r>
      <w:r w:rsidRPr="00225960">
        <w:rPr>
          <w:rFonts w:ascii="Arial" w:hAnsi="Arial" w:cs="Arial"/>
          <w:sz w:val="20"/>
          <w:szCs w:val="20"/>
        </w:rPr>
        <w:tab/>
        <w:t>Uzyskanie wizy wjazdowej do Chin i Hongkongu dla wszystkich członków misji gospodarczej.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5.</w:t>
      </w:r>
      <w:r w:rsidRPr="00225960">
        <w:rPr>
          <w:rFonts w:ascii="Arial" w:hAnsi="Arial" w:cs="Arial"/>
          <w:sz w:val="20"/>
          <w:szCs w:val="20"/>
        </w:rPr>
        <w:tab/>
        <w:t xml:space="preserve">Zapewnienie transportu lokalnego z hoteli na konferencje i spotkania, z konferencji i spotkań do hoteli w Pekinie, Kantonie i Hongkongu.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6.</w:t>
      </w:r>
      <w:r w:rsidRPr="00225960">
        <w:rPr>
          <w:rFonts w:ascii="Arial" w:hAnsi="Arial" w:cs="Arial"/>
          <w:sz w:val="20"/>
          <w:szCs w:val="20"/>
        </w:rPr>
        <w:tab/>
        <w:t>Zapewnienie transportu z Polski do Chin niezbędnych materiałów konferencyjnych wskazanych przez Zamawiającego, z siedziby Zamawiającego na miejsca odbywania się konferencji w Pekinie, Kantonie, Hongkongu.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7.</w:t>
      </w:r>
      <w:r w:rsidRPr="00225960">
        <w:rPr>
          <w:rFonts w:ascii="Arial" w:hAnsi="Arial" w:cs="Arial"/>
          <w:sz w:val="20"/>
          <w:szCs w:val="20"/>
        </w:rPr>
        <w:tab/>
        <w:t xml:space="preserve">Zapewnienie usługi hotelowej - rezerwacji dla 25 osób w hotelu minimum 3 gwiazdkowym ze śniadaniem w pokojach jednoosobowych w Pekinie, Kantonie oraz w Hongkongu. Limity hotelowe przyznane na Pekin i Kanton to 110 USD za dobę w Hongkongu </w:t>
      </w:r>
      <w:r>
        <w:rPr>
          <w:rFonts w:ascii="Arial" w:hAnsi="Arial" w:cs="Arial"/>
          <w:sz w:val="20"/>
          <w:szCs w:val="20"/>
        </w:rPr>
        <w:t>-</w:t>
      </w:r>
      <w:r w:rsidRPr="00225960">
        <w:rPr>
          <w:rFonts w:ascii="Arial" w:hAnsi="Arial" w:cs="Arial"/>
          <w:sz w:val="20"/>
          <w:szCs w:val="20"/>
        </w:rPr>
        <w:t xml:space="preserve"> 160 USD.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Na usługę hotelową składają się 1 nocleg  ze śniadaniem dla 25 osób w Hongkongu z 9 na 10 września, 2 noclegi ze śniadaniem w Kantonie w dniach 10 - 11 oraz 11 - 12.09.2012 r. oraz 3 noclegi w Pekinie w dniach 12 na 13, 13 na 14 oraz 14 na 15</w:t>
      </w:r>
      <w:r>
        <w:rPr>
          <w:rFonts w:ascii="Arial" w:hAnsi="Arial" w:cs="Arial"/>
          <w:sz w:val="20"/>
          <w:szCs w:val="20"/>
        </w:rPr>
        <w:t>.</w:t>
      </w:r>
      <w:r w:rsidRPr="00225960">
        <w:rPr>
          <w:rFonts w:ascii="Arial" w:hAnsi="Arial" w:cs="Arial"/>
          <w:sz w:val="20"/>
          <w:szCs w:val="20"/>
        </w:rPr>
        <w:t xml:space="preserve">09.2012 r. Zamawiający zastrzega sobie prawo do akceptacji lokalizacji hotelu w związku z realizowanym programem misji i miejscem spotkań.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8.</w:t>
      </w:r>
      <w:r w:rsidRPr="00225960">
        <w:rPr>
          <w:rFonts w:ascii="Arial" w:hAnsi="Arial" w:cs="Arial"/>
          <w:sz w:val="20"/>
          <w:szCs w:val="20"/>
        </w:rPr>
        <w:tab/>
        <w:t xml:space="preserve">Obowiązek wynajęcia sal konferencyjnych w dniu 10 września 2012 r. w Hongkongu, w dniu </w:t>
      </w:r>
      <w:r>
        <w:rPr>
          <w:rFonts w:ascii="Arial" w:hAnsi="Arial" w:cs="Arial"/>
          <w:sz w:val="20"/>
          <w:szCs w:val="20"/>
        </w:rPr>
        <w:t xml:space="preserve">11 lub </w:t>
      </w:r>
      <w:r w:rsidRPr="00225960">
        <w:rPr>
          <w:rFonts w:ascii="Arial" w:hAnsi="Arial" w:cs="Arial"/>
          <w:sz w:val="20"/>
          <w:szCs w:val="20"/>
        </w:rPr>
        <w:t xml:space="preserve">12 września 2012 r. w Kantonie oraz w dniu 13 września w Pekinie. Sale powinny być przeznaczone na spotkanie organizowane dla </w:t>
      </w:r>
      <w:r>
        <w:rPr>
          <w:rFonts w:ascii="Arial" w:hAnsi="Arial" w:cs="Arial"/>
          <w:sz w:val="20"/>
          <w:szCs w:val="20"/>
        </w:rPr>
        <w:t>80</w:t>
      </w:r>
      <w:r w:rsidRPr="0022596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100</w:t>
      </w:r>
      <w:r w:rsidRPr="00225960">
        <w:rPr>
          <w:rFonts w:ascii="Arial" w:hAnsi="Arial" w:cs="Arial"/>
          <w:sz w:val="20"/>
          <w:szCs w:val="20"/>
        </w:rPr>
        <w:t xml:space="preserve"> osób.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lastRenderedPageBreak/>
        <w:t>9.</w:t>
      </w:r>
      <w:r w:rsidRPr="00225960">
        <w:rPr>
          <w:rFonts w:ascii="Arial" w:hAnsi="Arial" w:cs="Arial"/>
          <w:sz w:val="20"/>
          <w:szCs w:val="20"/>
        </w:rPr>
        <w:tab/>
        <w:t xml:space="preserve">Obsługa konferencji w ramach organizowanych spotkań w 10 września w Hongkongu, </w:t>
      </w:r>
      <w:r>
        <w:rPr>
          <w:rFonts w:ascii="Arial" w:hAnsi="Arial" w:cs="Arial"/>
          <w:sz w:val="20"/>
          <w:szCs w:val="20"/>
        </w:rPr>
        <w:t xml:space="preserve">11 lub </w:t>
      </w:r>
      <w:r w:rsidRPr="00225960">
        <w:rPr>
          <w:rFonts w:ascii="Arial" w:hAnsi="Arial" w:cs="Arial"/>
          <w:sz w:val="20"/>
          <w:szCs w:val="20"/>
        </w:rPr>
        <w:t>12 września w Kantonie oraz 13 września w Pekinie w ramach obsługi konferencyjnej wykonawca ma obowiązek: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a.</w:t>
      </w:r>
      <w:r w:rsidRPr="00225960">
        <w:rPr>
          <w:rFonts w:ascii="Arial" w:hAnsi="Arial" w:cs="Arial"/>
          <w:sz w:val="20"/>
          <w:szCs w:val="20"/>
        </w:rPr>
        <w:tab/>
        <w:t>zapewnienia obsługi od strony technicznej konferencji, w szczególności zapewnienie wyposażenia konferencyjnego: rzutnik multimedialny, ekran, laptop z oprogramowaniem umożliwiającym wyświetlanie prezentacji w formacie Power Point, nagłośnienie, możliwość podłączenia mikrofonu bezprzewodowego (2 sztuki), 1 mikrofon na statywie,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b.</w:t>
      </w:r>
      <w:r w:rsidRPr="00225960">
        <w:rPr>
          <w:rFonts w:ascii="Arial" w:hAnsi="Arial" w:cs="Arial"/>
          <w:sz w:val="20"/>
          <w:szCs w:val="20"/>
        </w:rPr>
        <w:tab/>
        <w:t xml:space="preserve">zorganizowania w salach konferencyjnych, po części konferencyjnej, indywidualnych spotkań przedsiębiorców tzw. Business to Business (B2B). Po części konferencyjnej sala zostanie przystosowana do spotkań indywidualnych, a na każdym stoliku zostanie umieszczona wizytówka z nazwą firmy oraz branżą, którą reprezentuje w językach chińskim i angielskim.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c.</w:t>
      </w:r>
      <w:r w:rsidRPr="00225960">
        <w:rPr>
          <w:rFonts w:ascii="Arial" w:hAnsi="Arial" w:cs="Arial"/>
          <w:sz w:val="20"/>
          <w:szCs w:val="20"/>
        </w:rPr>
        <w:tab/>
        <w:t>zapewnienie dwóch tłumaczy chińsko – polskich do stałej dyspozycji dla uczestników delegacji, którzy będą odpowiedzialni za tłumaczenie ustne, konsekutywne podczas konferencji (z jęz. chińskiego na jęz. polski oraz z jęz. polskiego na jęz. chiński ) przez cały czas trwania w/w konferencji,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d.</w:t>
      </w:r>
      <w:r w:rsidRPr="00225960">
        <w:rPr>
          <w:rFonts w:ascii="Arial" w:hAnsi="Arial" w:cs="Arial"/>
          <w:sz w:val="20"/>
          <w:szCs w:val="20"/>
        </w:rPr>
        <w:tab/>
        <w:t xml:space="preserve">zapewnienie cateringu dla 50 (+ / -10) osób wraz z obsługą, w </w:t>
      </w:r>
      <w:r>
        <w:rPr>
          <w:rFonts w:ascii="Arial" w:hAnsi="Arial" w:cs="Arial"/>
          <w:sz w:val="20"/>
          <w:szCs w:val="20"/>
        </w:rPr>
        <w:t xml:space="preserve">dniu 10.09.2012 w Hongkongu, w </w:t>
      </w:r>
      <w:r w:rsidRPr="00225960">
        <w:rPr>
          <w:rFonts w:ascii="Arial" w:hAnsi="Arial" w:cs="Arial"/>
          <w:sz w:val="20"/>
          <w:szCs w:val="20"/>
        </w:rPr>
        <w:t xml:space="preserve">dniach </w:t>
      </w:r>
      <w:r>
        <w:rPr>
          <w:rFonts w:ascii="Arial" w:hAnsi="Arial" w:cs="Arial"/>
          <w:sz w:val="20"/>
          <w:szCs w:val="20"/>
        </w:rPr>
        <w:t>11</w:t>
      </w:r>
      <w:r w:rsidRPr="00225960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2</w:t>
      </w:r>
      <w:r w:rsidRPr="00225960">
        <w:rPr>
          <w:rFonts w:ascii="Arial" w:hAnsi="Arial" w:cs="Arial"/>
          <w:sz w:val="20"/>
          <w:szCs w:val="20"/>
        </w:rPr>
        <w:t xml:space="preserve">.09.2012 r. w </w:t>
      </w:r>
      <w:r>
        <w:rPr>
          <w:rFonts w:ascii="Arial" w:hAnsi="Arial" w:cs="Arial"/>
          <w:sz w:val="20"/>
          <w:szCs w:val="20"/>
        </w:rPr>
        <w:t>Kantonie</w:t>
      </w:r>
      <w:r w:rsidRPr="00225960">
        <w:rPr>
          <w:rFonts w:ascii="Arial" w:hAnsi="Arial" w:cs="Arial"/>
          <w:sz w:val="20"/>
          <w:szCs w:val="20"/>
        </w:rPr>
        <w:t>, w dniach 1</w:t>
      </w:r>
      <w:r>
        <w:rPr>
          <w:rFonts w:ascii="Arial" w:hAnsi="Arial" w:cs="Arial"/>
          <w:sz w:val="20"/>
          <w:szCs w:val="20"/>
        </w:rPr>
        <w:t>3</w:t>
      </w:r>
      <w:r w:rsidRPr="00225960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4</w:t>
      </w:r>
      <w:r w:rsidRPr="00225960">
        <w:rPr>
          <w:rFonts w:ascii="Arial" w:hAnsi="Arial" w:cs="Arial"/>
          <w:sz w:val="20"/>
          <w:szCs w:val="20"/>
        </w:rPr>
        <w:t xml:space="preserve">.09.2012 w </w:t>
      </w:r>
      <w:r>
        <w:rPr>
          <w:rFonts w:ascii="Arial" w:hAnsi="Arial" w:cs="Arial"/>
          <w:sz w:val="20"/>
          <w:szCs w:val="20"/>
        </w:rPr>
        <w:t xml:space="preserve">Pekinie.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e.</w:t>
      </w:r>
      <w:r w:rsidRPr="00225960">
        <w:rPr>
          <w:rFonts w:ascii="Arial" w:hAnsi="Arial" w:cs="Arial"/>
          <w:sz w:val="20"/>
          <w:szCs w:val="20"/>
        </w:rPr>
        <w:tab/>
        <w:t xml:space="preserve">na menu cateringowe powinno się składać: welcome coffee, woda, soki owocowe, dwie przerwy kawowe, lunch, kolacja. Usługa cateringowa obejmuje również przygotowanie własnych sztućców, talerzy, obrusów oraz obsługę serwisu sprzątającego.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f.</w:t>
      </w:r>
      <w:r w:rsidRPr="00225960">
        <w:rPr>
          <w:rFonts w:ascii="Arial" w:hAnsi="Arial" w:cs="Arial"/>
          <w:sz w:val="20"/>
          <w:szCs w:val="20"/>
        </w:rPr>
        <w:tab/>
        <w:t>minimalne wymagania dla posiłków: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g.</w:t>
      </w:r>
      <w:r w:rsidRPr="00225960">
        <w:rPr>
          <w:rFonts w:ascii="Arial" w:hAnsi="Arial" w:cs="Arial"/>
          <w:sz w:val="20"/>
          <w:szCs w:val="20"/>
        </w:rPr>
        <w:tab/>
        <w:t>- przerwa kawowa - minimum kawa z ekspresu, herbata - różne rodzaje, woda gazowana i niegazowana 2 soki owocowe naturalne, ciasto świeże - 3 rodzaje, ciasteczka kruche, owoce świeże dla minimum 50 (+ / -10) osób,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h.</w:t>
      </w:r>
      <w:r w:rsidRPr="00225960">
        <w:rPr>
          <w:rFonts w:ascii="Arial" w:hAnsi="Arial" w:cs="Arial"/>
          <w:sz w:val="20"/>
          <w:szCs w:val="20"/>
        </w:rPr>
        <w:tab/>
        <w:t>- lunch - przystawka, 2 dania gorące oraz deser i napój lub woda,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i.</w:t>
      </w:r>
      <w:r w:rsidRPr="00225960">
        <w:rPr>
          <w:rFonts w:ascii="Arial" w:hAnsi="Arial" w:cs="Arial"/>
          <w:sz w:val="20"/>
          <w:szCs w:val="20"/>
        </w:rPr>
        <w:tab/>
        <w:t>wynajęcie osób obsługujących recepcję (2 hostessy) na cały czas trwania konferencji. Wykonawca pokryje wszelkie koszty, związane z zatrudnieniem ww. osób, w tym koszty transportu i ew. zakwaterowania,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j.</w:t>
      </w:r>
      <w:r w:rsidRPr="00225960">
        <w:rPr>
          <w:rFonts w:ascii="Arial" w:hAnsi="Arial" w:cs="Arial"/>
          <w:sz w:val="20"/>
          <w:szCs w:val="20"/>
        </w:rPr>
        <w:tab/>
        <w:t>przy organizacji konferencji wykonawca ma obowiązek kontaktowania się z partnerami Województwa Zachodni</w:t>
      </w:r>
      <w:r>
        <w:rPr>
          <w:rFonts w:ascii="Arial" w:hAnsi="Arial" w:cs="Arial"/>
          <w:sz w:val="20"/>
          <w:szCs w:val="20"/>
        </w:rPr>
        <w:t xml:space="preserve">opomorskiego </w:t>
      </w:r>
      <w:r w:rsidRPr="00225960">
        <w:rPr>
          <w:rFonts w:ascii="Arial" w:hAnsi="Arial" w:cs="Arial"/>
          <w:sz w:val="20"/>
          <w:szCs w:val="20"/>
        </w:rPr>
        <w:t xml:space="preserve">po stronie chińskiej i w Hongkongu, celem spójnej organizacji poszczególnych spotkań. Województwo Zachodniopomorskie poinformuje wykonawcę z jakimi podmiotami współpracuje przy organizacji misji. 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10.</w:t>
      </w:r>
      <w:r w:rsidRPr="00225960">
        <w:rPr>
          <w:rFonts w:ascii="Arial" w:hAnsi="Arial" w:cs="Arial"/>
          <w:sz w:val="20"/>
          <w:szCs w:val="20"/>
        </w:rPr>
        <w:tab/>
        <w:t>Wykonawca zapewni transport następujących materiałów konferencyjnych: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a.</w:t>
      </w:r>
      <w:r w:rsidRPr="00225960">
        <w:rPr>
          <w:rFonts w:ascii="Arial" w:hAnsi="Arial" w:cs="Arial"/>
          <w:sz w:val="20"/>
          <w:szCs w:val="20"/>
        </w:rPr>
        <w:tab/>
        <w:t xml:space="preserve">trzech roll-up’ów promujących </w:t>
      </w:r>
      <w:r>
        <w:rPr>
          <w:rFonts w:ascii="Arial" w:hAnsi="Arial" w:cs="Arial"/>
          <w:sz w:val="20"/>
          <w:szCs w:val="20"/>
        </w:rPr>
        <w:t>Województwo Zachodniopomorskie</w:t>
      </w:r>
      <w:r w:rsidRPr="00225960">
        <w:rPr>
          <w:rFonts w:ascii="Arial" w:hAnsi="Arial" w:cs="Arial"/>
          <w:sz w:val="20"/>
          <w:szCs w:val="20"/>
        </w:rPr>
        <w:t xml:space="preserve"> i misj</w:t>
      </w:r>
      <w:r>
        <w:rPr>
          <w:rFonts w:ascii="Arial" w:hAnsi="Arial" w:cs="Arial"/>
          <w:sz w:val="20"/>
          <w:szCs w:val="20"/>
        </w:rPr>
        <w:t>ę</w:t>
      </w:r>
      <w:r w:rsidRPr="00225960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  <w:r w:rsidRPr="00225960">
        <w:rPr>
          <w:rFonts w:ascii="Arial" w:hAnsi="Arial" w:cs="Arial"/>
          <w:sz w:val="20"/>
          <w:szCs w:val="20"/>
        </w:rPr>
        <w:t xml:space="preserve"> do Chin. Roll-up’y zostaną przekazane Wykonawcy 14 dni przed rozpoczęciem misji gospodarczej.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b.</w:t>
      </w:r>
      <w:r w:rsidRPr="00225960">
        <w:rPr>
          <w:rFonts w:ascii="Arial" w:hAnsi="Arial" w:cs="Arial"/>
          <w:sz w:val="20"/>
          <w:szCs w:val="20"/>
        </w:rPr>
        <w:tab/>
        <w:t>katalogów promocyjno–reklamowych opisujących przedsiębiorstwa biorące udział w misji gospodarczej. Katalogi dostarczy zamawiający.</w:t>
      </w:r>
    </w:p>
    <w:p w:rsidR="00CE0447" w:rsidRPr="00225960" w:rsidRDefault="00CE0447" w:rsidP="00CE044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25960">
        <w:rPr>
          <w:rFonts w:ascii="Arial" w:hAnsi="Arial" w:cs="Arial"/>
          <w:sz w:val="20"/>
          <w:szCs w:val="20"/>
        </w:rPr>
        <w:t>Wykonawca dokona wszystkich formalności prawnych, celnych oraz przedstawi listę wymaganych dokumentów, świadectw jakie powinni ew. posiadać poszczególni uczestnicy misji dla prawidłowej organizacji spedycji. Wykonawca pokryje koszty spedycji w/w materiałów do Chin.</w:t>
      </w:r>
    </w:p>
    <w:p w:rsidR="00CE0447" w:rsidRDefault="00CE0447" w:rsidP="00CE0447">
      <w:pPr>
        <w:spacing w:before="60" w:after="60"/>
        <w:jc w:val="both"/>
        <w:rPr>
          <w:rFonts w:ascii="Arial" w:hAnsi="Arial" w:cs="Arial"/>
          <w:b/>
          <w:sz w:val="20"/>
          <w:szCs w:val="20"/>
        </w:rPr>
        <w:sectPr w:rsidR="00CE0447" w:rsidSect="00A73CA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25960">
        <w:rPr>
          <w:rFonts w:ascii="Arial" w:hAnsi="Arial" w:cs="Arial"/>
          <w:sz w:val="20"/>
          <w:szCs w:val="20"/>
        </w:rPr>
        <w:t>11.</w:t>
      </w:r>
      <w:r w:rsidRPr="00225960">
        <w:rPr>
          <w:rFonts w:ascii="Arial" w:hAnsi="Arial" w:cs="Arial"/>
          <w:sz w:val="20"/>
          <w:szCs w:val="20"/>
        </w:rPr>
        <w:tab/>
        <w:t>Opieka rezydenta angielskojęzycznego reprezentującego wykonawcę podczas całego pobytu delegacji w Chińskiej Republice Ludowej odpowiedzialnego za koordynowanie techniczne misji</w:t>
      </w:r>
      <w:r>
        <w:rPr>
          <w:rFonts w:ascii="Arial" w:hAnsi="Arial" w:cs="Arial"/>
          <w:sz w:val="20"/>
          <w:szCs w:val="20"/>
        </w:rPr>
        <w:t>.</w:t>
      </w:r>
    </w:p>
    <w:p w:rsidR="00CE0447" w:rsidRDefault="00CE0447" w:rsidP="00CE0447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</w:p>
    <w:p w:rsidR="00CE0447" w:rsidRPr="00EA5950" w:rsidRDefault="00CE0447" w:rsidP="00CE0447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</w:p>
    <w:p w:rsidR="00CE0447" w:rsidRPr="00D067C2" w:rsidRDefault="00CE0447" w:rsidP="00CE0447">
      <w:pPr>
        <w:pStyle w:val="Akapitzlist"/>
        <w:tabs>
          <w:tab w:val="left" w:pos="0"/>
        </w:tabs>
        <w:spacing w:before="120"/>
        <w:ind w:left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</w:tblGrid>
      <w:tr w:rsidR="00CE0447" w:rsidTr="0084760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32" w:type="dxa"/>
          </w:tcPr>
          <w:p w:rsidR="00CE0447" w:rsidRDefault="00CE0447" w:rsidP="0084760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E0447" w:rsidRDefault="00CE0447" w:rsidP="0084760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E0447" w:rsidRDefault="00CE0447" w:rsidP="008476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E0447" w:rsidRPr="002A3E0A" w:rsidRDefault="00CE0447" w:rsidP="00847607">
            <w:pPr>
              <w:ind w:left="-284"/>
              <w:jc w:val="center"/>
              <w:rPr>
                <w:rFonts w:ascii="Arial" w:hAnsi="Arial" w:cs="Arial"/>
                <w:i/>
                <w:sz w:val="22"/>
                <w:szCs w:val="22"/>
                <w:vertAlign w:val="subscript"/>
              </w:rPr>
            </w:pPr>
            <w:r w:rsidRPr="002A3E0A">
              <w:rPr>
                <w:rFonts w:ascii="Arial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CE0447" w:rsidRDefault="00CE0447" w:rsidP="00CE0447">
      <w:pPr>
        <w:spacing w:after="120"/>
        <w:rPr>
          <w:rFonts w:ascii="Arial" w:hAnsi="Arial" w:cs="Arial"/>
          <w:sz w:val="20"/>
          <w:szCs w:val="20"/>
        </w:rPr>
      </w:pPr>
    </w:p>
    <w:p w:rsidR="00CE0447" w:rsidRPr="003C3357" w:rsidRDefault="00CE0447" w:rsidP="00CE0447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3C3357">
        <w:rPr>
          <w:rFonts w:ascii="Arial" w:hAnsi="Arial" w:cs="Arial"/>
          <w:b/>
          <w:sz w:val="20"/>
          <w:szCs w:val="20"/>
        </w:rPr>
        <w:t>Załącznik nr 5 do SIWZ</w:t>
      </w:r>
    </w:p>
    <w:p w:rsidR="00CE0447" w:rsidRDefault="00CE0447" w:rsidP="00CE0447">
      <w:pPr>
        <w:rPr>
          <w:rFonts w:ascii="Arial" w:hAnsi="Arial" w:cs="Arial"/>
          <w:b/>
          <w:sz w:val="20"/>
          <w:szCs w:val="20"/>
          <w:u w:val="single"/>
        </w:rPr>
      </w:pPr>
    </w:p>
    <w:p w:rsidR="00CE0447" w:rsidRDefault="00CE0447" w:rsidP="00CE0447">
      <w:pPr>
        <w:jc w:val="center"/>
        <w:rPr>
          <w:rFonts w:ascii="Arial" w:hAnsi="Arial" w:cs="Arial"/>
          <w:sz w:val="20"/>
          <w:szCs w:val="20"/>
        </w:rPr>
      </w:pPr>
      <w:r w:rsidRPr="009A1C48"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wykonanych </w:t>
      </w:r>
      <w:r w:rsidRPr="009A1C48">
        <w:rPr>
          <w:rFonts w:ascii="Arial" w:hAnsi="Arial" w:cs="Arial"/>
          <w:b/>
          <w:sz w:val="20"/>
          <w:szCs w:val="20"/>
          <w:u w:val="single"/>
        </w:rPr>
        <w:t>usług</w:t>
      </w:r>
      <w:r w:rsidRPr="009A11D2">
        <w:rPr>
          <w:rFonts w:ascii="Arial" w:hAnsi="Arial" w:cs="Arial"/>
          <w:sz w:val="20"/>
          <w:szCs w:val="20"/>
        </w:rPr>
        <w:t xml:space="preserve"> </w:t>
      </w:r>
    </w:p>
    <w:p w:rsidR="00CE0447" w:rsidRDefault="00CE0447" w:rsidP="00CE0447">
      <w:pPr>
        <w:jc w:val="center"/>
        <w:rPr>
          <w:rFonts w:ascii="Arial" w:hAnsi="Arial" w:cs="Arial"/>
          <w:sz w:val="20"/>
          <w:szCs w:val="20"/>
        </w:rPr>
      </w:pPr>
    </w:p>
    <w:p w:rsidR="00CE0447" w:rsidRPr="00191F2C" w:rsidRDefault="00CE0447" w:rsidP="00CE0447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4E620A">
        <w:rPr>
          <w:rFonts w:ascii="Arial" w:hAnsi="Arial" w:cs="Arial"/>
          <w:sz w:val="20"/>
          <w:szCs w:val="20"/>
        </w:rPr>
        <w:t xml:space="preserve">Składając ofertę w przetargu nieograniczonym </w:t>
      </w:r>
      <w:r>
        <w:rPr>
          <w:rFonts w:ascii="Arial" w:hAnsi="Arial" w:cs="Arial"/>
          <w:sz w:val="20"/>
          <w:szCs w:val="20"/>
        </w:rPr>
        <w:t xml:space="preserve">na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</w:t>
      </w:r>
      <w:r w:rsidRPr="004E620A">
        <w:rPr>
          <w:rFonts w:ascii="Arial" w:hAnsi="Arial" w:cs="Arial"/>
          <w:sz w:val="20"/>
          <w:szCs w:val="20"/>
        </w:rPr>
        <w:t xml:space="preserve"> oświadczamy, że w okresie ostatnich 3 lat przed upływem terminu składania ofert, a jeżeli okres prowadzenia działalności jest krótszy – w tym okresie, zrealizowaliśmy następujące </w:t>
      </w:r>
      <w:r>
        <w:rPr>
          <w:rFonts w:ascii="Arial" w:hAnsi="Arial" w:cs="Arial"/>
          <w:sz w:val="20"/>
          <w:szCs w:val="20"/>
        </w:rPr>
        <w:t xml:space="preserve">usługi odpowiadające wymaganiom </w:t>
      </w:r>
      <w:r w:rsidRPr="004E620A">
        <w:rPr>
          <w:rFonts w:ascii="Arial" w:hAnsi="Arial" w:cs="Arial"/>
          <w:sz w:val="20"/>
          <w:szCs w:val="20"/>
        </w:rPr>
        <w:t>SIWZ:</w:t>
      </w:r>
    </w:p>
    <w:tbl>
      <w:tblPr>
        <w:tblW w:w="13931" w:type="dxa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7928"/>
        <w:gridCol w:w="2121"/>
        <w:gridCol w:w="2845"/>
      </w:tblGrid>
      <w:tr w:rsidR="00CE0447" w:rsidRPr="00F91B91" w:rsidTr="00847607">
        <w:trPr>
          <w:trHeight w:val="1479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928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i opis zadania</w:t>
            </w:r>
          </w:p>
          <w:p w:rsidR="00CE0447" w:rsidRPr="00F91B91" w:rsidRDefault="00CE0447" w:rsidP="00847607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sz w:val="20"/>
                <w:szCs w:val="20"/>
              </w:rPr>
              <w:t>- podanie danych potwierdzających wymagania z  rozdziału VIII pkt 1</w:t>
            </w:r>
          </w:p>
          <w:p w:rsidR="00CE0447" w:rsidRPr="00F91B91" w:rsidRDefault="00CE0447" w:rsidP="00847607">
            <w:pPr>
              <w:pStyle w:val="Tekstpodstawowy2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sz w:val="20"/>
                <w:szCs w:val="20"/>
              </w:rPr>
              <w:t>ppkt 2) SIWZ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E0447" w:rsidRDefault="00CE0447" w:rsidP="00847607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:rsidR="00CE0447" w:rsidRPr="00F91B91" w:rsidRDefault="00CE0447" w:rsidP="00847607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F91B91"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E0447" w:rsidRDefault="00CE0447" w:rsidP="00847607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</w:p>
          <w:p w:rsidR="00CE0447" w:rsidRPr="00F91B91" w:rsidRDefault="00CE0447" w:rsidP="00847607">
            <w:pPr>
              <w:pStyle w:val="Tekstpodstawowy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/Zleceniodawcy</w:t>
            </w:r>
          </w:p>
        </w:tc>
      </w:tr>
      <w:tr w:rsidR="00CE0447" w:rsidRPr="00F91B91" w:rsidTr="00847607">
        <w:trPr>
          <w:trHeight w:val="527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28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91B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E0447" w:rsidRPr="00F91B91" w:rsidTr="00847607">
        <w:trPr>
          <w:trHeight w:val="601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CE0447" w:rsidRPr="00F91B91" w:rsidTr="00847607">
        <w:trPr>
          <w:trHeight w:val="586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CE0447" w:rsidRPr="00F91B91" w:rsidTr="00847607">
        <w:trPr>
          <w:trHeight w:val="601"/>
          <w:jc w:val="center"/>
        </w:trPr>
        <w:tc>
          <w:tcPr>
            <w:tcW w:w="1037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8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CE0447" w:rsidRPr="00F91B91" w:rsidRDefault="00CE0447" w:rsidP="00847607">
            <w:pPr>
              <w:pStyle w:val="Tekstpodstawowy2"/>
              <w:spacing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CE0447" w:rsidRPr="00B87FC2" w:rsidRDefault="00CE0447" w:rsidP="00CE0447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CE0447" w:rsidRDefault="00CE0447" w:rsidP="00CE0447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Wykonawca musi dołączyć dokumenty potwierdzaj</w:t>
      </w:r>
      <w:r w:rsidRPr="00B87FC2">
        <w:rPr>
          <w:rFonts w:ascii="Arial" w:eastAsia="TTE153A648t00" w:hAnsi="Arial" w:cs="Arial"/>
          <w:sz w:val="18"/>
          <w:szCs w:val="18"/>
        </w:rPr>
        <w:t>ą</w:t>
      </w:r>
      <w:r w:rsidRPr="00B87FC2">
        <w:rPr>
          <w:rFonts w:ascii="Arial" w:hAnsi="Arial" w:cs="Arial"/>
          <w:sz w:val="18"/>
          <w:szCs w:val="18"/>
        </w:rPr>
        <w:t xml:space="preserve">ce, 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wykazane usługi</w:t>
      </w:r>
      <w:r w:rsidRPr="00B87FC2">
        <w:rPr>
          <w:rFonts w:ascii="Arial" w:hAnsi="Arial" w:cs="Arial"/>
          <w:sz w:val="18"/>
          <w:szCs w:val="18"/>
        </w:rPr>
        <w:t xml:space="preserve"> zostały wykonane nale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ycie.</w:t>
      </w:r>
    </w:p>
    <w:p w:rsidR="00CE0447" w:rsidRPr="005E4EFF" w:rsidRDefault="00CE0447" w:rsidP="00CE0447">
      <w:pPr>
        <w:jc w:val="both"/>
        <w:rPr>
          <w:rFonts w:ascii="Arial" w:hAnsi="Arial" w:cs="Arial"/>
          <w:sz w:val="18"/>
          <w:szCs w:val="18"/>
        </w:rPr>
      </w:pPr>
    </w:p>
    <w:p w:rsidR="00CE0447" w:rsidRPr="00041F1D" w:rsidRDefault="00CE0447" w:rsidP="00CE044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</w:t>
      </w:r>
      <w:r>
        <w:rPr>
          <w:rFonts w:ascii="Arial" w:hAnsi="Arial" w:cs="Arial"/>
          <w:sz w:val="20"/>
          <w:szCs w:val="20"/>
        </w:rPr>
        <w:t>..</w:t>
      </w:r>
      <w:r w:rsidRPr="00041F1D">
        <w:rPr>
          <w:rFonts w:ascii="Arial" w:hAnsi="Arial" w:cs="Arial"/>
          <w:sz w:val="20"/>
          <w:szCs w:val="20"/>
        </w:rPr>
        <w:t>..........      …….……….........................................................</w:t>
      </w:r>
    </w:p>
    <w:p w:rsidR="00CE0447" w:rsidRPr="002E4C0B" w:rsidRDefault="00CE0447" w:rsidP="00CE0447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Default="00CE0447" w:rsidP="00CE0447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CE0447" w:rsidRPr="00041F1D" w:rsidRDefault="00CE0447" w:rsidP="00CE044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.................</w:t>
      </w:r>
      <w:r>
        <w:rPr>
          <w:rFonts w:ascii="Arial" w:hAnsi="Arial" w:cs="Arial"/>
          <w:sz w:val="20"/>
          <w:szCs w:val="20"/>
        </w:rPr>
        <w:t>.</w:t>
      </w:r>
      <w:r w:rsidRPr="00041F1D">
        <w:rPr>
          <w:rFonts w:ascii="Arial" w:hAnsi="Arial" w:cs="Arial"/>
          <w:sz w:val="20"/>
          <w:szCs w:val="20"/>
        </w:rPr>
        <w:t>.....      …….……….........................................................</w:t>
      </w:r>
    </w:p>
    <w:p w:rsidR="00CE0447" w:rsidRDefault="00CE0447" w:rsidP="00CE0447">
      <w:pPr>
        <w:jc w:val="both"/>
        <w:rPr>
          <w:rFonts w:ascii="Arial" w:hAnsi="Arial" w:cs="Arial"/>
          <w:b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F1D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CE0447" w:rsidRPr="005F6F84" w:rsidRDefault="00CE0447" w:rsidP="00CE044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9A11D2">
        <w:rPr>
          <w:rFonts w:ascii="Arial" w:hAnsi="Arial" w:cs="Arial"/>
          <w:b/>
          <w:sz w:val="20"/>
          <w:szCs w:val="20"/>
        </w:rPr>
        <w:lastRenderedPageBreak/>
        <w:t xml:space="preserve">Załącznik nr 6 do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CE0447" w:rsidRPr="00F91B91" w:rsidTr="008476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447" w:rsidRPr="00F91B91" w:rsidRDefault="00CE0447" w:rsidP="00847607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CE0447" w:rsidRPr="00F91B91" w:rsidRDefault="00CE0447" w:rsidP="00847607">
            <w:pPr>
              <w:pStyle w:val="Tekstpodstawowywcity"/>
              <w:spacing w:before="40" w:after="40" w:line="280" w:lineRule="exact"/>
              <w:ind w:left="0"/>
              <w:rPr>
                <w:rFonts w:ascii="Arial" w:eastAsia="MS Mincho" w:hAnsi="Arial" w:cs="Arial"/>
                <w:i/>
                <w:sz w:val="20"/>
                <w:szCs w:val="20"/>
              </w:rPr>
            </w:pPr>
          </w:p>
          <w:p w:rsidR="00CE0447" w:rsidRPr="002A3E0A" w:rsidRDefault="00CE0447" w:rsidP="00847607">
            <w:pPr>
              <w:pStyle w:val="Tekstpodstawowywcity"/>
              <w:spacing w:before="40" w:after="40" w:line="280" w:lineRule="exact"/>
              <w:ind w:left="0"/>
              <w:jc w:val="center"/>
              <w:rPr>
                <w:rFonts w:ascii="Arial" w:eastAsia="MS Mincho" w:hAnsi="Arial" w:cs="Arial"/>
                <w:sz w:val="22"/>
                <w:szCs w:val="22"/>
                <w:vertAlign w:val="subscript"/>
              </w:rPr>
            </w:pPr>
            <w:r w:rsidRPr="002A3E0A">
              <w:rPr>
                <w:rFonts w:ascii="Arial" w:eastAsia="MS Mincho" w:hAnsi="Arial" w:cs="Arial"/>
                <w:i/>
                <w:sz w:val="22"/>
                <w:szCs w:val="22"/>
                <w:vertAlign w:val="subscript"/>
              </w:rPr>
              <w:t>Pieczęć Wykonawcy</w:t>
            </w:r>
          </w:p>
        </w:tc>
      </w:tr>
    </w:tbl>
    <w:p w:rsidR="00CE0447" w:rsidRPr="009A5625" w:rsidRDefault="00CE0447" w:rsidP="00CE0447">
      <w:pPr>
        <w:pStyle w:val="Tekstpodstawowy2"/>
        <w:spacing w:before="40" w:after="40" w:line="280" w:lineRule="exact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444BF0">
        <w:rPr>
          <w:rFonts w:ascii="Arial" w:hAnsi="Arial" w:cs="Arial"/>
          <w:b/>
          <w:sz w:val="20"/>
          <w:szCs w:val="20"/>
          <w:u w:val="single"/>
        </w:rPr>
        <w:t>Wykaz osób, które będą uczestniczyć w wykonaniu zamówienia</w:t>
      </w:r>
      <w:r w:rsidRPr="009A1C4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E0447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E0447" w:rsidRPr="009A5625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9A5625">
        <w:rPr>
          <w:rFonts w:ascii="Arial" w:hAnsi="Arial" w:cs="Arial"/>
          <w:sz w:val="20"/>
          <w:szCs w:val="20"/>
        </w:rPr>
        <w:t xml:space="preserve">Składając ofertę w przetargu nieograniczonym </w:t>
      </w:r>
      <w:r w:rsidRPr="002608D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</w:t>
      </w:r>
      <w:r w:rsidRPr="004E620A">
        <w:rPr>
          <w:rFonts w:ascii="Arial" w:hAnsi="Arial" w:cs="Arial"/>
          <w:sz w:val="20"/>
          <w:szCs w:val="20"/>
        </w:rPr>
        <w:t xml:space="preserve"> </w:t>
      </w:r>
      <w:r w:rsidRPr="009A5625">
        <w:rPr>
          <w:rFonts w:ascii="Arial" w:hAnsi="Arial" w:cs="Arial"/>
          <w:sz w:val="20"/>
          <w:szCs w:val="20"/>
        </w:rPr>
        <w:t>oświadczamy, że dysponujemy osobami, które będą uczestniczyć w wykonywaniu zamówienia na stanowiskach wskazanych w SIWZ:</w:t>
      </w:r>
    </w:p>
    <w:tbl>
      <w:tblPr>
        <w:tblW w:w="13900" w:type="dxa"/>
        <w:jc w:val="center"/>
        <w:tblInd w:w="2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782"/>
        <w:gridCol w:w="6878"/>
        <w:gridCol w:w="1800"/>
      </w:tblGrid>
      <w:tr w:rsidR="00CE0447" w:rsidRPr="009A5625" w:rsidTr="00847607">
        <w:trPr>
          <w:trHeight w:val="890"/>
          <w:jc w:val="center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447" w:rsidRPr="009A5625" w:rsidRDefault="00CE0447" w:rsidP="0084760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0447" w:rsidRPr="009A5625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CE0447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(rezydent/tłumacz)</w:t>
            </w:r>
          </w:p>
          <w:p w:rsidR="00CE0447" w:rsidRPr="009A5625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E0447" w:rsidRPr="009A5625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47" w:rsidRPr="009A5625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CE0447" w:rsidRPr="009A5625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sz w:val="20"/>
                <w:szCs w:val="20"/>
              </w:rPr>
              <w:t xml:space="preserve">- podanie danych potwierdzających wymagania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A5625">
              <w:rPr>
                <w:rFonts w:ascii="Arial" w:hAnsi="Arial" w:cs="Arial"/>
                <w:sz w:val="20"/>
                <w:szCs w:val="20"/>
              </w:rPr>
              <w:t>z rozdziału VIII pkt 1 ppkt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625">
              <w:rPr>
                <w:rFonts w:ascii="Arial" w:hAnsi="Arial" w:cs="Arial"/>
                <w:sz w:val="20"/>
                <w:szCs w:val="20"/>
              </w:rPr>
              <w:t>3) SIWZ</w:t>
            </w:r>
          </w:p>
          <w:p w:rsidR="00CE0447" w:rsidRPr="009A5625" w:rsidRDefault="00CE0447" w:rsidP="00847607">
            <w:pPr>
              <w:pStyle w:val="Tekstpodstawowy2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od (dzień/m-c/rok)</w:t>
            </w:r>
          </w:p>
          <w:p w:rsidR="00CE0447" w:rsidRPr="009A5625" w:rsidRDefault="00CE0447" w:rsidP="00847607">
            <w:pPr>
              <w:pStyle w:val="Nagwek6"/>
              <w:snapToGrid w:val="0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5625">
              <w:rPr>
                <w:rFonts w:ascii="Arial" w:hAnsi="Arial" w:cs="Arial"/>
                <w:bCs w:val="0"/>
                <w:sz w:val="20"/>
                <w:szCs w:val="20"/>
              </w:rPr>
              <w:t>do (dzień/m-c/rok)</w:t>
            </w:r>
            <w:r>
              <w:rPr>
                <w:rStyle w:val="Odwoanieprzypisudolnego"/>
                <w:rFonts w:ascii="Arial" w:hAnsi="Arial"/>
                <w:bCs w:val="0"/>
                <w:sz w:val="20"/>
                <w:szCs w:val="20"/>
              </w:rPr>
              <w:footnoteReference w:id="3"/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47" w:rsidRPr="009A5625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CE0447" w:rsidRPr="004E620A" w:rsidRDefault="00CE0447" w:rsidP="008476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CE0447" w:rsidRPr="009A5625" w:rsidTr="00847607">
        <w:trPr>
          <w:trHeight w:val="207"/>
          <w:jc w:val="center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447" w:rsidRPr="009A5625" w:rsidRDefault="00CE0447" w:rsidP="00847607">
            <w:pPr>
              <w:snapToGrid w:val="0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E0447" w:rsidRPr="009A5625" w:rsidRDefault="00CE0447" w:rsidP="00847607">
            <w:pPr>
              <w:snapToGrid w:val="0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47" w:rsidRPr="009A5625" w:rsidRDefault="00CE0447" w:rsidP="00847607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447" w:rsidRPr="009A5625" w:rsidRDefault="00CE0447" w:rsidP="00847607">
            <w:pPr>
              <w:snapToGrid w:val="0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6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E0447" w:rsidRPr="009A5625" w:rsidTr="00847607">
        <w:trPr>
          <w:trHeight w:val="515"/>
          <w:jc w:val="center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E0447" w:rsidRPr="009A5625" w:rsidRDefault="00CE0447" w:rsidP="008476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447" w:rsidRPr="009A5625" w:rsidRDefault="00CE0447" w:rsidP="00847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0447" w:rsidRPr="009A5625" w:rsidRDefault="00CE0447" w:rsidP="00847607">
            <w:pPr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47" w:rsidRPr="009A5625" w:rsidTr="00847607">
        <w:trPr>
          <w:trHeight w:val="481"/>
          <w:jc w:val="center"/>
        </w:trPr>
        <w:tc>
          <w:tcPr>
            <w:tcW w:w="337" w:type="dxa"/>
            <w:tcBorders>
              <w:left w:val="single" w:sz="4" w:space="0" w:color="000000"/>
              <w:bottom w:val="single" w:sz="4" w:space="0" w:color="auto"/>
            </w:tcBorders>
          </w:tcPr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:rsidR="00CE0447" w:rsidRPr="009A5625" w:rsidRDefault="00CE0447" w:rsidP="008476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447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47" w:rsidRPr="009A5625" w:rsidTr="00847607">
        <w:trPr>
          <w:trHeight w:val="207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7" w:rsidRPr="009A5625" w:rsidRDefault="00CE0447" w:rsidP="008476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7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7" w:rsidRPr="009A5625" w:rsidRDefault="00CE0447" w:rsidP="00847607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0447" w:rsidRPr="009A5625" w:rsidRDefault="00CE0447" w:rsidP="00CE0447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CE0447" w:rsidRPr="009A5625" w:rsidRDefault="00CE0447" w:rsidP="00CE044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CE0447" w:rsidRPr="009A5625" w:rsidRDefault="00CE0447" w:rsidP="00CE0447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Pr="009A5625" w:rsidRDefault="00CE0447" w:rsidP="00CE0447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9A562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9A5625">
        <w:rPr>
          <w:rFonts w:ascii="Arial" w:hAnsi="Arial" w:cs="Arial"/>
          <w:sz w:val="20"/>
          <w:szCs w:val="20"/>
        </w:rPr>
        <w:t>, dnia ......................      …….……….........................................................</w:t>
      </w:r>
    </w:p>
    <w:p w:rsidR="00CE0447" w:rsidRDefault="00CE0447" w:rsidP="00CE0447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  <w:sectPr w:rsidR="00CE0447" w:rsidSect="003B3B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A562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9A562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E0447" w:rsidRDefault="00CE0447" w:rsidP="00CE0447">
      <w:pPr>
        <w:spacing w:before="40" w:after="40" w:line="260" w:lineRule="atLeast"/>
        <w:rPr>
          <w:rFonts w:ascii="Arial" w:hAnsi="Arial" w:cs="Arial"/>
          <w:b/>
          <w:sz w:val="20"/>
          <w:szCs w:val="20"/>
        </w:rPr>
      </w:pPr>
    </w:p>
    <w:p w:rsidR="00CE0447" w:rsidRPr="0024229D" w:rsidRDefault="00CE0447" w:rsidP="00CE0447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24229D">
        <w:rPr>
          <w:rFonts w:ascii="Arial" w:hAnsi="Arial" w:cs="Arial"/>
          <w:b/>
          <w:sz w:val="20"/>
          <w:szCs w:val="20"/>
        </w:rPr>
        <w:t>Załącznik nr 7 do SIWZ</w:t>
      </w:r>
    </w:p>
    <w:p w:rsidR="00CE0447" w:rsidRPr="00C8652A" w:rsidRDefault="00CE0447" w:rsidP="00CE0447">
      <w:pPr>
        <w:jc w:val="right"/>
        <w:rPr>
          <w:rFonts w:ascii="Arial" w:hAnsi="Arial" w:cs="Arial"/>
          <w:sz w:val="20"/>
          <w:szCs w:val="20"/>
        </w:rPr>
      </w:pP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</w:rPr>
      </w:pPr>
    </w:p>
    <w:p w:rsidR="00CE0447" w:rsidRPr="00C8652A" w:rsidRDefault="00CE0447" w:rsidP="00CE0447">
      <w:pPr>
        <w:rPr>
          <w:rFonts w:ascii="Arial" w:hAnsi="Arial" w:cs="Arial"/>
          <w:b/>
          <w:caps/>
          <w:sz w:val="20"/>
          <w:szCs w:val="20"/>
        </w:rPr>
      </w:pPr>
    </w:p>
    <w:p w:rsidR="00CE0447" w:rsidRPr="00C8652A" w:rsidRDefault="00CE0447" w:rsidP="00CE0447">
      <w:pPr>
        <w:spacing w:before="120" w:line="360" w:lineRule="auto"/>
        <w:rPr>
          <w:rFonts w:ascii="Arial" w:hAnsi="Arial" w:cs="Arial"/>
          <w:b/>
          <w:caps/>
          <w:sz w:val="20"/>
          <w:szCs w:val="20"/>
        </w:rPr>
      </w:pPr>
    </w:p>
    <w:p w:rsidR="00CE0447" w:rsidRPr="00C8652A" w:rsidRDefault="00CE0447" w:rsidP="00CE0447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>OświadczeniE</w:t>
      </w:r>
    </w:p>
    <w:p w:rsidR="00CE0447" w:rsidRPr="00C8652A" w:rsidRDefault="00CE0447" w:rsidP="00CE0447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8652A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 w:rsidRPr="00C8652A">
        <w:rPr>
          <w:rFonts w:ascii="Arial" w:hAnsi="Arial" w:cs="Arial"/>
          <w:b/>
          <w:caps/>
          <w:sz w:val="20"/>
          <w:szCs w:val="20"/>
        </w:rPr>
        <w:br/>
        <w:t>art. 26 ust. 2 b ust</w:t>
      </w:r>
      <w:r>
        <w:rPr>
          <w:rFonts w:ascii="Arial" w:hAnsi="Arial" w:cs="Arial"/>
          <w:b/>
          <w:caps/>
          <w:sz w:val="20"/>
          <w:szCs w:val="20"/>
        </w:rPr>
        <w:t>awy prawo zamówień publicznych</w:t>
      </w: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</w:p>
    <w:p w:rsidR="00CE0447" w:rsidRPr="00C8652A" w:rsidRDefault="00CE0447" w:rsidP="00CE0447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CE0447" w:rsidRPr="00920ABB" w:rsidRDefault="00CE0447" w:rsidP="00CE0447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My niżej podpisani</w:t>
      </w:r>
    </w:p>
    <w:p w:rsidR="00CE0447" w:rsidRPr="00E1348C" w:rsidRDefault="00CE0447" w:rsidP="00CE044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E1348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CE0447" w:rsidRPr="00C8652A" w:rsidRDefault="00CE0447" w:rsidP="00CE044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CE0447" w:rsidRPr="00C8652A" w:rsidRDefault="00CE0447" w:rsidP="00CE0447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C8652A">
        <w:rPr>
          <w:rFonts w:ascii="Arial" w:hAnsi="Arial" w:cs="Arial"/>
        </w:rPr>
        <w:t>działając w imieniu i na rzecz</w:t>
      </w:r>
    </w:p>
    <w:p w:rsidR="00CE0447" w:rsidRPr="00E1348C" w:rsidRDefault="00CE0447" w:rsidP="00CE044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E0447" w:rsidRPr="00E1348C" w:rsidRDefault="00CE0447" w:rsidP="00CE0447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E1348C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E0447" w:rsidRPr="00C8652A" w:rsidRDefault="00CE0447" w:rsidP="00CE0447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 w:rsidRPr="00C8652A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Zobowiązujemy się do udostępnienia firmie:</w:t>
      </w: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</w:p>
    <w:p w:rsidR="00CE0447" w:rsidRPr="00C8652A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  <w:r w:rsidRPr="00C8652A">
        <w:rPr>
          <w:rFonts w:ascii="Arial" w:hAnsi="Arial" w:cs="Arial"/>
          <w:sz w:val="20"/>
          <w:szCs w:val="20"/>
          <w:lang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0447" w:rsidRPr="002F7F04" w:rsidRDefault="00CE0447" w:rsidP="00CE0447">
      <w:pPr>
        <w:jc w:val="both"/>
        <w:rPr>
          <w:rFonts w:ascii="Arial" w:hAnsi="Arial" w:cs="Arial"/>
          <w:sz w:val="20"/>
          <w:szCs w:val="20"/>
          <w:lang/>
        </w:rPr>
      </w:pPr>
    </w:p>
    <w:p w:rsidR="00CE0447" w:rsidRPr="00C8652A" w:rsidRDefault="00CE0447" w:rsidP="00CE0447">
      <w:pPr>
        <w:jc w:val="both"/>
        <w:rPr>
          <w:rFonts w:ascii="Arial" w:hAnsi="Arial" w:cs="Arial"/>
          <w:bCs/>
          <w:sz w:val="20"/>
          <w:szCs w:val="20"/>
        </w:rPr>
      </w:pPr>
      <w:r w:rsidRPr="002F7F04">
        <w:rPr>
          <w:rFonts w:ascii="Arial" w:hAnsi="Arial" w:cs="Arial"/>
          <w:sz w:val="20"/>
          <w:szCs w:val="20"/>
          <w:lang/>
        </w:rPr>
        <w:t xml:space="preserve">na czas realizacji zamówienia obejmującego </w:t>
      </w:r>
      <w:r w:rsidRPr="00A77636">
        <w:rPr>
          <w:rFonts w:ascii="Arial" w:hAnsi="Arial" w:cs="Arial"/>
          <w:sz w:val="20"/>
          <w:szCs w:val="20"/>
        </w:rPr>
        <w:t>przygotowanie części technicznej misji gospodarczej do Chińskiej Republiki Ludowej organizowanej przez Centrum Obsługi Inwestorów i Eksporterów Urzędu Marszałkowskiego Województwa Zachodniopomorskiego</w:t>
      </w:r>
      <w:r w:rsidRPr="004E620A">
        <w:rPr>
          <w:rFonts w:ascii="Arial" w:hAnsi="Arial" w:cs="Arial"/>
          <w:sz w:val="20"/>
          <w:szCs w:val="20"/>
        </w:rPr>
        <w:t xml:space="preserve"> </w:t>
      </w:r>
      <w:r w:rsidRPr="00C8652A">
        <w:rPr>
          <w:rFonts w:ascii="Arial" w:hAnsi="Arial" w:cs="Arial"/>
          <w:bCs/>
          <w:sz w:val="20"/>
          <w:szCs w:val="20"/>
        </w:rPr>
        <w:t>swojego potencjału dotyczącego wiedzy / doświadczenia / kadry /</w:t>
      </w:r>
      <w:r w:rsidRPr="00C8652A">
        <w:rPr>
          <w:rStyle w:val="Odwoanieprzypisudolnego"/>
          <w:rFonts w:ascii="Arial" w:hAnsi="Arial" w:cs="Arial"/>
          <w:bCs/>
          <w:sz w:val="20"/>
          <w:szCs w:val="20"/>
        </w:rPr>
        <w:footnoteReference w:id="5"/>
      </w:r>
      <w:r w:rsidRPr="00C8652A"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CE0447" w:rsidRPr="00C8652A" w:rsidRDefault="00CE0447" w:rsidP="00CE0447">
      <w:pPr>
        <w:jc w:val="both"/>
        <w:rPr>
          <w:rFonts w:ascii="Arial" w:hAnsi="Arial" w:cs="Arial"/>
          <w:bCs/>
          <w:sz w:val="20"/>
          <w:szCs w:val="20"/>
        </w:rPr>
      </w:pPr>
    </w:p>
    <w:p w:rsidR="00CE0447" w:rsidRPr="00C8652A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C8652A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C8652A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C8652A" w:rsidRDefault="00CE0447" w:rsidP="00CE044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C8652A" w:rsidRDefault="00CE0447" w:rsidP="00CE0447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CE0447" w:rsidRPr="00C8652A" w:rsidRDefault="00CE0447" w:rsidP="00CE044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CE0447" w:rsidRPr="00C8652A" w:rsidRDefault="00CE0447" w:rsidP="00CE0447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CE0447" w:rsidRPr="00C8652A" w:rsidRDefault="00CE0447" w:rsidP="00CE0447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CE0447" w:rsidRPr="00C8652A" w:rsidRDefault="00CE0447" w:rsidP="00CE0447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E0447" w:rsidRPr="009B2FCD" w:rsidRDefault="00CE0447" w:rsidP="00CE0447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 w:rsidRPr="00C8652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8652A"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CE0447" w:rsidRPr="00FB4C04" w:rsidRDefault="00CE0447" w:rsidP="00CE0447">
      <w:pPr>
        <w:tabs>
          <w:tab w:val="left" w:pos="5740"/>
        </w:tabs>
        <w:jc w:val="center"/>
        <w:rPr>
          <w:rFonts w:ascii="Arial" w:hAnsi="Arial" w:cs="Arial"/>
          <w:sz w:val="20"/>
          <w:szCs w:val="20"/>
        </w:rPr>
      </w:pPr>
    </w:p>
    <w:p w:rsidR="00AC7DEC" w:rsidRDefault="00AC7DEC">
      <w:bookmarkStart w:id="0" w:name="_GoBack"/>
      <w:bookmarkEnd w:id="0"/>
    </w:p>
    <w:sectPr w:rsidR="00AC7DEC" w:rsidSect="002422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47" w:rsidRDefault="00CE0447" w:rsidP="00CE0447">
      <w:r>
        <w:separator/>
      </w:r>
    </w:p>
  </w:endnote>
  <w:endnote w:type="continuationSeparator" w:id="0">
    <w:p w:rsidR="00CE0447" w:rsidRDefault="00CE0447" w:rsidP="00CE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47" w:rsidRDefault="00CE0447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0447" w:rsidRDefault="00CE0447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47" w:rsidRPr="00640854" w:rsidRDefault="00CE0447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5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CE0447" w:rsidRDefault="00CE0447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47" w:rsidRDefault="00CE0447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0447" w:rsidRDefault="00CE0447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47" w:rsidRPr="00BE7086" w:rsidRDefault="00CE0447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9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CE0447" w:rsidRDefault="00CE044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47" w:rsidRDefault="00CE0447" w:rsidP="00CE0447">
      <w:r>
        <w:separator/>
      </w:r>
    </w:p>
  </w:footnote>
  <w:footnote w:type="continuationSeparator" w:id="0">
    <w:p w:rsidR="00CE0447" w:rsidRDefault="00CE0447" w:rsidP="00CE0447">
      <w:r>
        <w:continuationSeparator/>
      </w:r>
    </w:p>
  </w:footnote>
  <w:footnote w:id="1">
    <w:p w:rsidR="00CE0447" w:rsidRPr="0022096F" w:rsidRDefault="00CE0447" w:rsidP="00CE0447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2">
    <w:p w:rsidR="00CE0447" w:rsidRPr="00CA737E" w:rsidRDefault="00CE0447" w:rsidP="00CE044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  <w:footnote w:id="3">
    <w:p w:rsidR="00CE0447" w:rsidRPr="00516FB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16F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6FB4">
        <w:rPr>
          <w:rFonts w:ascii="Arial" w:hAnsi="Arial" w:cs="Arial"/>
          <w:sz w:val="16"/>
          <w:szCs w:val="16"/>
        </w:rPr>
        <w:t xml:space="preserve"> Zgodnie z opisem zawartym w rozdziale VIII pkt 1 ppkt 3) SIWZ Zamawiający</w:t>
      </w:r>
      <w:r w:rsidRPr="00516FB4">
        <w:rPr>
          <w:rFonts w:ascii="Arial" w:hAnsi="Arial" w:cs="Arial"/>
          <w:sz w:val="16"/>
          <w:szCs w:val="16"/>
          <w:u w:val="single"/>
        </w:rPr>
        <w:t xml:space="preserve"> wymaga by:</w:t>
      </w:r>
    </w:p>
    <w:p w:rsidR="00CE0447" w:rsidRPr="00516FB4" w:rsidRDefault="00CE0447" w:rsidP="00CE0447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16FB4">
        <w:rPr>
          <w:rFonts w:ascii="Arial" w:hAnsi="Arial" w:cs="Arial"/>
          <w:sz w:val="16"/>
          <w:szCs w:val="16"/>
        </w:rPr>
        <w:t>Osoba pełniąca funkcję</w:t>
      </w:r>
      <w:r w:rsidRPr="00516FB4">
        <w:rPr>
          <w:rFonts w:ascii="Arial" w:hAnsi="Arial" w:cs="Arial"/>
          <w:b/>
          <w:sz w:val="16"/>
          <w:szCs w:val="16"/>
        </w:rPr>
        <w:t xml:space="preserve"> rezydenta</w:t>
      </w:r>
      <w:r w:rsidRPr="00516FB4">
        <w:rPr>
          <w:rFonts w:ascii="Arial" w:hAnsi="Arial" w:cs="Arial"/>
          <w:sz w:val="16"/>
          <w:szCs w:val="16"/>
        </w:rPr>
        <w:t xml:space="preserve"> odpowiedzialnego za koordynację całej strony technicznej misji w Chińskiej Republice Ludowej posiadała doświadczenie przy organizacji, współorganizacji, udziale w co najmniej 2 konferencji, spotkań B2B, misji gospodarczych do krajów Azji Wschodniej;</w:t>
      </w:r>
    </w:p>
    <w:p w:rsidR="00CE0447" w:rsidRPr="00516FB4" w:rsidRDefault="00CE0447" w:rsidP="00CE0447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16FB4">
        <w:rPr>
          <w:rFonts w:ascii="Arial" w:hAnsi="Arial" w:cs="Arial"/>
          <w:sz w:val="16"/>
          <w:szCs w:val="16"/>
        </w:rPr>
        <w:t xml:space="preserve">Dwie osoby w roli </w:t>
      </w:r>
      <w:r w:rsidRPr="00516FB4">
        <w:rPr>
          <w:rFonts w:ascii="Arial" w:hAnsi="Arial" w:cs="Arial"/>
          <w:b/>
          <w:sz w:val="16"/>
          <w:szCs w:val="16"/>
        </w:rPr>
        <w:t>tłumaczy</w:t>
      </w:r>
      <w:r w:rsidRPr="00516FB4">
        <w:rPr>
          <w:rFonts w:ascii="Arial" w:hAnsi="Arial" w:cs="Arial"/>
          <w:sz w:val="16"/>
          <w:szCs w:val="16"/>
        </w:rPr>
        <w:t xml:space="preserve"> posiadały doświadczenie w tłumaczeniach podczas co najmniej 2 konferencji, spotkań B2B, misji gospodarczych do krajów Azji Wschodniej.</w:t>
      </w:r>
    </w:p>
    <w:p w:rsidR="00CE0447" w:rsidRPr="00516FB4" w:rsidRDefault="00CE0447" w:rsidP="00CE044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16FB4">
        <w:rPr>
          <w:rFonts w:ascii="Arial" w:hAnsi="Arial" w:cs="Arial"/>
          <w:b/>
          <w:sz w:val="16"/>
          <w:szCs w:val="16"/>
          <w:u w:val="single"/>
        </w:rPr>
        <w:t xml:space="preserve">Zamawiający dopuszcza, by funkcje rezydenta i jednego tłumacza pełniła jedna osoba, </w:t>
      </w:r>
      <w:r w:rsidRPr="00516FB4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o ile tylko spełnia łącznie wszystkie postawione wymagania. W takiej sytuacji Wykonawca może wskazać tylko dwa przedsięwzięcia, o ile zaproponowana osoba pełniła w ich trakcie podwójną rolą rezydenta/tłumacza. </w:t>
      </w:r>
    </w:p>
  </w:footnote>
  <w:footnote w:id="4">
    <w:p w:rsidR="00CE0447" w:rsidRPr="00EC1913" w:rsidRDefault="00CE0447" w:rsidP="00CE04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16F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6FB4">
        <w:rPr>
          <w:rFonts w:ascii="Arial" w:hAnsi="Arial" w:cs="Arial"/>
          <w:sz w:val="16"/>
          <w:szCs w:val="16"/>
        </w:rPr>
        <w:t>Należy wskazać czy osoba jest związana z wykonawcą umową o pracę/umową zlecenia/umowa o dzieło itp.</w:t>
      </w:r>
    </w:p>
  </w:footnote>
  <w:footnote w:id="5">
    <w:p w:rsidR="00CE0447" w:rsidRPr="005B4029" w:rsidRDefault="00CE0447" w:rsidP="00CE0447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0529A5"/>
    <w:multiLevelType w:val="hybridMultilevel"/>
    <w:tmpl w:val="0B1C6D9A"/>
    <w:lvl w:ilvl="0" w:tplc="28A4A74C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47"/>
    <w:rsid w:val="0042522B"/>
    <w:rsid w:val="00AC7DEC"/>
    <w:rsid w:val="00C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E04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E044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CE044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E044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E044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044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E04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E04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CE0447"/>
  </w:style>
  <w:style w:type="paragraph" w:styleId="Zwykytekst">
    <w:name w:val="Plain Text"/>
    <w:basedOn w:val="Normalny"/>
    <w:link w:val="ZwykytekstZnak"/>
    <w:rsid w:val="00CE04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044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E044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E0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E0447"/>
  </w:style>
  <w:style w:type="paragraph" w:styleId="Tekstprzypisudolnego">
    <w:name w:val="footnote text"/>
    <w:aliases w:val="Podrozdział"/>
    <w:basedOn w:val="Normalny"/>
    <w:link w:val="TekstprzypisudolnegoZnak"/>
    <w:semiHidden/>
    <w:rsid w:val="00CE04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0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0447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CE0447"/>
    <w:pPr>
      <w:ind w:left="708"/>
    </w:pPr>
  </w:style>
  <w:style w:type="character" w:customStyle="1" w:styleId="Teksttreci4">
    <w:name w:val="Tekst treści (4)_"/>
    <w:link w:val="Teksttreci40"/>
    <w:rsid w:val="00CE04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E044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E04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E044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CE0447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E044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E0447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044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E04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E04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04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CE0447"/>
  </w:style>
  <w:style w:type="paragraph" w:styleId="Zwykytekst">
    <w:name w:val="Plain Text"/>
    <w:basedOn w:val="Normalny"/>
    <w:link w:val="ZwykytekstZnak"/>
    <w:rsid w:val="00CE04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044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E044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E0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E0447"/>
  </w:style>
  <w:style w:type="paragraph" w:styleId="Tekstprzypisudolnego">
    <w:name w:val="footnote text"/>
    <w:aliases w:val="Podrozdział"/>
    <w:basedOn w:val="Normalny"/>
    <w:link w:val="TekstprzypisudolnegoZnak"/>
    <w:semiHidden/>
    <w:rsid w:val="00CE04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0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0447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CE0447"/>
    <w:pPr>
      <w:ind w:left="708"/>
    </w:pPr>
  </w:style>
  <w:style w:type="character" w:customStyle="1" w:styleId="Teksttreci4">
    <w:name w:val="Tekst treści (4)_"/>
    <w:link w:val="Teksttreci40"/>
    <w:rsid w:val="00CE04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E0447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3127</Words>
  <Characters>18766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2012-07-09T13:33:00Z</dcterms:created>
  <dcterms:modified xsi:type="dcterms:W3CDTF">2012-07-09T13:33:00Z</dcterms:modified>
</cp:coreProperties>
</file>