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3B" w:rsidRPr="00A05401" w:rsidRDefault="00FD283B" w:rsidP="00FD283B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A05401">
        <w:rPr>
          <w:rFonts w:ascii="Arial" w:hAnsi="Arial" w:cs="Arial"/>
          <w:b/>
          <w:bCs/>
          <w:sz w:val="20"/>
          <w:szCs w:val="20"/>
        </w:rPr>
        <w:t xml:space="preserve">Załącznik nr 1 do SIWZ </w:t>
      </w:r>
    </w:p>
    <w:p w:rsidR="00FD283B" w:rsidRPr="005314D9" w:rsidRDefault="00FD283B" w:rsidP="00FD283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Pełna nazwa Wykonawcy:</w:t>
      </w:r>
    </w:p>
    <w:p w:rsidR="00FD283B" w:rsidRPr="005314D9" w:rsidRDefault="00FD283B" w:rsidP="00FD283B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FD283B" w:rsidRPr="005314D9" w:rsidRDefault="00FD283B" w:rsidP="00FD283B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D283B" w:rsidRPr="005314D9" w:rsidRDefault="00FD283B" w:rsidP="00FD283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Adres siedziby Wykonawcy:</w:t>
      </w:r>
    </w:p>
    <w:p w:rsidR="00FD283B" w:rsidRPr="005314D9" w:rsidRDefault="00FD283B" w:rsidP="00FD283B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FD283B" w:rsidRPr="005314D9" w:rsidRDefault="00FD283B" w:rsidP="00FD283B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FD283B" w:rsidRPr="005314D9" w:rsidRDefault="00FD283B" w:rsidP="00FD283B">
      <w:pPr>
        <w:pStyle w:val="Tekstpodstawowy2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FD283B" w:rsidRPr="005314D9" w:rsidRDefault="00FD283B" w:rsidP="00FD283B">
      <w:pPr>
        <w:pStyle w:val="Nagwek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FD283B" w:rsidRPr="005314D9" w:rsidRDefault="00FD283B" w:rsidP="00FD283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FD283B" w:rsidRPr="005314D9" w:rsidRDefault="00FD283B" w:rsidP="00FD283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E-mail:………………………………………</w:t>
      </w:r>
    </w:p>
    <w:p w:rsidR="00FD283B" w:rsidRPr="005314D9" w:rsidRDefault="00FD283B" w:rsidP="00FD283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Dane teleadresowe osoby upoważnionej</w:t>
      </w:r>
    </w:p>
    <w:p w:rsidR="00FD283B" w:rsidRPr="005314D9" w:rsidRDefault="00FD283B" w:rsidP="00FD283B">
      <w:pPr>
        <w:pStyle w:val="Tekstpodstawowy3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do kontaktowania się z Zamawiającym:</w:t>
      </w:r>
    </w:p>
    <w:p w:rsidR="00FD283B" w:rsidRPr="005314D9" w:rsidRDefault="00FD283B" w:rsidP="00FD283B">
      <w:pPr>
        <w:jc w:val="both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FD283B" w:rsidRDefault="00FD283B" w:rsidP="00FD283B">
      <w:pPr>
        <w:pStyle w:val="Stopka"/>
        <w:ind w:left="9204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 xml:space="preserve">Województwo Zachodniopomorskie </w:t>
      </w:r>
      <w:r w:rsidRPr="005314D9">
        <w:rPr>
          <w:rFonts w:ascii="Arial" w:hAnsi="Arial" w:cs="Arial"/>
          <w:b/>
          <w:bCs/>
        </w:rPr>
        <w:br/>
        <w:t xml:space="preserve">Urząd Marszałkowski Województwa </w:t>
      </w:r>
    </w:p>
    <w:p w:rsidR="00FD283B" w:rsidRDefault="00FD283B" w:rsidP="00FD283B">
      <w:pPr>
        <w:pStyle w:val="Stopka"/>
        <w:ind w:left="9204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>Zachodniopomorskiego</w:t>
      </w:r>
    </w:p>
    <w:p w:rsidR="00FD283B" w:rsidRPr="005314D9" w:rsidRDefault="00FD283B" w:rsidP="00FD283B">
      <w:pPr>
        <w:pStyle w:val="Stopka"/>
        <w:rPr>
          <w:rFonts w:ascii="Arial" w:hAnsi="Arial" w:cs="Arial"/>
          <w:b/>
          <w:bCs/>
        </w:rPr>
      </w:pPr>
      <w:r w:rsidRPr="005314D9">
        <w:rPr>
          <w:rFonts w:ascii="Arial" w:hAnsi="Arial" w:cs="Arial"/>
          <w:b/>
          <w:bCs/>
        </w:rPr>
        <w:t xml:space="preserve"> </w:t>
      </w:r>
    </w:p>
    <w:p w:rsidR="00FD283B" w:rsidRDefault="00FD283B" w:rsidP="00FD283B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5314D9">
        <w:rPr>
          <w:rFonts w:ascii="Arial" w:hAnsi="Arial" w:cs="Arial"/>
          <w:b/>
          <w:sz w:val="20"/>
          <w:szCs w:val="20"/>
        </w:rPr>
        <w:t xml:space="preserve">OFERTA CENOWA </w:t>
      </w:r>
    </w:p>
    <w:p w:rsidR="00FD283B" w:rsidRPr="005314D9" w:rsidRDefault="00FD283B" w:rsidP="00FD283B">
      <w:pPr>
        <w:pStyle w:val="Teksttreci40"/>
        <w:shd w:val="clear" w:color="auto" w:fill="auto"/>
        <w:spacing w:before="120" w:after="0" w:line="245" w:lineRule="exact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FD283B" w:rsidRPr="00FE5D0D" w:rsidRDefault="00FD283B" w:rsidP="00FD283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14D9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</w:t>
      </w:r>
      <w:r w:rsidRPr="003E3FDD">
        <w:rPr>
          <w:rFonts w:ascii="Arial" w:hAnsi="Arial" w:cs="Arial"/>
          <w:sz w:val="20"/>
          <w:szCs w:val="20"/>
        </w:rPr>
        <w:t xml:space="preserve">nieograniczonego na </w:t>
      </w:r>
      <w:r w:rsidRPr="003E3FDD">
        <w:rPr>
          <w:rFonts w:ascii="Arial" w:hAnsi="Arial" w:cs="Arial"/>
          <w:b/>
          <w:sz w:val="20"/>
          <w:szCs w:val="20"/>
        </w:rPr>
        <w:t>„Realizację zewnętrznej kampanii promocyjnej Regionalnego Programu Operacyjnego Województwa Zachodniopomorskiego”</w:t>
      </w:r>
    </w:p>
    <w:p w:rsidR="00FD283B" w:rsidRPr="005314D9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D283B" w:rsidRPr="00041F1D" w:rsidRDefault="00FD283B" w:rsidP="00FD283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My niżej podpisani</w:t>
      </w:r>
    </w:p>
    <w:p w:rsidR="00FD283B" w:rsidRPr="00041F1D" w:rsidRDefault="00FD283B" w:rsidP="00FD283B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</w:p>
    <w:p w:rsidR="00FD283B" w:rsidRPr="00041F1D" w:rsidRDefault="00FD283B" w:rsidP="00FD283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41F1D">
        <w:rPr>
          <w:rFonts w:ascii="Arial" w:hAnsi="Arial" w:cs="Arial"/>
          <w:bCs/>
          <w:sz w:val="20"/>
          <w:szCs w:val="20"/>
        </w:rPr>
        <w:t>………………</w:t>
      </w:r>
    </w:p>
    <w:p w:rsidR="00FD283B" w:rsidRPr="00041F1D" w:rsidRDefault="00FD283B" w:rsidP="00FD283B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działając w imieniu i na rzecz</w:t>
      </w:r>
    </w:p>
    <w:p w:rsidR="00FD283B" w:rsidRPr="00041F1D" w:rsidRDefault="00FD283B" w:rsidP="00FD283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……………………………………………………………………………………………………………………………….…………………………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FD283B" w:rsidRPr="00041F1D" w:rsidRDefault="00FD283B" w:rsidP="00FD283B">
      <w:pPr>
        <w:pStyle w:val="Tekstpodstawowy"/>
        <w:tabs>
          <w:tab w:val="left" w:leader="dot" w:pos="9072"/>
        </w:tabs>
        <w:spacing w:before="20" w:after="20"/>
        <w:jc w:val="center"/>
        <w:rPr>
          <w:rFonts w:ascii="Arial" w:hAnsi="Arial" w:cs="Arial"/>
          <w:bCs/>
          <w:sz w:val="20"/>
          <w:szCs w:val="20"/>
        </w:rPr>
      </w:pPr>
      <w:r w:rsidRPr="00041F1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…………………………………………………………………………………………………………………………….……………………………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……………………………..</w:t>
      </w:r>
    </w:p>
    <w:p w:rsidR="00FD283B" w:rsidRPr="006A0B7E" w:rsidRDefault="00FD283B" w:rsidP="00FD283B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spacing w:val="-5"/>
          <w:szCs w:val="16"/>
          <w:vertAlign w:val="superscript"/>
        </w:rPr>
      </w:pPr>
      <w:r w:rsidRPr="006A0B7E">
        <w:rPr>
          <w:rFonts w:ascii="Arial" w:hAnsi="Arial" w:cs="Arial"/>
          <w:i/>
          <w:spacing w:val="-5"/>
          <w:szCs w:val="16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  <w:r>
        <w:rPr>
          <w:rFonts w:ascii="Arial" w:hAnsi="Arial" w:cs="Arial"/>
          <w:i/>
          <w:spacing w:val="-5"/>
          <w:szCs w:val="16"/>
          <w:vertAlign w:val="superscript"/>
        </w:rPr>
        <w:t>)</w:t>
      </w:r>
    </w:p>
    <w:p w:rsidR="00FD283B" w:rsidRDefault="00FD283B" w:rsidP="00FD283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Składamy ofertę na wykonanie przedmiotu zamówienia zgodnie ze specyfikacją istotnych warunków zamówienia.</w:t>
      </w:r>
    </w:p>
    <w:p w:rsidR="00FD283B" w:rsidRDefault="00FD283B" w:rsidP="00FD283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041F1D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FD283B" w:rsidRDefault="00FD283B" w:rsidP="00FD283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1E0F8C">
        <w:rPr>
          <w:rFonts w:ascii="Arial" w:hAnsi="Arial" w:cs="Arial"/>
        </w:rPr>
        <w:t>Oferujemy wykonanie przedmiotu zamówienia za łączną cenę brutto ………………………zł (</w:t>
      </w:r>
      <w:r>
        <w:rPr>
          <w:rFonts w:ascii="Arial" w:hAnsi="Arial" w:cs="Arial"/>
        </w:rPr>
        <w:t xml:space="preserve">słownie:………………………………………………………), </w:t>
      </w:r>
      <w:r>
        <w:rPr>
          <w:rFonts w:ascii="Arial" w:hAnsi="Arial" w:cs="Arial"/>
        </w:rPr>
        <w:br/>
        <w:t>w tym oferujemy wykonanie poszczególnych elementów przedmiotu zamówienia, zgodnie z poniższą tabelą:</w:t>
      </w:r>
    </w:p>
    <w:tbl>
      <w:tblPr>
        <w:tblW w:w="13371" w:type="dxa"/>
        <w:jc w:val="center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6146"/>
        <w:gridCol w:w="2583"/>
        <w:gridCol w:w="3867"/>
      </w:tblGrid>
      <w:tr w:rsidR="00FD283B" w:rsidRPr="008B7FF8" w:rsidTr="00AE7688">
        <w:trPr>
          <w:trHeight w:val="456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8B7FF8">
              <w:rPr>
                <w:rFonts w:ascii="Arial" w:hAnsi="Arial" w:cs="Arial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8B7FF8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83B" w:rsidRPr="008B7FF8" w:rsidRDefault="00FD283B" w:rsidP="00AE76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FF8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83B" w:rsidRPr="00723CBD" w:rsidRDefault="00FD283B" w:rsidP="00AE76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7FF8">
              <w:rPr>
                <w:rFonts w:ascii="Arial" w:hAnsi="Arial" w:cs="Arial"/>
                <w:b/>
                <w:sz w:val="18"/>
                <w:szCs w:val="18"/>
              </w:rPr>
              <w:t xml:space="preserve">Całkowity koszt brutto </w:t>
            </w:r>
          </w:p>
        </w:tc>
      </w:tr>
      <w:tr w:rsidR="00FD283B" w:rsidRPr="008B7FF8" w:rsidTr="00AE7688">
        <w:trPr>
          <w:trHeight w:val="341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Kampania na Billboardach 12m2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 w:rsidRPr="008B7FF8"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  <w:t>95 szt.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</w:tr>
      <w:tr w:rsidR="00FD283B" w:rsidRPr="008B7FF8" w:rsidTr="00AE7688">
        <w:trPr>
          <w:trHeight w:val="34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Kampania na Billboardach 18 m2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  <w:r w:rsidRPr="008B7FF8"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  <w:t>……. szt.</w:t>
            </w:r>
            <w:r w:rsidRPr="008B7FF8">
              <w:rPr>
                <w:rStyle w:val="Odwoanieprzypisudolnego"/>
                <w:rFonts w:ascii="Arial" w:eastAsia="Lucida Sans Unicode" w:hAnsi="Arial"/>
                <w:kern w:val="2"/>
                <w:sz w:val="18"/>
                <w:szCs w:val="18"/>
                <w:lang w:eastAsia="ar-SA"/>
              </w:rPr>
              <w:footnoteReference w:id="1"/>
            </w:r>
            <w:r w:rsidRPr="008B7FF8"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</w:tr>
      <w:tr w:rsidR="00FD283B" w:rsidRPr="008B7FF8" w:rsidTr="00AE7688">
        <w:trPr>
          <w:trHeight w:val="34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Koszt reklamy na siatce</w:t>
            </w:r>
            <w:r w:rsidRPr="008B7FF8">
              <w:rPr>
                <w:rFonts w:ascii="Arial" w:hAnsi="Arial" w:cs="Arial"/>
                <w:sz w:val="18"/>
                <w:szCs w:val="18"/>
              </w:rPr>
              <w:t xml:space="preserve"> wielkoformatowej w Szczecinie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i/>
                <w:kern w:val="2"/>
                <w:sz w:val="18"/>
                <w:szCs w:val="18"/>
                <w:lang w:eastAsia="ar-SA"/>
              </w:rPr>
            </w:pPr>
            <w:r w:rsidRPr="008B7FF8">
              <w:rPr>
                <w:rFonts w:ascii="Arial" w:eastAsia="Lucida Sans Unicode" w:hAnsi="Arial" w:cs="Arial"/>
                <w:i/>
                <w:kern w:val="2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</w:tr>
      <w:tr w:rsidR="00FD283B" w:rsidRPr="008B7FF8" w:rsidTr="00AE7688">
        <w:trPr>
          <w:trHeight w:val="31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Koszt reklamy na siatce</w:t>
            </w:r>
            <w:r w:rsidRPr="008B7FF8">
              <w:rPr>
                <w:rFonts w:ascii="Arial" w:hAnsi="Arial" w:cs="Arial"/>
                <w:sz w:val="18"/>
                <w:szCs w:val="18"/>
              </w:rPr>
              <w:t xml:space="preserve"> wielkoformatowej w Koszalinie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i/>
                <w:kern w:val="2"/>
                <w:sz w:val="18"/>
                <w:szCs w:val="18"/>
                <w:lang w:eastAsia="ar-SA"/>
              </w:rPr>
            </w:pPr>
            <w:r w:rsidRPr="008B7FF8">
              <w:rPr>
                <w:rFonts w:ascii="Arial" w:eastAsia="Lucida Sans Unicode" w:hAnsi="Arial" w:cs="Arial"/>
                <w:i/>
                <w:kern w:val="2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</w:tr>
      <w:tr w:rsidR="00FD283B" w:rsidRPr="008B7FF8" w:rsidTr="00AE7688">
        <w:trPr>
          <w:trHeight w:val="34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 xml:space="preserve">Koszt kampanii w autobusach komunikacji miejskiej: Reklama </w:t>
            </w:r>
            <w:proofErr w:type="spellStart"/>
            <w:r w:rsidRPr="008B7FF8">
              <w:rPr>
                <w:rFonts w:ascii="Arial" w:hAnsi="Arial" w:cs="Arial"/>
                <w:sz w:val="18"/>
                <w:szCs w:val="18"/>
              </w:rPr>
              <w:t>fullback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83B" w:rsidRPr="008B7FF8" w:rsidRDefault="00FD283B" w:rsidP="00AE7688">
            <w:pPr>
              <w:jc w:val="center"/>
              <w:rPr>
                <w:i/>
                <w:sz w:val="18"/>
                <w:szCs w:val="18"/>
              </w:rPr>
            </w:pPr>
            <w:r w:rsidRPr="008B7FF8">
              <w:rPr>
                <w:rFonts w:ascii="Arial" w:eastAsia="Lucida Sans Unicode" w:hAnsi="Arial" w:cs="Arial"/>
                <w:i/>
                <w:kern w:val="2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</w:tr>
      <w:tr w:rsidR="00FD283B" w:rsidRPr="008B7FF8" w:rsidTr="00AE7688">
        <w:trPr>
          <w:trHeight w:val="34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Koszt kampanii w autobusach komunikacji miejskiej: Reklama na plakatach A3 w autobusach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83B" w:rsidRPr="008B7FF8" w:rsidRDefault="00FD283B" w:rsidP="00AE7688">
            <w:pPr>
              <w:jc w:val="center"/>
              <w:rPr>
                <w:i/>
                <w:sz w:val="18"/>
                <w:szCs w:val="18"/>
              </w:rPr>
            </w:pPr>
            <w:r w:rsidRPr="008B7FF8">
              <w:rPr>
                <w:rFonts w:ascii="Arial" w:eastAsia="Lucida Sans Unicode" w:hAnsi="Arial" w:cs="Arial"/>
                <w:i/>
                <w:kern w:val="2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</w:tr>
      <w:tr w:rsidR="00FD283B" w:rsidRPr="008B7FF8" w:rsidTr="00AE7688">
        <w:trPr>
          <w:trHeight w:val="34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7FF8">
              <w:rPr>
                <w:rFonts w:ascii="Arial" w:hAnsi="Arial" w:cs="Arial"/>
                <w:sz w:val="18"/>
                <w:szCs w:val="18"/>
              </w:rPr>
              <w:t>Koszt kampanii w autobusach komunikacji miejskiej: Reklama na uchwytach autobusowych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83B" w:rsidRPr="008B7FF8" w:rsidRDefault="00FD283B" w:rsidP="00AE7688">
            <w:pPr>
              <w:jc w:val="center"/>
              <w:rPr>
                <w:i/>
                <w:sz w:val="18"/>
                <w:szCs w:val="18"/>
              </w:rPr>
            </w:pPr>
            <w:r w:rsidRPr="008B7FF8">
              <w:rPr>
                <w:rFonts w:ascii="Arial" w:eastAsia="Lucida Sans Unicode" w:hAnsi="Arial" w:cs="Arial"/>
                <w:i/>
                <w:kern w:val="2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</w:tr>
      <w:tr w:rsidR="00FD283B" w:rsidRPr="008B7FF8" w:rsidTr="00AE7688">
        <w:trPr>
          <w:trHeight w:val="344"/>
          <w:jc w:val="center"/>
        </w:trPr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83B" w:rsidRPr="00CF2BDB" w:rsidRDefault="00FD283B" w:rsidP="00AE7688">
            <w:pPr>
              <w:jc w:val="center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CF2BDB"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ar-SA"/>
              </w:rPr>
              <w:t>SUMA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8B7FF8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2"/>
                <w:sz w:val="18"/>
                <w:szCs w:val="18"/>
                <w:lang w:eastAsia="ar-SA"/>
              </w:rPr>
            </w:pPr>
          </w:p>
        </w:tc>
      </w:tr>
    </w:tbl>
    <w:p w:rsidR="00FD283B" w:rsidRPr="006D77C7" w:rsidRDefault="00FD283B" w:rsidP="00FD283B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FD283B" w:rsidRPr="00424F07" w:rsidRDefault="00FD283B" w:rsidP="00FD283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pacing w:val="4"/>
        </w:rPr>
        <w:t>Oferujemy siatkę wielkoformatową w Koszalinie:</w:t>
      </w:r>
    </w:p>
    <w:p w:rsidR="00FD283B" w:rsidRDefault="00FD283B" w:rsidP="00FD283B">
      <w:pPr>
        <w:pStyle w:val="Zwykytekst"/>
        <w:tabs>
          <w:tab w:val="left" w:pos="600"/>
        </w:tabs>
        <w:spacing w:before="120"/>
        <w:ind w:left="36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- o powierzchni</w:t>
      </w:r>
      <w:r>
        <w:rPr>
          <w:rStyle w:val="Odwoanieprzypisudolnego"/>
          <w:rFonts w:ascii="Arial" w:hAnsi="Arial"/>
          <w:spacing w:val="4"/>
        </w:rPr>
        <w:footnoteReference w:id="2"/>
      </w:r>
      <w:r>
        <w:rPr>
          <w:rFonts w:ascii="Arial" w:hAnsi="Arial" w:cs="Arial"/>
          <w:spacing w:val="4"/>
        </w:rPr>
        <w:t>: ……………………………………. m</w:t>
      </w:r>
      <w:r w:rsidRPr="00514348">
        <w:rPr>
          <w:rFonts w:ascii="Arial" w:hAnsi="Arial" w:cs="Arial"/>
          <w:spacing w:val="4"/>
          <w:vertAlign w:val="superscript"/>
        </w:rPr>
        <w:t>2</w:t>
      </w:r>
      <w:r>
        <w:rPr>
          <w:rFonts w:ascii="Arial" w:hAnsi="Arial" w:cs="Arial"/>
          <w:spacing w:val="4"/>
        </w:rPr>
        <w:t xml:space="preserve"> </w:t>
      </w:r>
    </w:p>
    <w:p w:rsidR="00FD283B" w:rsidRDefault="00FD283B" w:rsidP="00FD283B">
      <w:pPr>
        <w:pStyle w:val="Zwykytekst"/>
        <w:tabs>
          <w:tab w:val="left" w:pos="600"/>
        </w:tabs>
        <w:spacing w:before="120"/>
        <w:ind w:left="36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- o wymiarach: ......………</w:t>
      </w:r>
      <w:r>
        <w:rPr>
          <w:rFonts w:ascii="Arial" w:hAnsi="Arial" w:cs="Arial"/>
        </w:rPr>
        <w:t>…</w:t>
      </w:r>
      <w:r w:rsidRPr="00424F07">
        <w:rPr>
          <w:rFonts w:ascii="Arial" w:hAnsi="Arial" w:cs="Arial"/>
          <w:spacing w:val="4"/>
        </w:rPr>
        <w:t>………………………</w:t>
      </w:r>
      <w:r>
        <w:rPr>
          <w:rFonts w:ascii="Arial" w:hAnsi="Arial" w:cs="Arial"/>
          <w:spacing w:val="4"/>
        </w:rPr>
        <w:t>….</w:t>
      </w:r>
    </w:p>
    <w:p w:rsidR="00FD283B" w:rsidRPr="00424F07" w:rsidRDefault="00FD283B" w:rsidP="00FD283B">
      <w:pPr>
        <w:pStyle w:val="Zwykytekst"/>
        <w:tabs>
          <w:tab w:val="left" w:pos="600"/>
        </w:tabs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pacing w:val="4"/>
        </w:rPr>
        <w:t xml:space="preserve">- </w:t>
      </w:r>
      <w:r w:rsidRPr="00424F07">
        <w:rPr>
          <w:rFonts w:ascii="Arial" w:hAnsi="Arial" w:cs="Arial"/>
          <w:spacing w:val="4"/>
        </w:rPr>
        <w:t>zlokalizowaną:………………………………………………………………………………………</w:t>
      </w:r>
      <w:r w:rsidRPr="00424F07">
        <w:rPr>
          <w:rFonts w:ascii="Arial" w:hAnsi="Arial" w:cs="Arial"/>
          <w:i/>
          <w:spacing w:val="4"/>
          <w:sz w:val="16"/>
          <w:szCs w:val="16"/>
        </w:rPr>
        <w:t>.</w:t>
      </w:r>
      <w:r>
        <w:rPr>
          <w:rFonts w:ascii="Arial" w:hAnsi="Arial" w:cs="Arial"/>
          <w:i/>
          <w:spacing w:val="4"/>
          <w:sz w:val="16"/>
          <w:szCs w:val="16"/>
        </w:rPr>
        <w:t>(należy wskazać</w:t>
      </w:r>
      <w:r w:rsidRPr="00424F07">
        <w:rPr>
          <w:rFonts w:ascii="Arial" w:hAnsi="Arial" w:cs="Arial"/>
          <w:i/>
          <w:spacing w:val="4"/>
          <w:sz w:val="16"/>
          <w:szCs w:val="16"/>
        </w:rPr>
        <w:t xml:space="preserve"> dokładny adres)</w:t>
      </w:r>
      <w:r w:rsidRPr="00424F07">
        <w:rPr>
          <w:rStyle w:val="Odwoanieprzypisudolnego"/>
          <w:rFonts w:ascii="Arial" w:hAnsi="Arial"/>
          <w:i/>
          <w:sz w:val="16"/>
          <w:szCs w:val="16"/>
        </w:rPr>
        <w:footnoteReference w:id="3"/>
      </w:r>
      <w:r>
        <w:rPr>
          <w:rFonts w:ascii="Arial" w:hAnsi="Arial" w:cs="Arial"/>
          <w:i/>
          <w:spacing w:val="4"/>
          <w:sz w:val="16"/>
          <w:szCs w:val="16"/>
        </w:rPr>
        <w:t>.</w:t>
      </w:r>
    </w:p>
    <w:p w:rsidR="00FD283B" w:rsidRPr="008162D1" w:rsidRDefault="00FD283B" w:rsidP="00FD283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Uważamy się</w:t>
      </w:r>
      <w:r w:rsidRPr="008162D1">
        <w:rPr>
          <w:rFonts w:ascii="Arial" w:hAnsi="Arial" w:cs="Arial"/>
          <w:b/>
          <w:bCs/>
        </w:rPr>
        <w:t xml:space="preserve"> </w:t>
      </w:r>
      <w:r w:rsidRPr="008162D1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FD283B" w:rsidRPr="008162D1" w:rsidRDefault="00FD283B" w:rsidP="00FD283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Zamówienie zrealizujemy samodzielnie/przy udziale podwykonawców</w:t>
      </w:r>
      <w:r w:rsidRPr="008162D1">
        <w:rPr>
          <w:rStyle w:val="Odwoanieprzypisudolnego"/>
          <w:rFonts w:ascii="Arial" w:hAnsi="Arial" w:cs="Arial"/>
        </w:rPr>
        <w:footnoteReference w:id="4"/>
      </w:r>
      <w:r w:rsidRPr="008162D1">
        <w:rPr>
          <w:rFonts w:ascii="Arial" w:hAnsi="Arial" w:cs="Arial"/>
        </w:rPr>
        <w:t>:</w:t>
      </w:r>
    </w:p>
    <w:p w:rsidR="00FD283B" w:rsidRPr="005314D9" w:rsidRDefault="00FD283B" w:rsidP="00FD283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8162D1">
        <w:rPr>
          <w:rFonts w:ascii="Arial" w:hAnsi="Arial" w:cs="Arial"/>
        </w:rPr>
        <w:t>Podwykonawcy będą wykonywać następujący</w:t>
      </w:r>
      <w:r w:rsidRPr="005314D9">
        <w:rPr>
          <w:rFonts w:ascii="Arial" w:hAnsi="Arial" w:cs="Arial"/>
        </w:rPr>
        <w:t xml:space="preserve"> zakres prac wchodzących w zakres przedmiotu zamówienia:</w:t>
      </w:r>
    </w:p>
    <w:p w:rsidR="00FD283B" w:rsidRPr="005314D9" w:rsidRDefault="00FD283B" w:rsidP="00FD283B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.…………………………………………………………………………………………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……………………………………………………..</w:t>
      </w:r>
    </w:p>
    <w:p w:rsidR="00FD283B" w:rsidRDefault="00FD283B" w:rsidP="00FD283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FD283B" w:rsidRPr="005314D9" w:rsidRDefault="00FD283B" w:rsidP="00FD283B">
      <w:pPr>
        <w:pStyle w:val="Zwykytekst"/>
        <w:tabs>
          <w:tab w:val="left" w:pos="600"/>
        </w:tabs>
        <w:spacing w:before="120"/>
        <w:jc w:val="center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……………………………………………………</w:t>
      </w:r>
      <w:r w:rsidRPr="005314D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</w:t>
      </w:r>
    </w:p>
    <w:p w:rsidR="00FD283B" w:rsidRPr="005314D9" w:rsidRDefault="00FD283B" w:rsidP="00FD283B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314D9">
        <w:rPr>
          <w:rFonts w:ascii="Arial" w:hAnsi="Arial" w:cs="Arial"/>
          <w:i/>
          <w:sz w:val="14"/>
          <w:szCs w:val="14"/>
        </w:rPr>
        <w:t>(Wypełniają jedynie przedsiębiorcy składający ofertę wspólną)</w:t>
      </w:r>
    </w:p>
    <w:p w:rsidR="00FD283B" w:rsidRPr="005314D9" w:rsidRDefault="00FD283B" w:rsidP="00FD283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lastRenderedPageBreak/>
        <w:t>Oświadczamy, że zapoznaliśmy się ze wzorem umowy i zobowiązujemy się, w przypadku wyboru naszej oferty, do zawarcia umowy zgodnej z niniejszą ofertą, na warunkach okre</w:t>
      </w:r>
      <w:r>
        <w:rPr>
          <w:rFonts w:ascii="Arial" w:hAnsi="Arial" w:cs="Arial"/>
        </w:rPr>
        <w:t xml:space="preserve">ślonych </w:t>
      </w:r>
      <w:r w:rsidRPr="005314D9">
        <w:rPr>
          <w:rFonts w:ascii="Arial" w:hAnsi="Arial" w:cs="Arial"/>
        </w:rPr>
        <w:t>w specyfikacji istotnych warunków zamówienia, w miejscu i terminie wyznaczonym przez Zamawiającego.</w:t>
      </w:r>
    </w:p>
    <w:p w:rsidR="00FD283B" w:rsidRPr="00E05ADF" w:rsidRDefault="00FD283B" w:rsidP="00FD283B">
      <w:pPr>
        <w:pStyle w:val="Zwykytekst"/>
        <w:numPr>
          <w:ilvl w:val="0"/>
          <w:numId w:val="3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Osobami upoważnionymi do kontaktu z Zamawiającym w sprawie niniejszego zamówienia są:</w:t>
      </w:r>
    </w:p>
    <w:p w:rsidR="00FD283B" w:rsidRPr="005314D9" w:rsidRDefault="00FD283B" w:rsidP="00FD283B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r w:rsidRPr="005314D9">
        <w:rPr>
          <w:rFonts w:ascii="Arial" w:hAnsi="Arial" w:cs="Arial"/>
        </w:rPr>
        <w:t>tel</w:t>
      </w:r>
      <w:proofErr w:type="spellEnd"/>
      <w:r w:rsidRPr="005314D9">
        <w:rPr>
          <w:rFonts w:ascii="Arial" w:hAnsi="Arial" w:cs="Arial"/>
        </w:rPr>
        <w:t>………………fax………………………</w:t>
      </w:r>
    </w:p>
    <w:p w:rsidR="00FD283B" w:rsidRPr="001D22AE" w:rsidRDefault="00FD283B" w:rsidP="00FD283B">
      <w:pPr>
        <w:pStyle w:val="Zwykytekst"/>
        <w:numPr>
          <w:ilvl w:val="0"/>
          <w:numId w:val="4"/>
        </w:numPr>
        <w:tabs>
          <w:tab w:val="clear" w:pos="1428"/>
          <w:tab w:val="num" w:pos="720"/>
        </w:tabs>
        <w:spacing w:before="120"/>
        <w:ind w:left="72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……………………………………………………………….</w:t>
      </w:r>
      <w:proofErr w:type="spellStart"/>
      <w:r w:rsidRPr="005314D9">
        <w:rPr>
          <w:rFonts w:ascii="Arial" w:hAnsi="Arial" w:cs="Arial"/>
        </w:rPr>
        <w:t>tel</w:t>
      </w:r>
      <w:proofErr w:type="spellEnd"/>
      <w:r w:rsidRPr="005314D9">
        <w:rPr>
          <w:rFonts w:ascii="Arial" w:hAnsi="Arial" w:cs="Arial"/>
        </w:rPr>
        <w:t>………………fax………………………</w:t>
      </w:r>
    </w:p>
    <w:p w:rsidR="00FD283B" w:rsidRPr="005314D9" w:rsidRDefault="00FD283B" w:rsidP="00FD283B">
      <w:pPr>
        <w:pStyle w:val="Zwykytekst"/>
        <w:spacing w:before="120"/>
        <w:ind w:left="360" w:hanging="36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10.</w:t>
      </w:r>
      <w:r w:rsidRPr="005314D9">
        <w:rPr>
          <w:rFonts w:ascii="Arial" w:hAnsi="Arial" w:cs="Arial"/>
        </w:rPr>
        <w:tab/>
        <w:t>Ofertę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niniejszą składamy na ……………. kolejno ponumerowanych stronach.</w:t>
      </w:r>
    </w:p>
    <w:p w:rsidR="00FD283B" w:rsidRPr="005314D9" w:rsidRDefault="00FD283B" w:rsidP="00FD283B">
      <w:pPr>
        <w:pStyle w:val="Zwykytekst"/>
        <w:tabs>
          <w:tab w:val="left" w:pos="360"/>
        </w:tabs>
        <w:spacing w:before="120"/>
        <w:ind w:left="54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11.</w:t>
      </w:r>
      <w:r w:rsidRPr="005314D9">
        <w:rPr>
          <w:rFonts w:ascii="Arial" w:hAnsi="Arial" w:cs="Arial"/>
        </w:rPr>
        <w:tab/>
        <w:t>Załącznikami</w:t>
      </w:r>
      <w:r w:rsidRPr="005314D9">
        <w:rPr>
          <w:rFonts w:ascii="Arial" w:hAnsi="Arial" w:cs="Arial"/>
          <w:b/>
          <w:bCs/>
        </w:rPr>
        <w:t xml:space="preserve"> </w:t>
      </w:r>
      <w:r w:rsidRPr="005314D9">
        <w:rPr>
          <w:rFonts w:ascii="Arial" w:hAnsi="Arial" w:cs="Arial"/>
        </w:rPr>
        <w:t>do niniejszej oferty są:</w:t>
      </w:r>
    </w:p>
    <w:p w:rsidR="00FD283B" w:rsidRPr="005314D9" w:rsidRDefault="00FD283B" w:rsidP="00FD283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FD283B" w:rsidRPr="005314D9" w:rsidRDefault="00FD283B" w:rsidP="00FD283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FD283B" w:rsidRDefault="00FD283B" w:rsidP="00FD283B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5314D9">
        <w:rPr>
          <w:rFonts w:ascii="Arial" w:hAnsi="Arial" w:cs="Arial"/>
        </w:rPr>
        <w:t>………………………………………………………………………………..,</w:t>
      </w:r>
    </w:p>
    <w:p w:rsidR="00FD283B" w:rsidRPr="00EA22A4" w:rsidRDefault="00FD283B" w:rsidP="00FD283B">
      <w:pPr>
        <w:pStyle w:val="Zwykytekst"/>
        <w:tabs>
          <w:tab w:val="left" w:pos="540"/>
        </w:tabs>
        <w:spacing w:before="120"/>
        <w:ind w:left="900"/>
        <w:jc w:val="both"/>
        <w:rPr>
          <w:rFonts w:ascii="Arial" w:hAnsi="Arial" w:cs="Arial"/>
        </w:rPr>
      </w:pPr>
    </w:p>
    <w:p w:rsidR="00FD283B" w:rsidRPr="005314D9" w:rsidRDefault="00FD283B" w:rsidP="00FD283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83B" w:rsidRPr="00C13DB1" w:rsidRDefault="00FD283B" w:rsidP="00FD283B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83B" w:rsidRDefault="00FD283B" w:rsidP="00FD283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FD283B" w:rsidRPr="005314D9" w:rsidRDefault="00FD283B" w:rsidP="00FD283B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83B" w:rsidRPr="005314D9" w:rsidRDefault="00FD283B" w:rsidP="00FD283B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314D9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314D9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83B" w:rsidRPr="005314D9" w:rsidRDefault="00FD283B" w:rsidP="00FD283B">
      <w:pPr>
        <w:jc w:val="both"/>
        <w:rPr>
          <w:rFonts w:ascii="Arial" w:hAnsi="Arial" w:cs="Arial"/>
          <w:sz w:val="20"/>
          <w:szCs w:val="20"/>
        </w:rPr>
      </w:pPr>
    </w:p>
    <w:p w:rsidR="00FD283B" w:rsidRPr="00A567CD" w:rsidRDefault="00FD283B" w:rsidP="00FD283B">
      <w:pPr>
        <w:jc w:val="both"/>
        <w:rPr>
          <w:rFonts w:ascii="Arial" w:hAnsi="Arial" w:cs="Arial"/>
          <w:sz w:val="20"/>
          <w:szCs w:val="20"/>
        </w:rPr>
        <w:sectPr w:rsidR="00FD283B" w:rsidRPr="00A567CD" w:rsidSect="00B5460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D283B" w:rsidRPr="00A05401" w:rsidRDefault="00FD283B" w:rsidP="00FD283B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r w:rsidRPr="00A05401">
        <w:rPr>
          <w:rFonts w:ascii="Arial" w:hAnsi="Arial" w:cs="Arial"/>
          <w:b/>
          <w:sz w:val="20"/>
          <w:szCs w:val="20"/>
        </w:rPr>
        <w:lastRenderedPageBreak/>
        <w:t>Załącznik nr 2 do SIWZ</w:t>
      </w:r>
    </w:p>
    <w:p w:rsidR="00FD283B" w:rsidRPr="003A4FA4" w:rsidRDefault="00FD283B" w:rsidP="00FD283B">
      <w:pPr>
        <w:jc w:val="right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jc w:val="both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jc w:val="both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jc w:val="both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jc w:val="both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spełnianiu warunków udziału w postępowaniu</w:t>
      </w:r>
    </w:p>
    <w:p w:rsidR="00FD283B" w:rsidRPr="003A4FA4" w:rsidRDefault="00FD283B" w:rsidP="00FD283B">
      <w:pPr>
        <w:spacing w:before="120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spacing w:before="120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5740"/>
        </w:tabs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D283B" w:rsidRPr="003A4FA4" w:rsidRDefault="00FD283B" w:rsidP="00FD283B">
      <w:pPr>
        <w:pStyle w:val="Tekstpodstawowy2"/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FD283B" w:rsidRPr="003A4FA4" w:rsidRDefault="00FD283B" w:rsidP="00FD283B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FD283B" w:rsidRPr="003A4FA4" w:rsidRDefault="00FD283B" w:rsidP="00FD283B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posiadania wiedzy i doświadczenia;</w:t>
      </w:r>
    </w:p>
    <w:p w:rsidR="00FD283B" w:rsidRPr="003A4FA4" w:rsidRDefault="00FD283B" w:rsidP="00FD283B">
      <w:pPr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dysponowania odpowiednim potencjałem technicznym oraz osobami zdolnymi do wykonania zamówienia;</w:t>
      </w:r>
    </w:p>
    <w:p w:rsidR="00FD283B" w:rsidRPr="003A4FA4" w:rsidRDefault="00FD283B" w:rsidP="00FD283B">
      <w:pPr>
        <w:pStyle w:val="Tekstpodstawowy2"/>
        <w:numPr>
          <w:ilvl w:val="0"/>
          <w:numId w:val="2"/>
        </w:numPr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sytuacji ekonomicznej i finansowej.</w:t>
      </w:r>
    </w:p>
    <w:p w:rsidR="00FD283B" w:rsidRPr="003A4FA4" w:rsidRDefault="00FD283B" w:rsidP="00FD283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7440"/>
        </w:tabs>
        <w:jc w:val="both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5740"/>
        </w:tabs>
        <w:ind w:left="708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83B" w:rsidRPr="003A4FA4" w:rsidRDefault="00FD283B" w:rsidP="00FD283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83B" w:rsidRPr="003A4FA4" w:rsidRDefault="00FD283B" w:rsidP="00FD283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FD283B" w:rsidRPr="003A4FA4" w:rsidRDefault="00FD283B" w:rsidP="00FD283B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FD283B" w:rsidRPr="003A4FA4" w:rsidRDefault="00FD283B" w:rsidP="00FD283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83B" w:rsidRPr="003A4FA4" w:rsidRDefault="00FD283B" w:rsidP="00FD283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83B" w:rsidRPr="003A4FA4" w:rsidRDefault="00FD283B" w:rsidP="00FD283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540"/>
        </w:tabs>
        <w:rPr>
          <w:rFonts w:ascii="Arial" w:hAnsi="Arial" w:cs="Arial"/>
          <w:b/>
          <w:caps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Pr="00A05401" w:rsidRDefault="00FD283B" w:rsidP="00FD283B">
      <w:pPr>
        <w:tabs>
          <w:tab w:val="left" w:pos="540"/>
        </w:tabs>
        <w:jc w:val="right"/>
        <w:rPr>
          <w:rFonts w:ascii="Arial" w:hAnsi="Arial" w:cs="Arial"/>
          <w:b/>
          <w:sz w:val="20"/>
          <w:szCs w:val="20"/>
        </w:rPr>
      </w:pPr>
      <w:r w:rsidRPr="00A05401">
        <w:rPr>
          <w:rFonts w:ascii="Arial" w:hAnsi="Arial" w:cs="Arial"/>
          <w:b/>
          <w:sz w:val="20"/>
          <w:szCs w:val="20"/>
        </w:rPr>
        <w:lastRenderedPageBreak/>
        <w:t>Załącznik nr 3 do SIWZ</w:t>
      </w:r>
    </w:p>
    <w:p w:rsidR="00FD283B" w:rsidRPr="003A4FA4" w:rsidRDefault="00FD283B" w:rsidP="00FD283B">
      <w:pPr>
        <w:tabs>
          <w:tab w:val="left" w:pos="54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FD283B" w:rsidRPr="003A4FA4" w:rsidRDefault="00FD283B" w:rsidP="00FD283B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</w:p>
    <w:p w:rsidR="00FD283B" w:rsidRPr="003A4FA4" w:rsidRDefault="00FD283B" w:rsidP="00FD283B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FD283B" w:rsidRPr="003A4FA4" w:rsidRDefault="00FD283B" w:rsidP="00FD283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3A4FA4">
        <w:rPr>
          <w:rFonts w:ascii="Arial" w:hAnsi="Arial" w:cs="Arial"/>
          <w:b/>
          <w:caps/>
          <w:sz w:val="20"/>
          <w:szCs w:val="20"/>
        </w:rPr>
        <w:t>OświadczeniE o niepodleganiu wykluczeniu z postępowania</w:t>
      </w:r>
    </w:p>
    <w:p w:rsidR="00FD283B" w:rsidRPr="003A4FA4" w:rsidRDefault="00FD283B" w:rsidP="00FD283B">
      <w:pPr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Nie podlegam wykluczeniu z postępowania na podstawie art. 24 ustawy PZP, który stanowi jak następuje:</w:t>
      </w:r>
    </w:p>
    <w:p w:rsidR="00FD283B" w:rsidRPr="003A4FA4" w:rsidRDefault="00FD283B" w:rsidP="00FD283B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„1. Z postępowania o udzielenie zamówienia wyklucza się:</w:t>
      </w:r>
    </w:p>
    <w:p w:rsidR="00FD283B" w:rsidRPr="003A4FA4" w:rsidRDefault="00FD283B" w:rsidP="00FD283B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</w:t>
      </w:r>
      <w:r w:rsidRPr="003A4FA4">
        <w:rPr>
          <w:rFonts w:ascii="Arial" w:hAnsi="Arial" w:cs="Arial"/>
          <w:sz w:val="20"/>
          <w:szCs w:val="20"/>
        </w:rPr>
        <w:t>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3A4FA4">
        <w:rPr>
          <w:rStyle w:val="Odwoanieprzypisudolnego"/>
          <w:rFonts w:ascii="Arial" w:hAnsi="Arial" w:cs="Arial"/>
          <w:caps/>
          <w:sz w:val="20"/>
          <w:szCs w:val="20"/>
        </w:rPr>
        <w:footnoteReference w:id="5"/>
      </w:r>
      <w:r w:rsidRPr="003A4FA4">
        <w:rPr>
          <w:rFonts w:ascii="Arial" w:hAnsi="Arial" w:cs="Arial"/>
          <w:sz w:val="20"/>
          <w:szCs w:val="20"/>
        </w:rPr>
        <w:t>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3) 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4) 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6)  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7) 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8)  </w:t>
      </w:r>
      <w:r w:rsidRPr="003A4FA4">
        <w:rPr>
          <w:rFonts w:ascii="Arial" w:hAnsi="Arial" w:cs="Arial"/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  </w:t>
      </w:r>
      <w:r w:rsidRPr="003A4FA4">
        <w:rPr>
          <w:rFonts w:ascii="Arial" w:hAnsi="Arial" w:cs="Arial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FD283B" w:rsidRPr="003A4FA4" w:rsidRDefault="00FD283B" w:rsidP="00FD283B">
      <w:pPr>
        <w:tabs>
          <w:tab w:val="left" w:pos="52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A4FA4">
        <w:rPr>
          <w:rStyle w:val="apple-style-span"/>
          <w:rFonts w:ascii="Arial" w:hAnsi="Arial" w:cs="Arial"/>
          <w:sz w:val="20"/>
          <w:szCs w:val="20"/>
        </w:rPr>
        <w:t xml:space="preserve">2. </w:t>
      </w:r>
      <w:r w:rsidRPr="003A4FA4">
        <w:rPr>
          <w:rFonts w:ascii="Arial" w:hAnsi="Arial" w:cs="Arial"/>
          <w:sz w:val="20"/>
          <w:szCs w:val="20"/>
        </w:rPr>
        <w:t>Z postępowania o udzielenie zamówienia wyklucza się również wykonawców, którzy: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 </w:t>
      </w:r>
      <w:r w:rsidRPr="003A4FA4">
        <w:rPr>
          <w:rFonts w:ascii="Arial" w:hAnsi="Arial" w:cs="Arial"/>
          <w:sz w:val="20"/>
          <w:szCs w:val="20"/>
        </w:rPr>
        <w:t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 </w:t>
      </w:r>
      <w:r w:rsidRPr="003A4FA4">
        <w:rPr>
          <w:rFonts w:ascii="Arial" w:hAnsi="Arial" w:cs="Arial"/>
          <w:sz w:val="20"/>
          <w:szCs w:val="20"/>
        </w:rPr>
        <w:t>nie wnieśli wadium do upływu terminu składania ofert, na przedłużony okres związania ofertą lub w terminie, o którym mowa w art. 46 ust. 3, albo nie zgodzili się na przedłużenie okresu związania ofertą;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 </w:t>
      </w:r>
      <w:r w:rsidRPr="003A4FA4">
        <w:rPr>
          <w:rFonts w:ascii="Arial" w:hAnsi="Arial" w:cs="Arial"/>
          <w:sz w:val="20"/>
          <w:szCs w:val="20"/>
        </w:rPr>
        <w:t>złożyli nieprawdziwe informacje mające wpływ lub mogące mieć wpływ na wynik prowadzonego postępowania;</w:t>
      </w:r>
    </w:p>
    <w:p w:rsidR="00FD283B" w:rsidRPr="003A4FA4" w:rsidRDefault="00FD283B" w:rsidP="00FD28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  </w:t>
      </w:r>
      <w:r w:rsidRPr="003A4FA4">
        <w:rPr>
          <w:rFonts w:ascii="Arial" w:hAnsi="Arial" w:cs="Arial"/>
          <w:sz w:val="20"/>
          <w:szCs w:val="20"/>
        </w:rPr>
        <w:t>nie wykazali spełniania warunków udziału w postępowaniu.”</w:t>
      </w:r>
    </w:p>
    <w:p w:rsidR="00FD283B" w:rsidRPr="003A4FA4" w:rsidRDefault="00FD283B" w:rsidP="00FD283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FD283B" w:rsidRPr="003A4FA4" w:rsidRDefault="00FD283B" w:rsidP="00FD283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83B" w:rsidRPr="00676B1B" w:rsidRDefault="00FD283B" w:rsidP="00FD283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83B" w:rsidRDefault="00FD283B" w:rsidP="00FD283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FD283B" w:rsidRPr="003A4FA4" w:rsidRDefault="00FD283B" w:rsidP="00FD283B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FD283B" w:rsidRPr="003A4FA4" w:rsidRDefault="00FD283B" w:rsidP="00FD283B">
      <w:pPr>
        <w:tabs>
          <w:tab w:val="left" w:pos="5740"/>
        </w:tabs>
        <w:ind w:left="708"/>
        <w:rPr>
          <w:rFonts w:ascii="Arial" w:hAnsi="Arial" w:cs="Arial"/>
          <w:i/>
          <w:sz w:val="20"/>
          <w:szCs w:val="20"/>
        </w:rPr>
      </w:pPr>
    </w:p>
    <w:p w:rsidR="00FD283B" w:rsidRPr="003A4FA4" w:rsidRDefault="00FD283B" w:rsidP="00FD283B">
      <w:pPr>
        <w:tabs>
          <w:tab w:val="left" w:pos="1800"/>
        </w:tabs>
        <w:ind w:left="708"/>
        <w:rPr>
          <w:rFonts w:ascii="Arial" w:hAnsi="Arial" w:cs="Arial"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D283B" w:rsidRPr="003A4FA4" w:rsidRDefault="00FD283B" w:rsidP="00FD283B">
      <w:pPr>
        <w:tabs>
          <w:tab w:val="left" w:pos="5740"/>
        </w:tabs>
        <w:ind w:left="708"/>
        <w:rPr>
          <w:rFonts w:ascii="Arial" w:hAnsi="Arial" w:cs="Arial"/>
          <w:i/>
          <w:iCs/>
          <w:sz w:val="20"/>
          <w:szCs w:val="20"/>
        </w:rPr>
      </w:pPr>
      <w:r w:rsidRPr="003A4FA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3A4FA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83B" w:rsidRPr="003A4FA4" w:rsidRDefault="00FD283B" w:rsidP="00FD283B">
      <w:pPr>
        <w:pStyle w:val="Tekstpodstawowywcity"/>
        <w:spacing w:before="40" w:after="40" w:line="280" w:lineRule="exact"/>
        <w:ind w:left="0"/>
        <w:rPr>
          <w:rFonts w:ascii="Arial" w:hAnsi="Arial" w:cs="Arial"/>
          <w:sz w:val="20"/>
          <w:szCs w:val="20"/>
        </w:rPr>
        <w:sectPr w:rsidR="00FD283B" w:rsidRPr="003A4FA4" w:rsidSect="00A95588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D283B" w:rsidRPr="003A4FA4" w:rsidRDefault="00FD283B" w:rsidP="00FD283B">
      <w:pPr>
        <w:jc w:val="both"/>
        <w:rPr>
          <w:rFonts w:ascii="Arial" w:hAnsi="Arial" w:cs="Arial"/>
          <w:sz w:val="16"/>
          <w:szCs w:val="16"/>
        </w:rPr>
        <w:sectPr w:rsidR="00FD283B" w:rsidRPr="003A4FA4" w:rsidSect="002C64EE">
          <w:footerReference w:type="even" r:id="rId10"/>
          <w:footerReference w:type="default" r:id="rId11"/>
          <w:footnotePr>
            <w:numFmt w:val="chicago"/>
            <w:numStart w:val="3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D283B" w:rsidRPr="00C70DC1" w:rsidRDefault="00FD283B" w:rsidP="00FD283B">
      <w:pPr>
        <w:tabs>
          <w:tab w:val="left" w:pos="5740"/>
        </w:tabs>
        <w:jc w:val="right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lastRenderedPageBreak/>
        <w:t>Załącznik nr 4 do SIWZ</w:t>
      </w:r>
    </w:p>
    <w:p w:rsidR="00FD283B" w:rsidRPr="00C70DC1" w:rsidRDefault="00FD283B" w:rsidP="00FD283B">
      <w:pPr>
        <w:spacing w:after="120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OPIS PRZEDMIOTU ZAMÓWIENIA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Przedmiotem zamówienia jest realizacja Kampanii </w:t>
      </w:r>
      <w:proofErr w:type="spellStart"/>
      <w:r w:rsidRPr="00C70DC1">
        <w:rPr>
          <w:rFonts w:ascii="Arial" w:hAnsi="Arial" w:cs="Arial"/>
          <w:sz w:val="20"/>
          <w:szCs w:val="20"/>
        </w:rPr>
        <w:t>Informacyjno</w:t>
      </w:r>
      <w:proofErr w:type="spellEnd"/>
      <w:r w:rsidRPr="00C70DC1">
        <w:rPr>
          <w:rFonts w:ascii="Arial" w:hAnsi="Arial" w:cs="Arial"/>
          <w:sz w:val="20"/>
          <w:szCs w:val="20"/>
        </w:rPr>
        <w:t xml:space="preserve"> - Promocyjnej Regionalnego Programu Operacyjnego Województwa Zachodniopomorskiego na lata 2007-2013 (RPO WZ)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CPV nr 79341400-0 usługi prowadzenia kampanii reklamowych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Cele kampanii: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Kampania stawia przed sobą dwa cele:</w:t>
      </w:r>
    </w:p>
    <w:p w:rsidR="00FD283B" w:rsidRPr="00C70DC1" w:rsidRDefault="00FD283B" w:rsidP="00FD283B">
      <w:pPr>
        <w:widowControl w:val="0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Uświadomienie mieszkańcom województwa zachodniopomorskiego, jak wiele zmienia się </w:t>
      </w:r>
      <w:r w:rsidR="00670426">
        <w:rPr>
          <w:rFonts w:ascii="Arial" w:hAnsi="Arial" w:cs="Arial"/>
          <w:sz w:val="20"/>
          <w:szCs w:val="20"/>
        </w:rPr>
        <w:br/>
      </w:r>
      <w:r w:rsidRPr="00C70DC1">
        <w:rPr>
          <w:rFonts w:ascii="Arial" w:hAnsi="Arial" w:cs="Arial"/>
          <w:sz w:val="20"/>
          <w:szCs w:val="20"/>
        </w:rPr>
        <w:t xml:space="preserve">w naszym regionie dzięki inwestycjom finansowanym z RPO WZ </w:t>
      </w:r>
    </w:p>
    <w:p w:rsidR="00FD283B" w:rsidRPr="00C70DC1" w:rsidRDefault="00FD283B" w:rsidP="00FD283B">
      <w:pPr>
        <w:widowControl w:val="0"/>
        <w:numPr>
          <w:ilvl w:val="0"/>
          <w:numId w:val="7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Uświadomienie mieszkańcom województwa zachodniopomorskiego, że zmiany zawdzięczamy Regionalnemu Programowi Operacyjnemu.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Jednocześnie kampania ma budować przychylne nastawienie mieszkańców, „obudować” wizerunek RPO WZ pozytywnymi emocjami: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Proponowana koncepcja przekazu realizuje podstawowy cel kampanii, mianowicie prezentację atrakcyjnego i innowacyjnego RPO oraz wskazanie, co do tej pory dzięki niemu powstało </w:t>
      </w:r>
      <w:r w:rsidR="00670426">
        <w:rPr>
          <w:rFonts w:ascii="Arial" w:hAnsi="Arial" w:cs="Arial"/>
          <w:sz w:val="20"/>
          <w:szCs w:val="20"/>
        </w:rPr>
        <w:br/>
      </w:r>
      <w:r w:rsidRPr="00C70DC1">
        <w:rPr>
          <w:rFonts w:ascii="Arial" w:hAnsi="Arial" w:cs="Arial"/>
          <w:sz w:val="20"/>
          <w:szCs w:val="20"/>
        </w:rPr>
        <w:t>w Zachodniopomorskiem.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Pragniemy uświadomić mieszkańcom regionu, że inwestycje nie biorą się z niczego, ich realizacja jest skoordynowana i planowa, jest ktoś odpowiedzialny za to, że nasza rzeczywistość zmienia się </w:t>
      </w:r>
      <w:r w:rsidR="00670426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C70DC1">
        <w:rPr>
          <w:rFonts w:ascii="Arial" w:hAnsi="Arial" w:cs="Arial"/>
          <w:sz w:val="20"/>
          <w:szCs w:val="20"/>
        </w:rPr>
        <w:t>na lepsze.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Dzięki wykorzystaniu serii reklam ukażemy różnorodność inwestycji, zachowując przy tym ich bliski dla odbiorców kontekst.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- W przekazie szczegółowym, zarówno w warstwie wizualnej, jak i tekstowej, stawiamy na konkretną realizację – informujemy o określonych inwestycjach, (np. „Centrum kultury w Kołobrzegu – dzięki RPO”, „Nowa filharmonia w Szczecinie – dzięki RPO” itd.).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Ideą kampanii jest powiązanie konkretnych inwestycji z informacją o wsparciu jakiego udziela RPO WZ (między innymi poprzez usytuowanie nośników w bezpośrednim sąsiedztwie inwestycji) a przez to zaakcentowanie udziału środków Unii Europejskiej będących w dyspozycji Samorządu Województwa Zachodniopomorskiego w procesie wspierania rozwoju  województwa.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1. Termin</w:t>
      </w:r>
      <w:r w:rsidRPr="00C70DC1">
        <w:rPr>
          <w:rFonts w:ascii="Arial" w:hAnsi="Arial" w:cs="Arial"/>
          <w:sz w:val="20"/>
          <w:szCs w:val="20"/>
        </w:rPr>
        <w:t>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Kampania będzie trwała nie krócej niż 30 dni. Termin </w:t>
      </w:r>
      <w:r w:rsidRPr="00C70DC1">
        <w:rPr>
          <w:rFonts w:ascii="Arial" w:hAnsi="Arial" w:cs="Arial"/>
          <w:b/>
          <w:sz w:val="20"/>
          <w:szCs w:val="20"/>
        </w:rPr>
        <w:t>rozpoczęcia</w:t>
      </w:r>
      <w:r w:rsidRPr="00C70DC1">
        <w:rPr>
          <w:rFonts w:ascii="Arial" w:hAnsi="Arial" w:cs="Arial"/>
          <w:sz w:val="20"/>
          <w:szCs w:val="20"/>
        </w:rPr>
        <w:t xml:space="preserve"> kampanii to 1 czerwca 2012 roku.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2. Zasięg</w:t>
      </w:r>
      <w:r w:rsidRPr="00C70DC1">
        <w:rPr>
          <w:rFonts w:ascii="Arial" w:hAnsi="Arial" w:cs="Arial"/>
          <w:sz w:val="20"/>
          <w:szCs w:val="20"/>
        </w:rPr>
        <w:t>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Kampania obejmie zasięgiem całe Województwo wg planu z poz. 5.1.1 „Liczba nośników”.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3. Projekty</w:t>
      </w:r>
      <w:r w:rsidRPr="00C70DC1">
        <w:rPr>
          <w:rFonts w:ascii="Arial" w:hAnsi="Arial" w:cs="Arial"/>
          <w:sz w:val="20"/>
          <w:szCs w:val="20"/>
        </w:rPr>
        <w:t>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Zamawiający w terminie do 3 dni roboczych od podpisania umowy przekaże projekty, na które składają się:</w:t>
      </w:r>
    </w:p>
    <w:p w:rsidR="00FD283B" w:rsidRPr="00C70DC1" w:rsidRDefault="00FD283B" w:rsidP="00FD283B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C70DC1">
        <w:rPr>
          <w:rFonts w:ascii="Arial" w:hAnsi="Arial" w:cs="Arial"/>
          <w:sz w:val="20"/>
          <w:szCs w:val="20"/>
          <w:lang w:val="en-US"/>
        </w:rPr>
        <w:t xml:space="preserve">- </w:t>
      </w:r>
      <w:r w:rsidRPr="00C70DC1">
        <w:rPr>
          <w:rFonts w:ascii="Arial" w:hAnsi="Arial" w:cs="Arial"/>
          <w:b/>
          <w:sz w:val="20"/>
          <w:szCs w:val="20"/>
          <w:lang w:val="en-US"/>
        </w:rPr>
        <w:t xml:space="preserve">12 x billboard 12m2 </w:t>
      </w:r>
      <w:proofErr w:type="spellStart"/>
      <w:r w:rsidRPr="00C70DC1">
        <w:rPr>
          <w:rFonts w:ascii="Arial" w:hAnsi="Arial" w:cs="Arial"/>
          <w:b/>
          <w:sz w:val="20"/>
          <w:szCs w:val="20"/>
          <w:lang w:val="en-US"/>
        </w:rPr>
        <w:t>i</w:t>
      </w:r>
      <w:proofErr w:type="spellEnd"/>
      <w:r w:rsidRPr="00C70DC1">
        <w:rPr>
          <w:rFonts w:ascii="Arial" w:hAnsi="Arial" w:cs="Arial"/>
          <w:b/>
          <w:sz w:val="20"/>
          <w:szCs w:val="20"/>
          <w:lang w:val="en-US"/>
        </w:rPr>
        <w:t xml:space="preserve"> 18 m2; </w:t>
      </w:r>
    </w:p>
    <w:p w:rsidR="00FD283B" w:rsidRPr="00C70DC1" w:rsidRDefault="00FD283B" w:rsidP="00FD283B">
      <w:pPr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 xml:space="preserve">- reklama </w:t>
      </w:r>
      <w:proofErr w:type="spellStart"/>
      <w:r w:rsidRPr="00C70DC1">
        <w:rPr>
          <w:rFonts w:ascii="Arial" w:hAnsi="Arial" w:cs="Arial"/>
          <w:b/>
          <w:sz w:val="20"/>
          <w:szCs w:val="20"/>
        </w:rPr>
        <w:t>fullback</w:t>
      </w:r>
      <w:proofErr w:type="spellEnd"/>
    </w:p>
    <w:p w:rsidR="00FD283B" w:rsidRPr="00C70DC1" w:rsidRDefault="00FD283B" w:rsidP="00FD283B">
      <w:pPr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- plakat A3</w:t>
      </w:r>
    </w:p>
    <w:p w:rsidR="00FD283B" w:rsidRPr="00C70DC1" w:rsidRDefault="00FD283B" w:rsidP="00FD283B">
      <w:pPr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 xml:space="preserve">- reklama na uchwyt autobusowy </w:t>
      </w:r>
    </w:p>
    <w:p w:rsidR="00FD283B" w:rsidRPr="00C70DC1" w:rsidRDefault="00FD283B" w:rsidP="00FD283B">
      <w:pPr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oraz w terminie do 5 dni roboczych</w:t>
      </w:r>
    </w:p>
    <w:p w:rsidR="00FD283B" w:rsidRPr="00C70DC1" w:rsidRDefault="00FD283B" w:rsidP="00FD283B">
      <w:pPr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- 2 x projekt siatki wielkoformatowej;</w:t>
      </w:r>
    </w:p>
    <w:p w:rsidR="00FD283B" w:rsidRPr="00C70DC1" w:rsidRDefault="00FD283B" w:rsidP="00FD283B">
      <w:pPr>
        <w:jc w:val="both"/>
        <w:rPr>
          <w:rFonts w:ascii="Arial" w:hAnsi="Arial" w:cs="Arial"/>
          <w:b/>
          <w:sz w:val="20"/>
          <w:szCs w:val="20"/>
        </w:rPr>
      </w:pPr>
    </w:p>
    <w:p w:rsidR="00FD283B" w:rsidRPr="00C70DC1" w:rsidRDefault="00FD283B" w:rsidP="00FD283B">
      <w:pPr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Każdy z projektów odnosi się do inwestycji opisanych w punkcie 5.4 „Lista inwestycji”. Szczegółowe przyporządkowanie danego projektu do konkretnego billboardu 12 m2 lub 18 m2 będzie przedmiotem ustaleń po podpisaniu umowy.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4. Narzędzia</w:t>
      </w:r>
      <w:r w:rsidRPr="00C70DC1">
        <w:rPr>
          <w:rFonts w:ascii="Arial" w:hAnsi="Arial" w:cs="Arial"/>
          <w:sz w:val="20"/>
          <w:szCs w:val="20"/>
        </w:rPr>
        <w:t>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Kampania reklamowa powinna składać z następujących elementów: </w:t>
      </w:r>
    </w:p>
    <w:p w:rsidR="00FD283B" w:rsidRPr="00C70DC1" w:rsidRDefault="00FD283B" w:rsidP="00FD283B">
      <w:pPr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lastRenderedPageBreak/>
        <w:t>a)  reklama zewnętrzna</w:t>
      </w:r>
    </w:p>
    <w:p w:rsidR="00FD283B" w:rsidRPr="007D2B42" w:rsidRDefault="00FD283B" w:rsidP="00FD283B">
      <w:pPr>
        <w:spacing w:before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b)  reklama z wykorzystaniem autobusów komunikacji miejskiej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 xml:space="preserve">5. Reklama zewnętrzna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Kampania powinna być przeprowadzona na minimum 107 nośnikach reklamowych:</w:t>
      </w:r>
    </w:p>
    <w:p w:rsidR="00FD283B" w:rsidRPr="00C70DC1" w:rsidRDefault="00FD283B" w:rsidP="00FD283B">
      <w:pPr>
        <w:widowControl w:val="0"/>
        <w:numPr>
          <w:ilvl w:val="0"/>
          <w:numId w:val="8"/>
        </w:numPr>
        <w:suppressAutoHyphens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95 nośników typu billboard „12 m2” (5,04 x 2,38 m) (nośniki uwzględniają wszystkie 12 projektów)</w:t>
      </w:r>
    </w:p>
    <w:p w:rsidR="00FD283B" w:rsidRPr="00C70DC1" w:rsidRDefault="00FD283B" w:rsidP="00FD283B">
      <w:pPr>
        <w:widowControl w:val="0"/>
        <w:numPr>
          <w:ilvl w:val="0"/>
          <w:numId w:val="8"/>
        </w:numPr>
        <w:suppressAutoHyphens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 xml:space="preserve">Minimum 10 nośników typu billboard „18 m2” (formatu 6 x 3 m) </w:t>
      </w:r>
    </w:p>
    <w:p w:rsidR="00FD283B" w:rsidRPr="00C70DC1" w:rsidRDefault="00FD283B" w:rsidP="00FD283B">
      <w:pPr>
        <w:widowControl w:val="0"/>
        <w:numPr>
          <w:ilvl w:val="0"/>
          <w:numId w:val="8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Siatka wielkoformatowa w Szczecinie - rozmiar 452,80 m2 (Zamawiający nieodpłatnie udostępnia powierzchnię) lokalizacja: ul. Wyszyńskiego 30, Szczecin.</w:t>
      </w:r>
    </w:p>
    <w:p w:rsidR="00FD283B" w:rsidRPr="007D2B42" w:rsidRDefault="00FD283B" w:rsidP="00FD283B">
      <w:pPr>
        <w:widowControl w:val="0"/>
        <w:numPr>
          <w:ilvl w:val="0"/>
          <w:numId w:val="8"/>
        </w:numPr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Siatka wielkoformatowa w Koszalinie  - rozmiar minimum 60 m2.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5.1</w:t>
      </w:r>
      <w:r w:rsidRPr="00C70DC1">
        <w:rPr>
          <w:rFonts w:ascii="Arial" w:hAnsi="Arial" w:cs="Arial"/>
          <w:sz w:val="20"/>
          <w:szCs w:val="20"/>
        </w:rPr>
        <w:t xml:space="preserve"> </w:t>
      </w:r>
      <w:r w:rsidRPr="00C70DC1">
        <w:rPr>
          <w:rFonts w:ascii="Arial" w:hAnsi="Arial" w:cs="Arial"/>
          <w:b/>
          <w:sz w:val="20"/>
          <w:szCs w:val="20"/>
        </w:rPr>
        <w:t xml:space="preserve">Lokalizacja.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5.1.1 Liczba nośników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Nośniki powinny zostać zlokalizowane wg następujących wytycznych:</w:t>
      </w:r>
    </w:p>
    <w:tbl>
      <w:tblPr>
        <w:tblW w:w="752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840"/>
        <w:gridCol w:w="1317"/>
        <w:gridCol w:w="1763"/>
      </w:tblGrid>
      <w:tr w:rsidR="00FD283B" w:rsidRPr="00C70DC1" w:rsidTr="00AE7688">
        <w:trPr>
          <w:trHeight w:val="503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Miasta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Billboardy 5,04x2,38 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Billboardy 6x3 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Siatka wielkoformatowa </w:t>
            </w: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Szczecin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min. 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Koszalin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min. 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Stargard Szczeciński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min. 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Kołobrzeg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Police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Świnoujście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 xml:space="preserve">Białogard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Goleniów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Szczecinek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 xml:space="preserve">Choszczno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 xml:space="preserve">Drawsko Pomorskie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Gryfice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Gryfino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Kamień Pomorski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Łobez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Myślibórz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Pyrzyce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Sławno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Świdwin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Wałcz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36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hideMark/>
          </w:tcPr>
          <w:p w:rsidR="00FD283B" w:rsidRPr="00C70DC1" w:rsidRDefault="00FD283B" w:rsidP="00AE768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FD283B" w:rsidRPr="00C70DC1" w:rsidRDefault="00FD283B" w:rsidP="00FD283B">
      <w:pPr>
        <w:spacing w:before="120"/>
        <w:jc w:val="both"/>
        <w:rPr>
          <w:rFonts w:ascii="Arial" w:eastAsia="Lucida Sans Unicode" w:hAnsi="Arial" w:cs="Arial"/>
          <w:kern w:val="2"/>
          <w:sz w:val="20"/>
          <w:szCs w:val="20"/>
          <w:lang w:eastAsia="ar-SA"/>
        </w:rPr>
      </w:pPr>
      <w:r w:rsidRPr="00C70DC1">
        <w:rPr>
          <w:rFonts w:ascii="Arial" w:hAnsi="Arial" w:cs="Arial"/>
          <w:sz w:val="20"/>
          <w:szCs w:val="20"/>
        </w:rPr>
        <w:t xml:space="preserve">Zamawiający dopuszcza możliwość </w:t>
      </w:r>
      <w:r w:rsidRPr="00C70DC1">
        <w:rPr>
          <w:rFonts w:ascii="Arial" w:hAnsi="Arial" w:cs="Arial"/>
          <w:b/>
          <w:sz w:val="20"/>
          <w:szCs w:val="20"/>
        </w:rPr>
        <w:t>przesunięcia nie więcej niż 10 % ogólnej liczby billboardów 12 m2</w:t>
      </w:r>
      <w:r w:rsidRPr="00C70DC1">
        <w:rPr>
          <w:rFonts w:ascii="Arial" w:hAnsi="Arial" w:cs="Arial"/>
          <w:sz w:val="20"/>
          <w:szCs w:val="20"/>
        </w:rPr>
        <w:t xml:space="preserve"> pomiędzy miejscowościami, przy założeniu, że w każdej wskazanej w wykazie miejscowości pojawi się przynajmniej 1 billboard. Redukcji nie może jednak podlegać liczba billboardów w Szczecinie, Koszalinie i Stargardzie Szczecińskim. W przypadku fizycznego braku nośnika 12 m2 wykonawca może zastosować tablice typu </w:t>
      </w:r>
      <w:proofErr w:type="spellStart"/>
      <w:r w:rsidRPr="00C70DC1">
        <w:rPr>
          <w:rFonts w:ascii="Arial" w:hAnsi="Arial" w:cs="Arial"/>
          <w:sz w:val="20"/>
          <w:szCs w:val="20"/>
        </w:rPr>
        <w:t>miniboard</w:t>
      </w:r>
      <w:proofErr w:type="spellEnd"/>
      <w:r w:rsidRPr="00C70DC1">
        <w:rPr>
          <w:rFonts w:ascii="Arial" w:hAnsi="Arial" w:cs="Arial"/>
          <w:sz w:val="20"/>
          <w:szCs w:val="20"/>
        </w:rPr>
        <w:t xml:space="preserve"> w stosunku 1:3. W takim przypadku w miejsce nośnika 12 m2 Wykonawca zapewnia 3 nośniki typu </w:t>
      </w:r>
      <w:proofErr w:type="spellStart"/>
      <w:r w:rsidRPr="00C70DC1">
        <w:rPr>
          <w:rFonts w:ascii="Arial" w:hAnsi="Arial" w:cs="Arial"/>
          <w:sz w:val="20"/>
          <w:szCs w:val="20"/>
        </w:rPr>
        <w:t>miniboard</w:t>
      </w:r>
      <w:proofErr w:type="spellEnd"/>
      <w:r w:rsidRPr="00C70DC1">
        <w:rPr>
          <w:rFonts w:ascii="Arial" w:hAnsi="Arial" w:cs="Arial"/>
          <w:sz w:val="20"/>
          <w:szCs w:val="20"/>
        </w:rPr>
        <w:t xml:space="preserve"> w danej miejscowości.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5.2 Ogólne warunki lokalizacji: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5.2.1 Natężenie ruchu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Miejsca przedstawienia billboardów 12 m2 i 18 m2 oraz siatki wielkoformatowej to: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punkty o największym natężeniu ruchu pasażerów, pieszych, centra handlowe; </w:t>
      </w:r>
    </w:p>
    <w:p w:rsidR="00FD283B" w:rsidRPr="00C70DC1" w:rsidRDefault="00FD283B" w:rsidP="00FD283B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- główne ciągi komunikacyjne o dużym natężeniu ruchu samochodów;</w:t>
      </w:r>
    </w:p>
    <w:p w:rsidR="00FD283B" w:rsidRPr="00C70DC1" w:rsidRDefault="00FD283B" w:rsidP="00FD283B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- skrzyżowania będące ważnymi węzłami komunikacyjnymi danego miasta;</w:t>
      </w:r>
    </w:p>
    <w:p w:rsidR="00FD283B" w:rsidRPr="00C70DC1" w:rsidRDefault="00FD283B" w:rsidP="00FD283B">
      <w:pPr>
        <w:pStyle w:val="Default"/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w przypadku miejscowości nadmorskich nośniki mogą być zlokalizowane na terenach o dużym natężeniu ruchu turystycznego, </w:t>
      </w:r>
      <w:proofErr w:type="spellStart"/>
      <w:r w:rsidRPr="00C70DC1">
        <w:rPr>
          <w:rFonts w:ascii="Arial" w:hAnsi="Arial" w:cs="Arial"/>
          <w:sz w:val="20"/>
          <w:szCs w:val="20"/>
        </w:rPr>
        <w:t>np</w:t>
      </w:r>
      <w:proofErr w:type="spellEnd"/>
      <w:r w:rsidRPr="00C70DC1">
        <w:rPr>
          <w:rFonts w:ascii="Arial" w:hAnsi="Arial" w:cs="Arial"/>
          <w:sz w:val="20"/>
          <w:szCs w:val="20"/>
        </w:rPr>
        <w:t xml:space="preserve"> promenady, molo, tereny przylegające do morza.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5.2.2 Usytuowanie nośnika względem drogi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billboard 12 m2 i 18 m2 oraz siatka wielkoformatowa muszą być usytuowane prostopadle do głównego ciągu komunikacyjnego lub pod kątem ostrym do niego, co umożliwi dłuższą ekspozycję w trakcie najazdu.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- billboard 12m2 i 18 m2 oraz siatka wielkoformatowa może być usytuowana równolegle do drogi tylko wówczas, gdy krzyżuje się z drogą o dużym natężeniu ruchu, przy czym ekspozycja billboardu 12 m2 i 18 m2 oraz siatki wielkoformatowej wypada właśnie na tę krzyżującą się drogę.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5.3 Warunki lokalizacji szczegółowe dla billboardów 12 m</w:t>
      </w:r>
      <w:r w:rsidRPr="00C70DC1">
        <w:rPr>
          <w:rFonts w:ascii="Arial" w:hAnsi="Arial" w:cs="Arial"/>
          <w:b/>
          <w:kern w:val="20"/>
          <w:sz w:val="20"/>
          <w:szCs w:val="20"/>
          <w:vertAlign w:val="superscript"/>
        </w:rPr>
        <w:t>2</w:t>
      </w:r>
      <w:r w:rsidRPr="00C70DC1">
        <w:rPr>
          <w:rFonts w:ascii="Arial" w:hAnsi="Arial" w:cs="Arial"/>
          <w:b/>
          <w:sz w:val="20"/>
          <w:szCs w:val="20"/>
        </w:rPr>
        <w:t xml:space="preserve"> i 18 m</w:t>
      </w:r>
      <w:r w:rsidRPr="00C70DC1">
        <w:rPr>
          <w:rFonts w:ascii="Arial" w:hAnsi="Arial" w:cs="Arial"/>
          <w:b/>
          <w:kern w:val="20"/>
          <w:sz w:val="20"/>
          <w:szCs w:val="20"/>
          <w:vertAlign w:val="superscript"/>
        </w:rPr>
        <w:t>2</w:t>
      </w:r>
    </w:p>
    <w:p w:rsidR="00FD283B" w:rsidRPr="00C70DC1" w:rsidRDefault="00FD283B" w:rsidP="00FD283B">
      <w:pPr>
        <w:spacing w:before="120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5.4 Lista inwestycji:</w:t>
      </w:r>
    </w:p>
    <w:p w:rsidR="00FD283B" w:rsidRPr="00C70DC1" w:rsidRDefault="00FD283B" w:rsidP="00FD283B">
      <w:pPr>
        <w:rPr>
          <w:rFonts w:ascii="Arial" w:hAnsi="Arial" w:cs="Arial"/>
          <w:sz w:val="20"/>
          <w:szCs w:val="20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453"/>
        <w:gridCol w:w="1985"/>
        <w:gridCol w:w="2126"/>
        <w:gridCol w:w="3687"/>
      </w:tblGrid>
      <w:tr w:rsidR="00FD283B" w:rsidRPr="00C70DC1" w:rsidTr="00AE76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C70DC1" w:rsidRDefault="00FD283B" w:rsidP="00AE7688">
            <w:pPr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:rsidR="00FD283B" w:rsidRPr="00C70DC1" w:rsidRDefault="00FD283B" w:rsidP="00AE7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</w:p>
          <w:p w:rsidR="00FD283B" w:rsidRPr="00C70DC1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Tytuł projektu/ beneficjent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3B" w:rsidRPr="00C70DC1" w:rsidRDefault="00FD283B" w:rsidP="00AE7688">
            <w:pPr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:rsidR="00FD283B" w:rsidRPr="00C70DC1" w:rsidRDefault="00FD283B" w:rsidP="00AE76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Miejsce realizacji inwestycji</w:t>
            </w:r>
          </w:p>
          <w:p w:rsidR="00FD283B" w:rsidRPr="00C70DC1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  <w:p w:rsidR="00FD283B" w:rsidRPr="00C70DC1" w:rsidRDefault="00FD283B" w:rsidP="00AE7688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Wskazówki lokalizacyjne dla billboardów</w:t>
            </w:r>
          </w:p>
        </w:tc>
      </w:tr>
      <w:tr w:rsidR="00FD283B" w:rsidRPr="00C70DC1" w:rsidTr="00AE76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83B" w:rsidRPr="00C70DC1" w:rsidRDefault="00FD283B" w:rsidP="00AE7688">
            <w:pPr>
              <w:widowControl w:val="0"/>
              <w:suppressAutoHyphens/>
              <w:ind w:left="66" w:right="113"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Szczecin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ind w:left="66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70DC1">
              <w:rPr>
                <w:rFonts w:ascii="Arial" w:hAnsi="Arial" w:cs="Arial"/>
                <w:sz w:val="20"/>
                <w:szCs w:val="20"/>
              </w:rPr>
              <w:t>Szynobusy</w:t>
            </w:r>
            <w:proofErr w:type="spellEnd"/>
            <w:r w:rsidRPr="00C70DC1">
              <w:rPr>
                <w:rFonts w:ascii="Arial" w:hAnsi="Arial" w:cs="Arial"/>
                <w:sz w:val="20"/>
                <w:szCs w:val="20"/>
              </w:rPr>
              <w:t>) „wykonanie i dostawa 10 sztuk autobusów szynowych o napędzie spalinowym wraz z możliwością udzielenia zamówień uzupełniających, stanowiących nie więcej niż 20 % wartości zamówienia podstawowego”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Województwo Zachodniopomorskie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Dworzec kolejowy Szczecin Główny lub bezpośrednie sąsiedztwo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jeden nośnik zostanie umieszczony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jej z projektem realizowanym ze środków RPO WZ , przedstawianym na billboardzie.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powinien być to nośnik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FD283B" w:rsidRPr="00C70DC1" w:rsidTr="00AE76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- Zakup taboru autobusowego na potrzeby SPA „Klonowica” sp. z o.o. w Szczecinie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Szczecińskie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lastRenderedPageBreak/>
              <w:t>Przedsiębiorstwo Autobusowe "Klonowica" Spółka z o.o.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lastRenderedPageBreak/>
              <w:t xml:space="preserve">Punkty o największym natężeniu ruchu pasażerów, w tym w ważne punkty przesiadkowe: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lastRenderedPageBreak/>
              <w:t xml:space="preserve">1 Brama Portowa,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2 pl. Kościuszki, 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3 Basen Górniczy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4 rondo im. J. Giedrojcia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lastRenderedPageBreak/>
              <w:t xml:space="preserve">Przynajmniej jeden nośnik zostanie umieszczony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każdego miejsca realizacji inwestycji, w celu łatwego powiązania jej z projektem realizowanym ze środków RPO WZ, przedstawianym na </w:t>
            </w:r>
            <w:r w:rsidRPr="00C70DC1">
              <w:rPr>
                <w:rFonts w:ascii="Arial" w:hAnsi="Arial" w:cs="Arial"/>
                <w:sz w:val="20"/>
                <w:szCs w:val="20"/>
              </w:rPr>
              <w:lastRenderedPageBreak/>
              <w:t xml:space="preserve">billboardzie.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powinien być to nośnik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FD283B" w:rsidRPr="00C70DC1" w:rsidTr="00AE76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„Kompleksowa poprawa dostępności i jakości usług medycznych dla matki i dziecka – zmiana funkcji Pawilonu 2B - Samodzielny Publiczny Specjalistyczny Zakład Opieki Zdrowotnej „Zdroje” w Szczecinie”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Samodzielny Publiczny Specjalistyczny Zakład Opieki Zdrowotnej „Zdroje” 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pStyle w:val="Zwykytekst"/>
              <w:rPr>
                <w:rFonts w:ascii="Arial" w:hAnsi="Arial" w:cs="Arial"/>
              </w:rPr>
            </w:pPr>
            <w:r w:rsidRPr="00C70DC1">
              <w:rPr>
                <w:rStyle w:val="Pogrubienie"/>
                <w:rFonts w:ascii="Arial" w:hAnsi="Arial" w:cs="Arial"/>
                <w:b w:val="0"/>
              </w:rPr>
              <w:t xml:space="preserve">Szczecin, ul. Mączna </w:t>
            </w:r>
          </w:p>
          <w:p w:rsidR="00FD283B" w:rsidRPr="00C70DC1" w:rsidRDefault="00FD283B" w:rsidP="00AE7688">
            <w:pPr>
              <w:pStyle w:val="Zwykytekst"/>
              <w:rPr>
                <w:rFonts w:ascii="Arial" w:hAnsi="Arial" w:cs="Arial"/>
              </w:rPr>
            </w:pP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jeden nośnik zostanie umieszczony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jej z projektem realizowanym ze środków RPO WZ, przedstawianym na billboardzie.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powinien być to nośnik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Style w:val="Pogrubienie"/>
                <w:rFonts w:ascii="Arial" w:eastAsia="Lucida Sans Unicode" w:hAnsi="Arial" w:cs="Arial"/>
                <w:b w:val="0"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FD283B" w:rsidRPr="00C70DC1" w:rsidTr="00AE76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Filharmonia Szczecińska im. Mieczysława Karłowicza w Szczecinie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Gmina Miasto Szczecin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pStyle w:val="Zwykytekst"/>
              <w:rPr>
                <w:rFonts w:ascii="Arial" w:hAnsi="Arial" w:cs="Arial"/>
              </w:rPr>
            </w:pPr>
            <w:r w:rsidRPr="00C70DC1">
              <w:rPr>
                <w:rFonts w:ascii="Arial" w:hAnsi="Arial" w:cs="Arial"/>
                <w:bCs/>
              </w:rPr>
              <w:t xml:space="preserve">Pl. Hołdu Pruskiego; róg ul. Małopolska/ Jana Matejki,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dwa nośniki zostaną umieszczone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jej z projektem realizowanym ze środków RPO WZ, przedstawianym na billboardzie.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powinien być to nośnik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D283B" w:rsidRPr="00C70DC1" w:rsidTr="00AE76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83B" w:rsidRPr="00C70DC1" w:rsidRDefault="00FD283B" w:rsidP="00AE7688">
            <w:pPr>
              <w:widowControl w:val="0"/>
              <w:suppressAutoHyphens/>
              <w:ind w:left="113" w:right="113"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Koszalin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„Hala widowiskowo-sportowa”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Politechnika Koszalińska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Gmina Miasto Koszalin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pStyle w:val="Zwykytekst"/>
              <w:rPr>
                <w:rFonts w:ascii="Arial" w:hAnsi="Arial" w:cs="Arial"/>
              </w:rPr>
            </w:pPr>
            <w:r w:rsidRPr="00C70DC1">
              <w:rPr>
                <w:rStyle w:val="Pogrubienie"/>
                <w:rFonts w:ascii="Arial" w:hAnsi="Arial" w:cs="Arial"/>
                <w:b w:val="0"/>
              </w:rPr>
              <w:t xml:space="preserve">ul. Śniadeckich 4, Koszalin,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dwa nośniki zostaną umieszczone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ich z projektem realizowanym ze środków RPO WZ, przedstawianym na billboardach.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powinny być to nośniki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D283B" w:rsidRPr="00C70DC1" w:rsidRDefault="00FD283B" w:rsidP="00AE7688">
            <w:pPr>
              <w:pStyle w:val="Zwykytekst"/>
              <w:rPr>
                <w:rStyle w:val="Pogrubienie"/>
                <w:rFonts w:ascii="Arial" w:hAnsi="Arial" w:cs="Arial"/>
                <w:b w:val="0"/>
                <w:color w:val="FF0000"/>
              </w:rPr>
            </w:pPr>
          </w:p>
        </w:tc>
      </w:tr>
      <w:tr w:rsidR="00FD283B" w:rsidRPr="00C70DC1" w:rsidTr="00AE76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Zakup autobusów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Miejski Zakład Komunikacji Spółka z o.o. w Koszalinie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Miejsca o dużym natężeniu ruchu pasażerów komunikacji miejskiej: </w:t>
            </w:r>
          </w:p>
          <w:p w:rsidR="00FD283B" w:rsidRPr="00C70DC1" w:rsidRDefault="00FD283B" w:rsidP="00FD283B">
            <w:pPr>
              <w:widowControl w:val="0"/>
              <w:numPr>
                <w:ilvl w:val="0"/>
                <w:numId w:val="9"/>
              </w:numPr>
              <w:tabs>
                <w:tab w:val="num" w:pos="175"/>
              </w:tabs>
              <w:suppressAutoHyphens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Aleja Armii Krajowej – w pobliżu Dworca PKP,</w:t>
            </w:r>
          </w:p>
          <w:p w:rsidR="00FD283B" w:rsidRPr="00C70DC1" w:rsidRDefault="00FD283B" w:rsidP="00FD283B">
            <w:pPr>
              <w:widowControl w:val="0"/>
              <w:numPr>
                <w:ilvl w:val="0"/>
                <w:numId w:val="9"/>
              </w:numPr>
              <w:tabs>
                <w:tab w:val="num" w:pos="175"/>
              </w:tabs>
              <w:suppressAutoHyphens/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Skrzyżowanie ul. 4 Marca i ul. Zwycięstwa,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jeden nośnik zostanie umieszczony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każdego miejsca realizacji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z projektem realizowanym ze środków RPO WZ, przedstawianym na billboardzie.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powinny być to nośniki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D283B" w:rsidRPr="00C70DC1" w:rsidTr="00AE7688">
        <w:trPr>
          <w:trHeight w:val="182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Filharmonia Koszalińska im. Stanisława Moniuszki w Koszalinie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Gmina Miasto Koszalin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ul. Piastowska,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jeden nośnik zostanie umieszczony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jej z projektem realizowanym ze środków RPO WZ, przedstawianym na billboardzie.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color w:val="FF0000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powinien być to nośnik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D283B" w:rsidRPr="00C70DC1" w:rsidTr="00AE7688">
        <w:trPr>
          <w:cantSplit/>
          <w:trHeight w:val="113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83B" w:rsidRPr="00C70DC1" w:rsidRDefault="00FD283B" w:rsidP="00AE7688">
            <w:pPr>
              <w:widowControl w:val="0"/>
              <w:suppressAutoHyphens/>
              <w:ind w:left="113" w:right="113"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Świnoujście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„Zagospodarowanie Basenu Północnego w Świnoujściu na port jachtowy.”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Gmina Miasto Świnoujście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pStyle w:val="Zwykytekst"/>
              <w:rPr>
                <w:rFonts w:ascii="Arial" w:hAnsi="Arial" w:cs="Arial"/>
              </w:rPr>
            </w:pPr>
            <w:r w:rsidRPr="00C70DC1">
              <w:rPr>
                <w:rFonts w:ascii="Arial" w:hAnsi="Arial" w:cs="Arial"/>
                <w:bCs/>
              </w:rPr>
              <w:t xml:space="preserve">Wybrzeże Władysława IV,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jeden nośnik zostanie umieszczony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jej z projektem realizowanym ze środków RPO WZ, przedstawianym na billboardzie.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powinien być to nośnik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D283B" w:rsidRPr="00C70DC1" w:rsidTr="00AE76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83B" w:rsidRPr="00C70DC1" w:rsidRDefault="00FD283B" w:rsidP="00AE7688">
            <w:pPr>
              <w:widowControl w:val="0"/>
              <w:suppressAutoHyphens/>
              <w:ind w:left="113" w:right="113"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Kołobrzeg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"Regionalne Centrum Sportu - zagospodarowanie terenów sportowych przy ulicy Śliwińskiego w Kołobrzegu"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Gmina Miasto Kołobrzeg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pStyle w:val="Zwykytekst"/>
              <w:rPr>
                <w:rFonts w:ascii="Arial" w:hAnsi="Arial" w:cs="Arial"/>
              </w:rPr>
            </w:pPr>
            <w:r w:rsidRPr="00C70DC1">
              <w:rPr>
                <w:rFonts w:ascii="Arial" w:hAnsi="Arial" w:cs="Arial"/>
                <w:bCs/>
              </w:rPr>
              <w:t xml:space="preserve">ul. Śliwińskiego, Kołobrzeg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jeden nośnik zostanie umieszczony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jej z projektem realizowanym ze środków RPO WZ, przedstawianym na billboardzie.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powinien być to nośnik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283B" w:rsidRPr="00C70DC1" w:rsidTr="00AE7688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„Regionalne Centrum Kultury w Kołobrzegu - etap II”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Gmina Miasto Kołobrzeg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ul. Solna 1, Kołobrzeg,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jeden nośnik zostanie umieszczony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jej z projektem realizowanym ze środków RPO WZ, przedstawianym na billboardzie.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Style w:val="Pogrubienie"/>
                <w:rFonts w:ascii="Arial" w:eastAsia="Lucida Sans Unicode" w:hAnsi="Arial" w:cs="Arial"/>
                <w:b w:val="0"/>
                <w:bCs w:val="0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powinien być to nośnik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D283B" w:rsidRPr="00C70DC1" w:rsidTr="00AE7688">
        <w:trPr>
          <w:cantSplit/>
          <w:trHeight w:val="113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83B" w:rsidRPr="00C70DC1" w:rsidRDefault="00FD283B" w:rsidP="00AE7688">
            <w:pPr>
              <w:widowControl w:val="0"/>
              <w:suppressAutoHyphens/>
              <w:ind w:left="113" w:right="113"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Wałcz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„Przebudowa budynku infrastruktury edukacyjnej PWSZ w Wałczu”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Państwowa Wyższa Szkoła Zawodowa w Wałczu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pStyle w:val="Zwykytekst"/>
              <w:rPr>
                <w:rFonts w:ascii="Arial" w:hAnsi="Arial" w:cs="Arial"/>
              </w:rPr>
            </w:pPr>
            <w:r w:rsidRPr="00C70DC1">
              <w:rPr>
                <w:rFonts w:ascii="Arial" w:hAnsi="Arial" w:cs="Arial"/>
                <w:bCs/>
              </w:rPr>
              <w:t>ul. Wojska Polskiego 99, Wałcz</w:t>
            </w:r>
          </w:p>
          <w:p w:rsidR="00FD283B" w:rsidRPr="00C70DC1" w:rsidRDefault="00FD283B" w:rsidP="00AE7688">
            <w:pPr>
              <w:pStyle w:val="Zwykytekst"/>
              <w:rPr>
                <w:rFonts w:ascii="Arial" w:hAnsi="Arial" w:cs="Arial"/>
              </w:rPr>
            </w:pP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jeden nośnik zostanie umieszczony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jej z projektem realizowanym ze środków RPO WZ, przedstawianym na billboardzie.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powinien być to nośnik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FD283B" w:rsidRPr="00C70DC1" w:rsidTr="00AE7688">
        <w:trPr>
          <w:cantSplit/>
          <w:trHeight w:val="113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283B" w:rsidRPr="00C70DC1" w:rsidRDefault="00FD283B" w:rsidP="00AE7688">
            <w:pPr>
              <w:widowControl w:val="0"/>
              <w:suppressAutoHyphens/>
              <w:ind w:left="113" w:right="113"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Stargard Szczeciński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„Przebudowa płyty Rynku Staromiejskiego w Stargardzie Szczecińskim w celu podniesienia atrakcyjności turystycznej szlaku Klejnot Pomorza.”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/>
                <w:sz w:val="20"/>
                <w:szCs w:val="20"/>
              </w:rPr>
              <w:t>Gmina Miasto Stargard Szczeciński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bCs/>
                <w:sz w:val="20"/>
                <w:szCs w:val="20"/>
              </w:rPr>
              <w:t>rynek Staromiejski, Stargard Szczeciński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3B" w:rsidRPr="00C70DC1" w:rsidRDefault="00FD283B" w:rsidP="00AE7688">
            <w:pP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 xml:space="preserve">Przynajmniej jeden nośnik zostanie umieszczony </w:t>
            </w:r>
            <w:r w:rsidRPr="00C70DC1">
              <w:rPr>
                <w:rFonts w:ascii="Arial" w:hAnsi="Arial" w:cs="Arial"/>
                <w:b/>
                <w:sz w:val="20"/>
                <w:szCs w:val="20"/>
              </w:rPr>
              <w:t>możliwie najbliżej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 inwestycji, w celu łatwego powiązania jej z projektem realizowanym ze środków RPO WZ, przedstawianym na billboardzie. </w:t>
            </w:r>
          </w:p>
          <w:p w:rsidR="00FD283B" w:rsidRPr="00C70DC1" w:rsidRDefault="00FD283B" w:rsidP="00AE7688">
            <w:pPr>
              <w:rPr>
                <w:rFonts w:ascii="Arial" w:hAnsi="Arial" w:cs="Arial"/>
                <w:sz w:val="20"/>
                <w:szCs w:val="20"/>
              </w:rPr>
            </w:pPr>
            <w:r w:rsidRPr="00C70DC1">
              <w:rPr>
                <w:rFonts w:ascii="Arial" w:hAnsi="Arial" w:cs="Arial"/>
                <w:sz w:val="20"/>
                <w:szCs w:val="20"/>
              </w:rPr>
              <w:t>W pierwszej kolejności powinien być to nośnik 18 m</w:t>
            </w:r>
            <w:r w:rsidRPr="00C70DC1">
              <w:rPr>
                <w:rFonts w:ascii="Arial" w:hAnsi="Arial" w:cs="Arial"/>
                <w:b/>
                <w:kern w:val="20"/>
                <w:sz w:val="20"/>
                <w:szCs w:val="20"/>
                <w:vertAlign w:val="superscript"/>
              </w:rPr>
              <w:t>2</w:t>
            </w:r>
            <w:r w:rsidRPr="00C70D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D283B" w:rsidRPr="00C70DC1" w:rsidRDefault="00FD283B" w:rsidP="00AE7688">
            <w:pPr>
              <w:widowControl w:val="0"/>
              <w:suppressAutoHyphens/>
              <w:rPr>
                <w:rFonts w:ascii="Arial" w:eastAsia="Lucida Sans Unicode" w:hAnsi="Arial" w:cs="Arial"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FD283B" w:rsidRPr="00C70DC1" w:rsidRDefault="00FD283B" w:rsidP="00FD283B">
      <w:pPr>
        <w:rPr>
          <w:rFonts w:ascii="Arial" w:eastAsia="Lucida Sans Unicode" w:hAnsi="Arial" w:cs="Arial"/>
          <w:b/>
          <w:kern w:val="2"/>
          <w:sz w:val="20"/>
          <w:szCs w:val="20"/>
          <w:lang w:eastAsia="ar-SA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6. Wykaz lokalizacji billboardów 12 m</w:t>
      </w:r>
      <w:r w:rsidRPr="00C70DC1">
        <w:rPr>
          <w:rFonts w:ascii="Arial" w:hAnsi="Arial" w:cs="Arial"/>
          <w:b/>
          <w:kern w:val="20"/>
          <w:sz w:val="20"/>
          <w:szCs w:val="20"/>
          <w:vertAlign w:val="superscript"/>
        </w:rPr>
        <w:t>2</w:t>
      </w:r>
      <w:r w:rsidRPr="00C70DC1">
        <w:rPr>
          <w:rFonts w:ascii="Arial" w:hAnsi="Arial" w:cs="Arial"/>
          <w:b/>
          <w:sz w:val="20"/>
          <w:szCs w:val="20"/>
        </w:rPr>
        <w:t xml:space="preserve"> i 18m</w:t>
      </w:r>
      <w:r w:rsidRPr="00C70DC1">
        <w:rPr>
          <w:rFonts w:ascii="Arial" w:hAnsi="Arial" w:cs="Arial"/>
          <w:b/>
          <w:kern w:val="20"/>
          <w:sz w:val="20"/>
          <w:szCs w:val="20"/>
          <w:vertAlign w:val="superscript"/>
        </w:rPr>
        <w:t xml:space="preserve">2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Wykonawca do 5 dni roboczych od momentu podpisania umowy przedstawia propozycję lokalizacji poszczególnych billboardów wraz z opisem spełniania wyżej wymienionych kryteriów lokalizacyjnych.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Propozycja lokalizacji musi uwzględniać:</w:t>
      </w:r>
    </w:p>
    <w:p w:rsidR="00FD283B" w:rsidRPr="00C70DC1" w:rsidRDefault="00FD283B" w:rsidP="00FD283B">
      <w:pPr>
        <w:widowControl w:val="0"/>
        <w:numPr>
          <w:ilvl w:val="0"/>
          <w:numId w:val="10"/>
        </w:numPr>
        <w:suppressAutoHyphens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lastRenderedPageBreak/>
        <w:t xml:space="preserve">Powierzchnie </w:t>
      </w:r>
      <w:proofErr w:type="spellStart"/>
      <w:r w:rsidRPr="00C70DC1">
        <w:rPr>
          <w:rFonts w:ascii="Arial" w:hAnsi="Arial" w:cs="Arial"/>
          <w:sz w:val="20"/>
          <w:szCs w:val="20"/>
        </w:rPr>
        <w:t>billboardowe</w:t>
      </w:r>
      <w:proofErr w:type="spellEnd"/>
      <w:r w:rsidRPr="00C70DC1">
        <w:rPr>
          <w:rFonts w:ascii="Arial" w:hAnsi="Arial" w:cs="Arial"/>
          <w:sz w:val="20"/>
          <w:szCs w:val="20"/>
        </w:rPr>
        <w:t xml:space="preserve"> 12 m</w:t>
      </w:r>
      <w:r w:rsidRPr="00C70DC1">
        <w:rPr>
          <w:rFonts w:ascii="Arial" w:hAnsi="Arial" w:cs="Arial"/>
          <w:b/>
          <w:kern w:val="20"/>
          <w:sz w:val="20"/>
          <w:szCs w:val="20"/>
          <w:vertAlign w:val="superscript"/>
        </w:rPr>
        <w:t>2</w:t>
      </w:r>
    </w:p>
    <w:p w:rsidR="00FD283B" w:rsidRPr="00C70DC1" w:rsidRDefault="00FD283B" w:rsidP="00FD283B">
      <w:pPr>
        <w:widowControl w:val="0"/>
        <w:numPr>
          <w:ilvl w:val="0"/>
          <w:numId w:val="10"/>
        </w:numPr>
        <w:suppressAutoHyphens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Powierzchnie </w:t>
      </w:r>
      <w:proofErr w:type="spellStart"/>
      <w:r w:rsidRPr="00C70DC1">
        <w:rPr>
          <w:rFonts w:ascii="Arial" w:hAnsi="Arial" w:cs="Arial"/>
          <w:sz w:val="20"/>
          <w:szCs w:val="20"/>
        </w:rPr>
        <w:t>billboardowe</w:t>
      </w:r>
      <w:proofErr w:type="spellEnd"/>
      <w:r w:rsidRPr="00C70DC1">
        <w:rPr>
          <w:rFonts w:ascii="Arial" w:hAnsi="Arial" w:cs="Arial"/>
          <w:sz w:val="20"/>
          <w:szCs w:val="20"/>
        </w:rPr>
        <w:t xml:space="preserve"> 18 m</w:t>
      </w:r>
      <w:r w:rsidRPr="00C70DC1">
        <w:rPr>
          <w:rFonts w:ascii="Arial" w:hAnsi="Arial" w:cs="Arial"/>
          <w:b/>
          <w:kern w:val="20"/>
          <w:sz w:val="20"/>
          <w:szCs w:val="20"/>
          <w:vertAlign w:val="superscript"/>
        </w:rPr>
        <w:t>2</w:t>
      </w:r>
    </w:p>
    <w:p w:rsidR="00FD283B" w:rsidRPr="00C70DC1" w:rsidRDefault="00FD283B" w:rsidP="00FD283B">
      <w:pPr>
        <w:numPr>
          <w:ilvl w:val="0"/>
          <w:numId w:val="10"/>
        </w:num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Dokładny adres każdej z powierzchni reklamowych (nazwa drogi lub dróg krzyżujących się wraz z mapą/planem danego miasta, na którym znajdzie się graficzne przedstawienie lokalizacji wszystkich billboardów tj. na mapie/planie danego miasta zaznaczone będą wszystkie proponowane lokalizacje wraz z informacją o kierunku ekspozycji.</w:t>
      </w:r>
    </w:p>
    <w:p w:rsidR="00FD283B" w:rsidRPr="00C70DC1" w:rsidRDefault="00FD283B" w:rsidP="00FD283B">
      <w:pPr>
        <w:numPr>
          <w:ilvl w:val="0"/>
          <w:numId w:val="10"/>
        </w:num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Informację, czy występuje podświetlenie lub też oświetlenie reklamy w nocy,</w:t>
      </w:r>
    </w:p>
    <w:p w:rsidR="00FD283B" w:rsidRPr="00C70DC1" w:rsidRDefault="00FD283B" w:rsidP="00FD283B">
      <w:pPr>
        <w:numPr>
          <w:ilvl w:val="0"/>
          <w:numId w:val="10"/>
        </w:num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W przypadku billboardów zlokalizow</w:t>
      </w:r>
      <w:r>
        <w:rPr>
          <w:rFonts w:ascii="Arial" w:hAnsi="Arial" w:cs="Arial"/>
          <w:sz w:val="20"/>
          <w:szCs w:val="20"/>
        </w:rPr>
        <w:t xml:space="preserve">anych przy lub na inwestycjach </w:t>
      </w:r>
      <w:r w:rsidRPr="00C70DC1">
        <w:rPr>
          <w:rFonts w:ascii="Arial" w:hAnsi="Arial" w:cs="Arial"/>
          <w:sz w:val="20"/>
          <w:szCs w:val="20"/>
        </w:rPr>
        <w:t xml:space="preserve">wskazanych w tabeli 5.4 – wskazanie której inwestycji dotyczy, </w:t>
      </w:r>
    </w:p>
    <w:p w:rsidR="00FD283B" w:rsidRPr="00C70DC1" w:rsidRDefault="00FD283B" w:rsidP="00FD283B">
      <w:pPr>
        <w:pStyle w:val="Default"/>
        <w:numPr>
          <w:ilvl w:val="0"/>
          <w:numId w:val="10"/>
        </w:num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Istotne informacje lokalizacyjne, np. sąsiedztwo instytucji, centrów handlowych </w:t>
      </w:r>
      <w:proofErr w:type="spellStart"/>
      <w:r w:rsidRPr="00C70DC1">
        <w:rPr>
          <w:rFonts w:ascii="Arial" w:hAnsi="Arial" w:cs="Arial"/>
          <w:sz w:val="20"/>
          <w:szCs w:val="20"/>
        </w:rPr>
        <w:t>etc</w:t>
      </w:r>
      <w:proofErr w:type="spellEnd"/>
      <w:r w:rsidRPr="00C70DC1">
        <w:rPr>
          <w:rFonts w:ascii="Arial" w:hAnsi="Arial" w:cs="Arial"/>
          <w:sz w:val="20"/>
          <w:szCs w:val="20"/>
        </w:rPr>
        <w:t>,</w:t>
      </w:r>
    </w:p>
    <w:p w:rsidR="00FD283B" w:rsidRPr="00C70DC1" w:rsidRDefault="00FD283B" w:rsidP="00FD283B">
      <w:pPr>
        <w:numPr>
          <w:ilvl w:val="0"/>
          <w:numId w:val="10"/>
        </w:num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Wykonawca dołączy uzasadnienie oferowanych lokalizacji billboardów z określeniem potencjalnej liczby kontaktów generowanych przez billboard dziennie oraz łącznie w trakcie trwania kampanii.</w:t>
      </w:r>
    </w:p>
    <w:p w:rsidR="00FD283B" w:rsidRPr="00C70DC1" w:rsidRDefault="00FD283B" w:rsidP="00FD283B">
      <w:pPr>
        <w:numPr>
          <w:ilvl w:val="0"/>
          <w:numId w:val="10"/>
        </w:num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Koszt wynajmu </w:t>
      </w:r>
      <w:r>
        <w:rPr>
          <w:rFonts w:ascii="Arial" w:hAnsi="Arial" w:cs="Arial"/>
          <w:sz w:val="20"/>
          <w:szCs w:val="20"/>
        </w:rPr>
        <w:t xml:space="preserve">każdego z bilbordów </w:t>
      </w:r>
      <w:r w:rsidRPr="00C70DC1">
        <w:rPr>
          <w:rFonts w:ascii="Arial" w:hAnsi="Arial" w:cs="Arial"/>
          <w:sz w:val="20"/>
          <w:szCs w:val="20"/>
        </w:rPr>
        <w:t xml:space="preserve">w okresie kampanii.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6.1  Akceptacja lokalizacji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Zamawiający ma prawo do zmiany lokalizacji billboardu na etapie zatwierdzania propozycji sporządzonej przez Wykonawcę. Zamawiający dokona akceptacji w terminie do 2 dni roboczych. W przypadku braku akceptacji, Wykonawca zaproponuje alternatywną lokalizację w ciągu 1 dnia roboczego. W przypadku niezaakceptowania przez Zamawiającego lokalizacji zastępczej, dopuszcza się możliwość rezygnacji przez Zamawiającego z tej lokalizacji przy jednoczesnym obniżeniu wynagrodzenia o koszt ekspozycji danego billboardu w całym okresie kampanii tj. w okresie 30 dni.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W przypadku, kiedy liczba niezaakceptowanych lokalizacji przekroczy 30 % ogólnej liczby billboardów, zamawiający ma prawo odstąpić od umowy.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6.2 Opis zadania: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Po stronie Wykonawcy: przygotowanie do druku i druk. Materiał na jakim należy wykonać wydruk do rozwieszenia na billboardach musi być dostosowany do wielkości i rodzaju nośnika oraz wytrzymały i odporny na działanie warunków atmosferycznych. Wykonawca w ramach wykonania zamówienia jest również zobowiązany do uzyskania niezbędnych pozwoleń, zakupu powierzchni, montażu i demontażu na każdej z powierzchni, oraz ich utylizacji. Ponadto Wykonawca zobowiązuje się do napraw plakatów reklamowych w przypadku ich uszkodzenia lub zniszczenia na własny koszt, w terminie dwóch dni kalendarzowych od uzyskania informacji o usterce, co należy uwzględnić w cenie.  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7. Siatki wielkoformatowe w Szczecinie i w Koszalinie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7.1. Warunki szczegółowe: Siatka Szczecin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 xml:space="preserve">7.1.1 Miejsce: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Szczecin, ul. Wyszyńskiego 30; / elewacja budynku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7.1.2 Powierzchnia</w:t>
      </w:r>
      <w:r w:rsidRPr="00C70DC1">
        <w:rPr>
          <w:rFonts w:ascii="Arial" w:hAnsi="Arial" w:cs="Arial"/>
          <w:sz w:val="20"/>
          <w:szCs w:val="20"/>
        </w:rPr>
        <w:t>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28,30 x 16,00 = 452,80 m2.</w:t>
      </w:r>
    </w:p>
    <w:p w:rsidR="00FD283B" w:rsidRPr="00C70DC1" w:rsidRDefault="00FD283B" w:rsidP="00FD283B">
      <w:pPr>
        <w:spacing w:before="120"/>
        <w:jc w:val="both"/>
        <w:rPr>
          <w:rFonts w:ascii="Arial" w:eastAsia="Lucida Sans Unicode" w:hAnsi="Arial" w:cs="Arial"/>
          <w:b/>
          <w:kern w:val="2"/>
          <w:sz w:val="20"/>
          <w:szCs w:val="20"/>
          <w:lang w:eastAsia="ar-SA"/>
        </w:rPr>
      </w:pPr>
      <w:r w:rsidRPr="00C70DC1">
        <w:rPr>
          <w:rFonts w:ascii="Arial" w:hAnsi="Arial" w:cs="Arial"/>
          <w:b/>
          <w:sz w:val="20"/>
          <w:szCs w:val="20"/>
        </w:rPr>
        <w:t>7.1.3 Opis zadania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Zamówienie obejmuje: produkcję siatki </w:t>
      </w:r>
      <w:proofErr w:type="spellStart"/>
      <w:r w:rsidRPr="00C70DC1">
        <w:rPr>
          <w:rFonts w:ascii="Arial" w:hAnsi="Arial" w:cs="Arial"/>
          <w:sz w:val="20"/>
          <w:szCs w:val="20"/>
        </w:rPr>
        <w:t>mesh</w:t>
      </w:r>
      <w:proofErr w:type="spellEnd"/>
      <w:r w:rsidRPr="00C70DC1">
        <w:rPr>
          <w:rFonts w:ascii="Arial" w:hAnsi="Arial" w:cs="Arial"/>
          <w:sz w:val="20"/>
          <w:szCs w:val="20"/>
        </w:rPr>
        <w:t xml:space="preserve"> (przepuszczalność światła – 50 % +/- 5%, atest nieszkodliwości dla zdrowia i palności), druk UV, montaż i demontaż i serwisowanie siatki, w tym naprawy usterek lub uszkodzeń reklamy na własny koszt w okresie ekspozycji siatki. Ponadto utylizację zdemontowanej siatki po okresie do 5 miesięcy od momentu zawieszenia siatki (termin demontażu zostanie ustalony z Zamawiającym przy podpisaniu umowy).</w:t>
      </w:r>
    </w:p>
    <w:p w:rsidR="00FD283B" w:rsidRPr="00C70DC1" w:rsidRDefault="00FD283B" w:rsidP="00FD283B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</w:p>
    <w:p w:rsidR="00FD283B" w:rsidRPr="00C70DC1" w:rsidRDefault="00FD283B" w:rsidP="00FD283B">
      <w:pPr>
        <w:pStyle w:val="Tekstpodstawowywcity"/>
        <w:ind w:left="0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 xml:space="preserve">7.1.4 Termin montażu: </w:t>
      </w:r>
    </w:p>
    <w:p w:rsidR="00FD283B" w:rsidRPr="00C70DC1" w:rsidRDefault="00FD283B" w:rsidP="00FD283B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lastRenderedPageBreak/>
        <w:t xml:space="preserve">Montaż siatki wielkoformatowej w Szczecinie nastąpi nie później niż 7 dni kalendarzowych po rozpoczęciu kampanii. </w:t>
      </w:r>
    </w:p>
    <w:p w:rsidR="00FD283B" w:rsidRPr="00C70DC1" w:rsidRDefault="00FD283B" w:rsidP="00FD283B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7.2 Warunki szczegółowe: Siatka Koszalin</w:t>
      </w:r>
      <w:r w:rsidRPr="00C70DC1">
        <w:rPr>
          <w:rFonts w:ascii="Arial" w:hAnsi="Arial" w:cs="Arial"/>
          <w:sz w:val="20"/>
          <w:szCs w:val="20"/>
        </w:rPr>
        <w:t xml:space="preserve"> </w:t>
      </w:r>
    </w:p>
    <w:p w:rsidR="00FD283B" w:rsidRPr="00C70DC1" w:rsidRDefault="00FD283B" w:rsidP="00FD283B">
      <w:pPr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 xml:space="preserve">7.2.1 Miejsce: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- Koszalin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- Punkt o największym natężeniu ruchu, jeden z głównych ciągów komunikacyjnych o dużym natężeniu ruchu samochodów lub skrzyżowanie będące ważnym węzłem komunikacyjnym Koszalina w ciągu ulic: Zwycięstwa, ul. Krakusa i Wandy / Dzieci Wrzesińskich, ul. Władysława IV.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- reklama musi być usytuowana prostopadle do głównego ciągu komunikacyjnego lub pod kątem ostrym do niego, umożliwiającym odpowiedni</w:t>
      </w:r>
      <w:r>
        <w:rPr>
          <w:rFonts w:ascii="Arial" w:hAnsi="Arial" w:cs="Arial"/>
          <w:sz w:val="20"/>
          <w:szCs w:val="20"/>
        </w:rPr>
        <w:t>ą ekspozycję w trakcie najazdu.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 xml:space="preserve">7.2.2 Powierzchnia minimalna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- Nie mniejsza niż 60 m2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Uwaga:</w:t>
      </w:r>
      <w:r w:rsidRPr="00C70DC1">
        <w:rPr>
          <w:rFonts w:ascii="Arial" w:hAnsi="Arial" w:cs="Arial"/>
          <w:sz w:val="20"/>
          <w:szCs w:val="20"/>
        </w:rPr>
        <w:t xml:space="preserve"> Podstawa reklamy (szerokość) musi być większa od jej wysokości.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7.2.3 Opis zadania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Oferta obejmuje: zakup powierzchni reklamowej nie mniejszej niż 60 m2 w Koszalinie na okres 30 dni, produkcję siatki </w:t>
      </w:r>
      <w:proofErr w:type="spellStart"/>
      <w:r w:rsidRPr="00C70DC1">
        <w:rPr>
          <w:rFonts w:ascii="Arial" w:hAnsi="Arial" w:cs="Arial"/>
          <w:sz w:val="20"/>
          <w:szCs w:val="20"/>
        </w:rPr>
        <w:t>mesh</w:t>
      </w:r>
      <w:proofErr w:type="spellEnd"/>
      <w:r w:rsidRPr="00C70DC1">
        <w:rPr>
          <w:rFonts w:ascii="Arial" w:hAnsi="Arial" w:cs="Arial"/>
          <w:sz w:val="20"/>
          <w:szCs w:val="20"/>
        </w:rPr>
        <w:t>, (przepuszczalność światła między 30 a 40%, atest nieszkodliwości dla zdrowia i palności), druk UV, montaż i demontaż, serwis, w tym naprawy reklamy na własny koszt, utylizację zdemontowanej siatki po okresie ekspozycji.</w:t>
      </w:r>
    </w:p>
    <w:p w:rsidR="00FD283B" w:rsidRPr="00C70DC1" w:rsidRDefault="00FD283B" w:rsidP="00FD283B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8. Kampania w autobusach komunikacji miejskiej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8.1 Narzędzia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Kampania powinna być przeprowadzona w autobusach komunikacji miejskiej przez 30 dni w: Szczecinie, Koszalinie, Policach, Kołobrzegu, Stargardzie Szczecińskim, Świnoujściu oraz w Szczecinku, w następujący sposób:</w:t>
      </w:r>
    </w:p>
    <w:p w:rsidR="00FD283B" w:rsidRPr="00C70DC1" w:rsidRDefault="00FD283B" w:rsidP="00FD283B">
      <w:pPr>
        <w:widowControl w:val="0"/>
        <w:numPr>
          <w:ilvl w:val="2"/>
          <w:numId w:val="10"/>
        </w:numPr>
        <w:suppressAutoHyphens/>
        <w:spacing w:before="12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 xml:space="preserve">Reklama typu </w:t>
      </w:r>
      <w:proofErr w:type="spellStart"/>
      <w:r w:rsidRPr="00C70DC1">
        <w:rPr>
          <w:rFonts w:ascii="Arial" w:hAnsi="Arial" w:cs="Arial"/>
          <w:b/>
          <w:sz w:val="20"/>
          <w:szCs w:val="20"/>
        </w:rPr>
        <w:t>fullback</w:t>
      </w:r>
      <w:proofErr w:type="spellEnd"/>
      <w:r w:rsidRPr="00C70DC1">
        <w:rPr>
          <w:rFonts w:ascii="Arial" w:hAnsi="Arial" w:cs="Arial"/>
          <w:b/>
          <w:sz w:val="20"/>
          <w:szCs w:val="20"/>
        </w:rPr>
        <w:t>:</w:t>
      </w:r>
    </w:p>
    <w:p w:rsidR="00FD283B" w:rsidRPr="00C70DC1" w:rsidRDefault="00FD283B" w:rsidP="00FD283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Szczecin  - 6 </w:t>
      </w:r>
      <w:proofErr w:type="spellStart"/>
      <w:r w:rsidRPr="00C70DC1">
        <w:rPr>
          <w:rFonts w:ascii="Arial" w:hAnsi="Arial" w:cs="Arial"/>
          <w:sz w:val="20"/>
          <w:szCs w:val="20"/>
        </w:rPr>
        <w:t>szt</w:t>
      </w:r>
      <w:proofErr w:type="spellEnd"/>
      <w:r w:rsidRPr="00C70DC1">
        <w:rPr>
          <w:rFonts w:ascii="Arial" w:hAnsi="Arial" w:cs="Arial"/>
          <w:sz w:val="20"/>
          <w:szCs w:val="20"/>
        </w:rPr>
        <w:t>, model Solaris</w:t>
      </w:r>
    </w:p>
    <w:p w:rsidR="00FD283B" w:rsidRPr="00C70DC1" w:rsidRDefault="00FD283B" w:rsidP="00FD283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- Koszalin  - 4 szt. model Skania</w:t>
      </w:r>
    </w:p>
    <w:p w:rsidR="00FD283B" w:rsidRPr="00C70DC1" w:rsidRDefault="00FD283B" w:rsidP="00FD283B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8.1.2</w:t>
      </w:r>
      <w:r w:rsidRPr="00C70DC1">
        <w:rPr>
          <w:rFonts w:ascii="Arial" w:hAnsi="Arial" w:cs="Arial"/>
          <w:sz w:val="20"/>
          <w:szCs w:val="20"/>
        </w:rPr>
        <w:t xml:space="preserve"> Zamówienie obejmuje: zakup powierzchni, ekspozycję reklamy </w:t>
      </w:r>
      <w:proofErr w:type="spellStart"/>
      <w:r w:rsidRPr="00C70DC1">
        <w:rPr>
          <w:rFonts w:ascii="Arial" w:hAnsi="Arial" w:cs="Arial"/>
          <w:sz w:val="20"/>
          <w:szCs w:val="20"/>
        </w:rPr>
        <w:t>fullback</w:t>
      </w:r>
      <w:proofErr w:type="spellEnd"/>
      <w:r w:rsidRPr="00C70DC1">
        <w:rPr>
          <w:rFonts w:ascii="Arial" w:hAnsi="Arial" w:cs="Arial"/>
          <w:sz w:val="20"/>
          <w:szCs w:val="20"/>
        </w:rPr>
        <w:t xml:space="preserve"> przez okres jednego miesiąca, przygotowanie do druku, druk, wyklejanie grafiki oraz usunięcie grafiki, serwis, w tym dokonywanie napraw uszkodzeń na własny koszt, ponadto dokumentację fotograficzną każdego nośnika.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8.2.1</w:t>
      </w:r>
      <w:r w:rsidRPr="00C70DC1">
        <w:rPr>
          <w:rFonts w:ascii="Arial" w:hAnsi="Arial" w:cs="Arial"/>
          <w:sz w:val="20"/>
          <w:szCs w:val="20"/>
        </w:rPr>
        <w:t xml:space="preserve"> </w:t>
      </w:r>
      <w:r w:rsidRPr="00C70DC1">
        <w:rPr>
          <w:rFonts w:ascii="Arial" w:hAnsi="Arial" w:cs="Arial"/>
          <w:b/>
          <w:sz w:val="20"/>
          <w:szCs w:val="20"/>
        </w:rPr>
        <w:t>340 sztuk plakatów reklamowych</w:t>
      </w:r>
      <w:r w:rsidRPr="00C70DC1">
        <w:rPr>
          <w:rFonts w:ascii="Arial" w:hAnsi="Arial" w:cs="Arial"/>
          <w:sz w:val="20"/>
          <w:szCs w:val="20"/>
        </w:rPr>
        <w:t xml:space="preserve"> w 12 różnych odmianach projektowych w formacie A3, kolor 4/0, gramatura minimum 160 g/dm3, - umieszczone w autobusach w liczbie: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Szczecin / Police – 220 szt. plakatów (wskazany równomierny rozkład w autobusach wszystkich spółek: SPAK, SPPK, SPAD),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Koszalin – 80 szt.,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Kołobrzeg – 10 szt.,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Stargard Szczeciński – 10 szt.,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Szczecinek – 10 </w:t>
      </w:r>
      <w:proofErr w:type="spellStart"/>
      <w:r w:rsidRPr="00C70DC1">
        <w:rPr>
          <w:rFonts w:ascii="Arial" w:hAnsi="Arial" w:cs="Arial"/>
          <w:sz w:val="20"/>
          <w:szCs w:val="20"/>
        </w:rPr>
        <w:t>szt</w:t>
      </w:r>
      <w:proofErr w:type="spellEnd"/>
      <w:r w:rsidRPr="00C70DC1">
        <w:rPr>
          <w:rFonts w:ascii="Arial" w:hAnsi="Arial" w:cs="Arial"/>
          <w:sz w:val="20"/>
          <w:szCs w:val="20"/>
        </w:rPr>
        <w:t xml:space="preserve">,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- Świnoujście – 10 sztuk.</w:t>
      </w:r>
    </w:p>
    <w:p w:rsidR="00FD283B" w:rsidRPr="00C70DC1" w:rsidRDefault="00FD283B" w:rsidP="00FD283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lastRenderedPageBreak/>
        <w:t>8.2.2</w:t>
      </w:r>
      <w:r w:rsidRPr="00C70DC1">
        <w:rPr>
          <w:rFonts w:ascii="Arial" w:hAnsi="Arial" w:cs="Arial"/>
          <w:sz w:val="20"/>
          <w:szCs w:val="20"/>
        </w:rPr>
        <w:t xml:space="preserve"> Zamówienie obejmuje: przygotowanie do druku, druk, rezerwacje powierzchni, ekspozycję i demontaż plakatów A3, uzupełnianie usterek i braków w przypadku uszkodzeń lub zniszczeń plakatów;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Wykonawca dostarczy Zamawiającemu dodatkowo po 10 sztuk każdego rodzaju plakatu (10 x 12 = 120 sztuk).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widowControl w:val="0"/>
        <w:numPr>
          <w:ilvl w:val="2"/>
          <w:numId w:val="11"/>
        </w:numPr>
        <w:suppressAutoHyphens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reklama na uchwytach</w:t>
      </w:r>
      <w:r w:rsidRPr="00C70DC1">
        <w:rPr>
          <w:rFonts w:ascii="Arial" w:hAnsi="Arial" w:cs="Arial"/>
          <w:sz w:val="20"/>
          <w:szCs w:val="20"/>
        </w:rPr>
        <w:t xml:space="preserve"> w minimum 40 autobusach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- Szczecin / Police – 800 szt. 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Wymiar: 126 mm x 70 mm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Papier : kreda 300g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>Druk kolor: 4+4</w:t>
      </w:r>
    </w:p>
    <w:p w:rsidR="00FD283B" w:rsidRPr="00C70DC1" w:rsidRDefault="00FD283B" w:rsidP="00FD283B">
      <w:pPr>
        <w:spacing w:before="120"/>
        <w:ind w:firstLine="36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8.3.2</w:t>
      </w:r>
      <w:r w:rsidRPr="00C70DC1">
        <w:rPr>
          <w:rFonts w:ascii="Arial" w:hAnsi="Arial" w:cs="Arial"/>
          <w:sz w:val="20"/>
          <w:szCs w:val="20"/>
        </w:rPr>
        <w:t xml:space="preserve"> </w:t>
      </w:r>
      <w:r w:rsidRPr="00C70DC1">
        <w:rPr>
          <w:rFonts w:ascii="Arial" w:hAnsi="Arial" w:cs="Arial"/>
          <w:b/>
          <w:sz w:val="20"/>
          <w:szCs w:val="20"/>
        </w:rPr>
        <w:t xml:space="preserve">Zamówienie obejmuje: </w:t>
      </w:r>
      <w:r w:rsidRPr="00C70DC1">
        <w:rPr>
          <w:rFonts w:ascii="Arial" w:hAnsi="Arial" w:cs="Arial"/>
          <w:sz w:val="20"/>
          <w:szCs w:val="20"/>
        </w:rPr>
        <w:t>wykonanie (przygotowanie do druku, druk) zakupienie powierzchni i ekspozycję reklamy na uchwytach w autobusach oraz jej usunięcie po zakończeniu kampanii.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b/>
          <w:sz w:val="20"/>
          <w:szCs w:val="20"/>
        </w:rPr>
        <w:t>9 Raport z kampanii</w:t>
      </w:r>
      <w:r w:rsidRPr="00C70DC1">
        <w:rPr>
          <w:rFonts w:ascii="Arial" w:hAnsi="Arial" w:cs="Arial"/>
          <w:sz w:val="20"/>
          <w:szCs w:val="20"/>
        </w:rPr>
        <w:t>:</w:t>
      </w:r>
    </w:p>
    <w:p w:rsidR="00FD283B" w:rsidRPr="00C70DC1" w:rsidRDefault="00FD283B" w:rsidP="00FD283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0DC1">
        <w:rPr>
          <w:rFonts w:ascii="Arial" w:hAnsi="Arial" w:cs="Arial"/>
          <w:sz w:val="20"/>
          <w:szCs w:val="20"/>
        </w:rPr>
        <w:t xml:space="preserve">Po zakończeniu kampanii Wykonawca opracuje i przekaże raport z ekspozycji wraz z dokumentacją fotograficzną, obejmującą wszystkie eksponowane plakaty </w:t>
      </w:r>
      <w:proofErr w:type="spellStart"/>
      <w:r w:rsidRPr="00C70DC1">
        <w:rPr>
          <w:rFonts w:ascii="Arial" w:hAnsi="Arial" w:cs="Arial"/>
          <w:sz w:val="20"/>
          <w:szCs w:val="20"/>
        </w:rPr>
        <w:t>billboardowe</w:t>
      </w:r>
      <w:proofErr w:type="spellEnd"/>
      <w:r w:rsidRPr="00C70DC1">
        <w:rPr>
          <w:rFonts w:ascii="Arial" w:hAnsi="Arial" w:cs="Arial"/>
          <w:sz w:val="20"/>
          <w:szCs w:val="20"/>
        </w:rPr>
        <w:t xml:space="preserve">, reklamy wielkopowierzchniowe oraz reklamy </w:t>
      </w:r>
      <w:proofErr w:type="spellStart"/>
      <w:r w:rsidRPr="00C70DC1">
        <w:rPr>
          <w:rFonts w:ascii="Arial" w:hAnsi="Arial" w:cs="Arial"/>
          <w:sz w:val="20"/>
          <w:szCs w:val="20"/>
        </w:rPr>
        <w:t>fullback</w:t>
      </w:r>
      <w:proofErr w:type="spellEnd"/>
      <w:r w:rsidRPr="00C70DC1">
        <w:rPr>
          <w:rFonts w:ascii="Arial" w:hAnsi="Arial" w:cs="Arial"/>
          <w:sz w:val="20"/>
          <w:szCs w:val="20"/>
        </w:rPr>
        <w:t>, a także przykłady rozmieszczenia plakatów i reklam na uchwytach w autobusach, ponadto informację o przebiegu kampanii.</w:t>
      </w:r>
    </w:p>
    <w:p w:rsidR="00FD283B" w:rsidRDefault="00FD283B" w:rsidP="00FD283B">
      <w:pPr>
        <w:spacing w:after="120"/>
        <w:jc w:val="center"/>
        <w:rPr>
          <w:rFonts w:ascii="Arial" w:hAnsi="Arial" w:cs="Arial"/>
          <w:sz w:val="20"/>
          <w:szCs w:val="20"/>
        </w:rPr>
        <w:sectPr w:rsidR="00FD283B" w:rsidSect="00C70DC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D283B" w:rsidRDefault="00FD283B" w:rsidP="00FD283B">
      <w:pPr>
        <w:spacing w:after="120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spacing w:after="120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586" w:tblpY="-5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</w:tblGrid>
      <w:tr w:rsidR="00FD283B" w:rsidTr="00AE7688">
        <w:trPr>
          <w:trHeight w:val="1128"/>
        </w:trPr>
        <w:tc>
          <w:tcPr>
            <w:tcW w:w="2515" w:type="dxa"/>
          </w:tcPr>
          <w:p w:rsidR="00FD283B" w:rsidRDefault="00FD283B" w:rsidP="00AE768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283B" w:rsidRPr="003C3357" w:rsidRDefault="00FD283B" w:rsidP="00FD283B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3C3357">
        <w:rPr>
          <w:rFonts w:ascii="Arial" w:hAnsi="Arial" w:cs="Arial"/>
          <w:b/>
          <w:sz w:val="20"/>
          <w:szCs w:val="20"/>
        </w:rPr>
        <w:t>Załącznik nr 5 do SIWZ</w:t>
      </w:r>
    </w:p>
    <w:p w:rsidR="00FD283B" w:rsidRDefault="00FD283B" w:rsidP="00FD283B">
      <w:pPr>
        <w:spacing w:after="120"/>
        <w:rPr>
          <w:rFonts w:ascii="Arial" w:hAnsi="Arial" w:cs="Arial"/>
          <w:i/>
          <w:sz w:val="20"/>
          <w:szCs w:val="20"/>
          <w:vertAlign w:val="superscript"/>
        </w:rPr>
      </w:pPr>
    </w:p>
    <w:p w:rsidR="00FD283B" w:rsidRPr="009D279F" w:rsidRDefault="00FD283B" w:rsidP="00FD283B">
      <w:pPr>
        <w:spacing w:after="120"/>
        <w:ind w:left="-284"/>
        <w:rPr>
          <w:rFonts w:ascii="Arial" w:hAnsi="Arial" w:cs="Arial"/>
          <w:sz w:val="20"/>
          <w:szCs w:val="20"/>
        </w:rPr>
      </w:pPr>
      <w:r w:rsidRPr="00A55F41">
        <w:rPr>
          <w:rFonts w:ascii="Arial" w:hAnsi="Arial" w:cs="Arial"/>
          <w:i/>
          <w:sz w:val="20"/>
          <w:szCs w:val="20"/>
          <w:vertAlign w:val="superscript"/>
        </w:rPr>
        <w:t>Pieczęć Wykonawcy</w:t>
      </w:r>
    </w:p>
    <w:p w:rsidR="00FD283B" w:rsidRPr="00FE5D0D" w:rsidRDefault="00FD283B" w:rsidP="00FD283B">
      <w:pPr>
        <w:pStyle w:val="Tekstpodstawowywcity"/>
        <w:spacing w:before="40" w:after="40" w:line="280" w:lineRule="exact"/>
        <w:ind w:left="0" w:right="6376"/>
        <w:rPr>
          <w:rFonts w:ascii="Arial" w:hAnsi="Arial" w:cs="Arial"/>
          <w:i/>
          <w:sz w:val="20"/>
          <w:szCs w:val="20"/>
          <w:vertAlign w:val="superscript"/>
        </w:rPr>
      </w:pPr>
    </w:p>
    <w:p w:rsidR="00FD283B" w:rsidRPr="00FE5D0D" w:rsidRDefault="00FD283B" w:rsidP="00FD283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E5D0D">
        <w:rPr>
          <w:rFonts w:ascii="Arial" w:hAnsi="Arial" w:cs="Arial"/>
          <w:b/>
          <w:sz w:val="20"/>
          <w:szCs w:val="20"/>
          <w:u w:val="single"/>
        </w:rPr>
        <w:t>Wykaz usług – dla potrzeb oceny spełniania warunków udziału w postępowaniu w postępowaniu na realizację zewnętrznej kampanii promocyjnej Regionalnego Programu Operacyjnego Województwa Zachodniopomorskiego</w:t>
      </w:r>
    </w:p>
    <w:p w:rsidR="00FD283B" w:rsidRPr="00041F1D" w:rsidRDefault="00FD283B" w:rsidP="00FD283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3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5492"/>
        <w:gridCol w:w="3402"/>
        <w:gridCol w:w="2126"/>
        <w:gridCol w:w="1517"/>
      </w:tblGrid>
      <w:tr w:rsidR="00FD283B" w:rsidRPr="00041F1D" w:rsidTr="00AE7688">
        <w:trPr>
          <w:trHeight w:val="860"/>
          <w:jc w:val="center"/>
        </w:trPr>
        <w:tc>
          <w:tcPr>
            <w:tcW w:w="877" w:type="dxa"/>
            <w:shd w:val="clear" w:color="auto" w:fill="E0E0E0"/>
            <w:vAlign w:val="center"/>
          </w:tcPr>
          <w:p w:rsidR="00FD283B" w:rsidRPr="00041F1D" w:rsidRDefault="00FD283B" w:rsidP="00AE76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492" w:type="dxa"/>
            <w:shd w:val="clear" w:color="auto" w:fill="E0E0E0"/>
            <w:vAlign w:val="center"/>
          </w:tcPr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Nazwa/tytuł kampanii wraz z określeniem jej przedmiotu</w:t>
            </w:r>
          </w:p>
          <w:p w:rsidR="00FD283B" w:rsidRPr="003B723F" w:rsidRDefault="00FD283B" w:rsidP="00AE7688">
            <w:pPr>
              <w:pStyle w:val="Tekstpodstawowy2"/>
              <w:spacing w:before="40" w:after="40"/>
              <w:ind w:right="-108"/>
              <w:jc w:val="center"/>
              <w:rPr>
                <w:rFonts w:ascii="Arial" w:eastAsia="MS Mincho" w:hAnsi="Arial" w:cs="Arial"/>
                <w:sz w:val="16"/>
                <w:szCs w:val="16"/>
              </w:rPr>
            </w:pPr>
            <w:r w:rsidRPr="003B723F">
              <w:rPr>
                <w:rFonts w:ascii="Arial" w:eastAsia="MS Mincho" w:hAnsi="Arial" w:cs="Arial"/>
                <w:sz w:val="16"/>
                <w:szCs w:val="16"/>
              </w:rPr>
              <w:t>- podanie danych potwierdzających wymagania z rozdziału VIII pkt 1</w:t>
            </w:r>
          </w:p>
          <w:p w:rsidR="00FD283B" w:rsidRPr="00B1301A" w:rsidRDefault="00FD283B" w:rsidP="00AE7688">
            <w:pPr>
              <w:pStyle w:val="Tekstpodstawowy2"/>
              <w:spacing w:before="40" w:after="40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proofErr w:type="spellStart"/>
            <w:r w:rsidRPr="003B723F">
              <w:rPr>
                <w:rFonts w:ascii="Arial" w:eastAsia="MS Mincho" w:hAnsi="Arial" w:cs="Arial"/>
                <w:sz w:val="16"/>
                <w:szCs w:val="16"/>
              </w:rPr>
              <w:t>ppkt</w:t>
            </w:r>
            <w:proofErr w:type="spellEnd"/>
            <w:r w:rsidRPr="003B723F">
              <w:rPr>
                <w:rFonts w:ascii="Arial" w:eastAsia="MS Mincho" w:hAnsi="Arial" w:cs="Arial"/>
                <w:sz w:val="16"/>
                <w:szCs w:val="16"/>
              </w:rPr>
              <w:t xml:space="preserve"> 2) SIWZ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FD283B" w:rsidRDefault="00FD283B" w:rsidP="00AE7688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usługi brutto</w:t>
            </w:r>
          </w:p>
          <w:p w:rsidR="00FD283B" w:rsidRPr="00A303BA" w:rsidRDefault="00FD283B" w:rsidP="00AE7688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303BA">
              <w:rPr>
                <w:rFonts w:ascii="Arial" w:eastAsia="MS Mincho" w:hAnsi="Arial" w:cs="Arial"/>
                <w:sz w:val="16"/>
                <w:szCs w:val="16"/>
              </w:rPr>
              <w:t xml:space="preserve">- podanie danych potwierdzających wymagania </w:t>
            </w:r>
            <w:r>
              <w:rPr>
                <w:rFonts w:ascii="Arial" w:eastAsia="MS Mincho" w:hAnsi="Arial" w:cs="Arial"/>
                <w:sz w:val="16"/>
                <w:szCs w:val="16"/>
              </w:rPr>
              <w:br/>
            </w:r>
            <w:r w:rsidRPr="00A303BA">
              <w:rPr>
                <w:rFonts w:ascii="Arial" w:eastAsia="MS Mincho" w:hAnsi="Arial" w:cs="Arial"/>
                <w:sz w:val="16"/>
                <w:szCs w:val="16"/>
              </w:rPr>
              <w:t xml:space="preserve">z rozdziału VIII pkt 1 </w:t>
            </w:r>
            <w:proofErr w:type="spellStart"/>
            <w:r w:rsidRPr="00A303BA">
              <w:rPr>
                <w:rFonts w:ascii="Arial" w:eastAsia="MS Mincho" w:hAnsi="Arial" w:cs="Arial"/>
                <w:sz w:val="16"/>
                <w:szCs w:val="16"/>
              </w:rPr>
              <w:t>ppkt</w:t>
            </w:r>
            <w:proofErr w:type="spellEnd"/>
            <w:r w:rsidRPr="00A303BA">
              <w:rPr>
                <w:rFonts w:ascii="Arial" w:eastAsia="MS Mincho" w:hAnsi="Arial" w:cs="Arial"/>
                <w:sz w:val="16"/>
                <w:szCs w:val="16"/>
              </w:rPr>
              <w:t xml:space="preserve"> 2) SIWZ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FD283B" w:rsidRDefault="00FD283B" w:rsidP="00AE7688">
            <w:pPr>
              <w:pStyle w:val="Tekstpodstawowy2"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Data wykonania</w:t>
            </w:r>
          </w:p>
          <w:p w:rsidR="00FD283B" w:rsidRPr="00A303BA" w:rsidRDefault="00FD283B" w:rsidP="00AE7688">
            <w:pPr>
              <w:pStyle w:val="Tekstpodstawowy2"/>
              <w:spacing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303BA">
              <w:rPr>
                <w:rFonts w:ascii="Arial" w:eastAsia="MS Mincho" w:hAnsi="Arial" w:cs="Arial"/>
                <w:bCs/>
                <w:sz w:val="16"/>
                <w:szCs w:val="16"/>
              </w:rPr>
              <w:t>od (m-c/rok)</w:t>
            </w:r>
          </w:p>
          <w:p w:rsidR="00FD283B" w:rsidRPr="00B1301A" w:rsidRDefault="00FD283B" w:rsidP="00AE7688">
            <w:pPr>
              <w:pStyle w:val="Tekstpodstawowy2"/>
              <w:spacing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A303BA">
              <w:rPr>
                <w:rFonts w:ascii="Arial" w:eastAsia="MS Mincho" w:hAnsi="Arial" w:cs="Arial"/>
                <w:bCs/>
                <w:sz w:val="16"/>
                <w:szCs w:val="16"/>
              </w:rPr>
              <w:t>do (m-c/rok)</w:t>
            </w:r>
          </w:p>
        </w:tc>
        <w:tc>
          <w:tcPr>
            <w:tcW w:w="1517" w:type="dxa"/>
            <w:shd w:val="clear" w:color="auto" w:fill="E0E0E0"/>
            <w:vAlign w:val="center"/>
          </w:tcPr>
          <w:p w:rsidR="00FD283B" w:rsidRPr="00041F1D" w:rsidRDefault="00FD283B" w:rsidP="00AE768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41F1D">
              <w:rPr>
                <w:rFonts w:ascii="Arial" w:hAnsi="Arial" w:cs="Arial"/>
                <w:b/>
                <w:sz w:val="20"/>
                <w:szCs w:val="20"/>
              </w:rPr>
              <w:t>Odbiorca zamówienia</w:t>
            </w:r>
          </w:p>
        </w:tc>
      </w:tr>
      <w:tr w:rsidR="00FD283B" w:rsidRPr="00041F1D" w:rsidTr="00AE7688">
        <w:trPr>
          <w:trHeight w:val="371"/>
          <w:jc w:val="center"/>
        </w:trPr>
        <w:tc>
          <w:tcPr>
            <w:tcW w:w="877" w:type="dxa"/>
            <w:shd w:val="clear" w:color="auto" w:fill="E0E0E0"/>
          </w:tcPr>
          <w:p w:rsidR="00FD283B" w:rsidRPr="00041F1D" w:rsidRDefault="00FD283B" w:rsidP="00FD283B">
            <w:pPr>
              <w:pStyle w:val="Tekstpodstawowy2"/>
              <w:numPr>
                <w:ilvl w:val="0"/>
                <w:numId w:val="5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</w:tcPr>
          <w:p w:rsidR="00FD283B" w:rsidRDefault="00FD283B" w:rsidP="00AE7688">
            <w:pPr>
              <w:pStyle w:val="Tekstpodstawowy2"/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283B" w:rsidRPr="00041F1D" w:rsidTr="00AE7688">
        <w:trPr>
          <w:trHeight w:val="371"/>
          <w:jc w:val="center"/>
        </w:trPr>
        <w:tc>
          <w:tcPr>
            <w:tcW w:w="877" w:type="dxa"/>
            <w:shd w:val="clear" w:color="auto" w:fill="E0E0E0"/>
          </w:tcPr>
          <w:p w:rsidR="00FD283B" w:rsidRPr="00041F1D" w:rsidRDefault="00FD283B" w:rsidP="00FD283B">
            <w:pPr>
              <w:pStyle w:val="Tekstpodstawowy2"/>
              <w:numPr>
                <w:ilvl w:val="0"/>
                <w:numId w:val="5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</w:tcPr>
          <w:p w:rsidR="00FD283B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283B" w:rsidRPr="00041F1D" w:rsidTr="00AE7688">
        <w:trPr>
          <w:trHeight w:val="241"/>
          <w:jc w:val="center"/>
        </w:trPr>
        <w:tc>
          <w:tcPr>
            <w:tcW w:w="877" w:type="dxa"/>
            <w:shd w:val="clear" w:color="auto" w:fill="E0E0E0"/>
          </w:tcPr>
          <w:p w:rsidR="00FD283B" w:rsidRPr="00041F1D" w:rsidRDefault="00FD283B" w:rsidP="00FD283B">
            <w:pPr>
              <w:pStyle w:val="Tekstpodstawowy2"/>
              <w:numPr>
                <w:ilvl w:val="0"/>
                <w:numId w:val="5"/>
              </w:numPr>
              <w:spacing w:before="40" w:after="40" w:line="280" w:lineRule="exact"/>
              <w:ind w:right="-284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92" w:type="dxa"/>
            <w:vAlign w:val="bottom"/>
          </w:tcPr>
          <w:p w:rsidR="00FD283B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</w:tcPr>
          <w:p w:rsidR="00FD283B" w:rsidRPr="00041F1D" w:rsidRDefault="00FD283B" w:rsidP="00AE7688">
            <w:pPr>
              <w:pStyle w:val="Tekstpodstawowy2"/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D283B" w:rsidRDefault="00FD283B" w:rsidP="00FD283B">
      <w:pPr>
        <w:jc w:val="both"/>
        <w:rPr>
          <w:rFonts w:ascii="Arial" w:hAnsi="Arial" w:cs="Arial"/>
          <w:sz w:val="18"/>
          <w:szCs w:val="18"/>
        </w:rPr>
      </w:pPr>
    </w:p>
    <w:p w:rsidR="00FD283B" w:rsidRDefault="00FD283B" w:rsidP="00FD283B">
      <w:pPr>
        <w:jc w:val="both"/>
        <w:rPr>
          <w:rFonts w:ascii="Arial" w:hAnsi="Arial" w:cs="Arial"/>
          <w:sz w:val="18"/>
          <w:szCs w:val="18"/>
        </w:rPr>
      </w:pPr>
    </w:p>
    <w:p w:rsidR="00FD283B" w:rsidRPr="00B87FC2" w:rsidRDefault="00FD283B" w:rsidP="00FD283B">
      <w:p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 xml:space="preserve">UWAGA! </w:t>
      </w:r>
    </w:p>
    <w:p w:rsidR="00FD283B" w:rsidRDefault="00FD283B" w:rsidP="00FD283B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B87FC2">
        <w:rPr>
          <w:rFonts w:ascii="Arial" w:hAnsi="Arial" w:cs="Arial"/>
          <w:sz w:val="18"/>
          <w:szCs w:val="18"/>
        </w:rPr>
        <w:t>Wykonawca musi dołączyć dokumenty potwierdzaj</w:t>
      </w:r>
      <w:r w:rsidRPr="00B87FC2">
        <w:rPr>
          <w:rFonts w:ascii="Arial" w:eastAsia="TTE153A648t00" w:hAnsi="Arial" w:cs="Arial"/>
          <w:sz w:val="18"/>
          <w:szCs w:val="18"/>
        </w:rPr>
        <w:t>ą</w:t>
      </w:r>
      <w:r w:rsidRPr="00B87FC2">
        <w:rPr>
          <w:rFonts w:ascii="Arial" w:hAnsi="Arial" w:cs="Arial"/>
          <w:sz w:val="18"/>
          <w:szCs w:val="18"/>
        </w:rPr>
        <w:t xml:space="preserve">ce, 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wykazane usługi</w:t>
      </w:r>
      <w:r w:rsidRPr="00B87FC2">
        <w:rPr>
          <w:rFonts w:ascii="Arial" w:hAnsi="Arial" w:cs="Arial"/>
          <w:sz w:val="18"/>
          <w:szCs w:val="18"/>
        </w:rPr>
        <w:t xml:space="preserve"> zostały wykonane nale</w:t>
      </w:r>
      <w:r w:rsidRPr="00B87FC2">
        <w:rPr>
          <w:rFonts w:ascii="Arial" w:eastAsia="TTE153A648t00" w:hAnsi="Arial" w:cs="Arial"/>
          <w:sz w:val="18"/>
          <w:szCs w:val="18"/>
        </w:rPr>
        <w:t>ż</w:t>
      </w:r>
      <w:r w:rsidRPr="00B87FC2">
        <w:rPr>
          <w:rFonts w:ascii="Arial" w:hAnsi="Arial" w:cs="Arial"/>
          <w:sz w:val="18"/>
          <w:szCs w:val="18"/>
        </w:rPr>
        <w:t>ycie.</w:t>
      </w:r>
    </w:p>
    <w:p w:rsidR="00FD283B" w:rsidRDefault="00FD283B" w:rsidP="00FD283B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FD283B" w:rsidRDefault="00FD283B" w:rsidP="00FD283B">
      <w:pPr>
        <w:jc w:val="both"/>
        <w:rPr>
          <w:rFonts w:ascii="Arial" w:hAnsi="Arial" w:cs="Arial"/>
          <w:sz w:val="18"/>
          <w:szCs w:val="18"/>
        </w:rPr>
      </w:pPr>
    </w:p>
    <w:p w:rsidR="00FD283B" w:rsidRPr="005E4EFF" w:rsidRDefault="00FD283B" w:rsidP="00FD283B">
      <w:pPr>
        <w:jc w:val="both"/>
        <w:rPr>
          <w:rFonts w:ascii="Arial" w:hAnsi="Arial" w:cs="Arial"/>
          <w:sz w:val="18"/>
          <w:szCs w:val="18"/>
        </w:rPr>
      </w:pPr>
    </w:p>
    <w:p w:rsidR="00FD283B" w:rsidRPr="00041F1D" w:rsidRDefault="00FD283B" w:rsidP="00FD28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41F1D">
        <w:rPr>
          <w:rFonts w:ascii="Arial" w:hAnsi="Arial" w:cs="Arial"/>
          <w:sz w:val="20"/>
          <w:szCs w:val="20"/>
        </w:rPr>
        <w:t>, dnia ............</w:t>
      </w:r>
      <w:r>
        <w:rPr>
          <w:rFonts w:ascii="Arial" w:hAnsi="Arial" w:cs="Arial"/>
          <w:sz w:val="20"/>
          <w:szCs w:val="20"/>
        </w:rPr>
        <w:t>..</w:t>
      </w:r>
      <w:r w:rsidRPr="00041F1D">
        <w:rPr>
          <w:rFonts w:ascii="Arial" w:hAnsi="Arial" w:cs="Arial"/>
          <w:sz w:val="20"/>
          <w:szCs w:val="20"/>
        </w:rPr>
        <w:t>..........      …….……….........................................................</w:t>
      </w:r>
    </w:p>
    <w:p w:rsidR="00FD283B" w:rsidRPr="00F7686D" w:rsidRDefault="00FD283B" w:rsidP="00FD283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41F1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D283B" w:rsidRDefault="00FD283B" w:rsidP="00FD28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FD283B" w:rsidRDefault="00FD283B" w:rsidP="00FD28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FD283B" w:rsidRPr="00041F1D" w:rsidRDefault="00FD283B" w:rsidP="00FD28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041F1D">
        <w:rPr>
          <w:rFonts w:ascii="Arial" w:hAnsi="Arial" w:cs="Arial"/>
          <w:sz w:val="20"/>
          <w:szCs w:val="20"/>
        </w:rPr>
        <w:t>, dnia .................</w:t>
      </w:r>
      <w:r>
        <w:rPr>
          <w:rFonts w:ascii="Arial" w:hAnsi="Arial" w:cs="Arial"/>
          <w:sz w:val="20"/>
          <w:szCs w:val="20"/>
        </w:rPr>
        <w:t>.</w:t>
      </w:r>
      <w:r w:rsidRPr="00041F1D">
        <w:rPr>
          <w:rFonts w:ascii="Arial" w:hAnsi="Arial" w:cs="Arial"/>
          <w:sz w:val="20"/>
          <w:szCs w:val="20"/>
        </w:rPr>
        <w:t>.....      …….……….........................................................</w:t>
      </w:r>
    </w:p>
    <w:p w:rsidR="00FD283B" w:rsidRPr="00FB4C04" w:rsidRDefault="00FD283B" w:rsidP="00FD283B">
      <w:pPr>
        <w:jc w:val="both"/>
        <w:rPr>
          <w:rFonts w:ascii="Arial" w:hAnsi="Arial" w:cs="Arial"/>
          <w:sz w:val="20"/>
          <w:szCs w:val="20"/>
        </w:rPr>
      </w:pPr>
      <w:r w:rsidRPr="00041F1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1F1D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p w:rsidR="00AC7DEC" w:rsidRDefault="00AC7DEC"/>
    <w:sectPr w:rsidR="00AC7DEC" w:rsidSect="003B3B0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83B" w:rsidRDefault="00FD283B" w:rsidP="00FD283B">
      <w:r>
        <w:separator/>
      </w:r>
    </w:p>
  </w:endnote>
  <w:endnote w:type="continuationSeparator" w:id="0">
    <w:p w:rsidR="00FD283B" w:rsidRDefault="00FD283B" w:rsidP="00FD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TE153A6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83B" w:rsidRDefault="00FD283B" w:rsidP="00A955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83B" w:rsidRDefault="00FD283B" w:rsidP="00A955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83B" w:rsidRPr="00640854" w:rsidRDefault="00FD283B" w:rsidP="00A9558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670426">
      <w:rPr>
        <w:rStyle w:val="Numerstrony"/>
        <w:rFonts w:ascii="Arial" w:hAnsi="Arial" w:cs="Arial"/>
        <w:noProof/>
        <w:sz w:val="16"/>
        <w:szCs w:val="16"/>
      </w:rPr>
      <w:t>6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FD283B" w:rsidRDefault="00FD283B" w:rsidP="00A9558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83B" w:rsidRDefault="00FD283B" w:rsidP="00953D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83B" w:rsidRDefault="00FD283B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83B" w:rsidRPr="00BE7086" w:rsidRDefault="00FD283B" w:rsidP="00A7387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670426">
      <w:rPr>
        <w:rStyle w:val="Numerstrony"/>
        <w:rFonts w:ascii="Arial" w:hAnsi="Arial" w:cs="Arial"/>
        <w:noProof/>
        <w:sz w:val="16"/>
        <w:szCs w:val="16"/>
      </w:rPr>
      <w:t>7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FD283B" w:rsidRDefault="00FD283B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83B" w:rsidRDefault="00FD283B" w:rsidP="00FD283B">
      <w:r>
        <w:separator/>
      </w:r>
    </w:p>
  </w:footnote>
  <w:footnote w:type="continuationSeparator" w:id="0">
    <w:p w:rsidR="00FD283B" w:rsidRDefault="00FD283B" w:rsidP="00FD283B">
      <w:r>
        <w:continuationSeparator/>
      </w:r>
    </w:p>
  </w:footnote>
  <w:footnote w:id="1">
    <w:p w:rsidR="00FD283B" w:rsidRPr="006424A1" w:rsidRDefault="00FD283B" w:rsidP="00FD283B">
      <w:pPr>
        <w:pStyle w:val="Tekstprzypisudolnego"/>
        <w:rPr>
          <w:rFonts w:ascii="Arial" w:hAnsi="Arial" w:cs="Arial"/>
          <w:sz w:val="14"/>
          <w:szCs w:val="14"/>
        </w:rPr>
      </w:pPr>
      <w:r w:rsidRPr="00744A51"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</w:t>
      </w:r>
      <w:r w:rsidRPr="006424A1">
        <w:rPr>
          <w:rFonts w:ascii="Arial" w:hAnsi="Arial" w:cs="Arial"/>
          <w:spacing w:val="4"/>
          <w:sz w:val="14"/>
          <w:szCs w:val="14"/>
        </w:rPr>
        <w:t xml:space="preserve">Wykonawca proponuje liczbę nośników </w:t>
      </w:r>
      <w:proofErr w:type="spellStart"/>
      <w:r w:rsidRPr="006424A1">
        <w:rPr>
          <w:rFonts w:ascii="Arial" w:hAnsi="Arial" w:cs="Arial"/>
          <w:spacing w:val="4"/>
          <w:sz w:val="14"/>
          <w:szCs w:val="14"/>
        </w:rPr>
        <w:t>billboardowych</w:t>
      </w:r>
      <w:proofErr w:type="spellEnd"/>
      <w:r w:rsidRPr="006424A1">
        <w:rPr>
          <w:rFonts w:ascii="Arial" w:hAnsi="Arial" w:cs="Arial"/>
          <w:spacing w:val="4"/>
          <w:sz w:val="14"/>
          <w:szCs w:val="14"/>
        </w:rPr>
        <w:t xml:space="preserve"> 18m2</w:t>
      </w:r>
      <w:r w:rsidRPr="006424A1">
        <w:rPr>
          <w:rFonts w:ascii="Arial" w:hAnsi="Arial" w:cs="Arial"/>
          <w:sz w:val="14"/>
          <w:szCs w:val="14"/>
        </w:rPr>
        <w:t xml:space="preserve">. Minimalna ilość tych nośników zgodnie z Opisem przedmiotu zamówienia </w:t>
      </w:r>
      <w:r>
        <w:rPr>
          <w:rFonts w:ascii="Arial" w:hAnsi="Arial" w:cs="Arial"/>
          <w:sz w:val="14"/>
          <w:szCs w:val="14"/>
        </w:rPr>
        <w:t>(załącznik nr 4 do SIWZ) wynosi 10.</w:t>
      </w:r>
    </w:p>
  </w:footnote>
  <w:footnote w:id="2">
    <w:p w:rsidR="00FD283B" w:rsidRPr="006424A1" w:rsidRDefault="00FD283B" w:rsidP="00FD283B">
      <w:pPr>
        <w:pStyle w:val="Zwykytekst"/>
        <w:jc w:val="both"/>
        <w:rPr>
          <w:rFonts w:ascii="Arial" w:hAnsi="Arial" w:cs="Arial"/>
          <w:sz w:val="14"/>
          <w:szCs w:val="14"/>
        </w:rPr>
      </w:pPr>
      <w:r w:rsidRPr="006424A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424A1">
        <w:rPr>
          <w:rFonts w:ascii="Arial" w:hAnsi="Arial" w:cs="Arial"/>
          <w:spacing w:val="4"/>
          <w:sz w:val="14"/>
          <w:szCs w:val="14"/>
        </w:rPr>
        <w:t xml:space="preserve"> Wykonawca proponuje powierzchnię </w:t>
      </w:r>
      <w:r w:rsidRPr="006424A1">
        <w:rPr>
          <w:rFonts w:ascii="Arial" w:hAnsi="Arial" w:cs="Arial"/>
          <w:sz w:val="14"/>
          <w:szCs w:val="14"/>
        </w:rPr>
        <w:t>siatki wielkoformatowej w Koszalinie, której minimalny rozmiar zgodnie z Opisem przedmiotu zamówienia</w:t>
      </w:r>
      <w:r>
        <w:rPr>
          <w:rFonts w:ascii="Arial" w:hAnsi="Arial" w:cs="Arial"/>
          <w:sz w:val="14"/>
          <w:szCs w:val="14"/>
        </w:rPr>
        <w:t xml:space="preserve"> (załącznik nr 4 do SIWZ)</w:t>
      </w:r>
      <w:r w:rsidRPr="006424A1">
        <w:rPr>
          <w:rFonts w:ascii="Arial" w:hAnsi="Arial" w:cs="Arial"/>
          <w:sz w:val="14"/>
          <w:szCs w:val="14"/>
        </w:rPr>
        <w:t xml:space="preserve"> wynosi 60 m2.</w:t>
      </w:r>
    </w:p>
  </w:footnote>
  <w:footnote w:id="3">
    <w:p w:rsidR="00FD283B" w:rsidRPr="00424F07" w:rsidRDefault="00FD283B" w:rsidP="00FD283B">
      <w:pPr>
        <w:jc w:val="both"/>
        <w:rPr>
          <w:rFonts w:ascii="Arial" w:hAnsi="Arial" w:cs="Arial"/>
          <w:sz w:val="14"/>
          <w:szCs w:val="14"/>
        </w:rPr>
      </w:pPr>
      <w:r w:rsidRPr="006424A1">
        <w:rPr>
          <w:rStyle w:val="Odwoanieprzypisudolnego"/>
          <w:sz w:val="14"/>
          <w:szCs w:val="14"/>
        </w:rPr>
        <w:footnoteRef/>
      </w:r>
      <w:r w:rsidRPr="006424A1">
        <w:rPr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Ekspozycja reklamy musi uwzględniać wymagania opisu przedmiotu zamówienia (załącznik nr 4 do SIWZ).</w:t>
      </w:r>
    </w:p>
  </w:footnote>
  <w:footnote w:id="4">
    <w:p w:rsidR="00FD283B" w:rsidRPr="0022096F" w:rsidRDefault="00FD283B" w:rsidP="00FD283B">
      <w:pPr>
        <w:pStyle w:val="Tekstprzypisudolnego"/>
        <w:rPr>
          <w:rFonts w:ascii="Arial" w:hAnsi="Arial" w:cs="Arial"/>
          <w:sz w:val="14"/>
          <w:szCs w:val="14"/>
        </w:rPr>
      </w:pPr>
      <w:r w:rsidRPr="00744A5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44A51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5">
    <w:p w:rsidR="00FD283B" w:rsidRPr="00CA737E" w:rsidRDefault="00FD283B" w:rsidP="00FD283B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A737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A737E">
        <w:rPr>
          <w:rFonts w:ascii="Arial" w:hAnsi="Arial" w:cs="Arial"/>
          <w:sz w:val="14"/>
          <w:szCs w:val="14"/>
        </w:rPr>
        <w:t xml:space="preserve"> Niniejsze oświadczenie jest jednocześnie oświadczeniem składanym przez osoby fizyczne w celu potwierdzenia, że wykonawcy nie podlegają wykluczeniu z postępowania na podstawie art. 24 ust. 1 pkt. 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F1E"/>
    <w:multiLevelType w:val="hybridMultilevel"/>
    <w:tmpl w:val="68C4AF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170DD"/>
    <w:multiLevelType w:val="hybridMultilevel"/>
    <w:tmpl w:val="2A7E7B60"/>
    <w:lvl w:ilvl="0" w:tplc="76B0C0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4E25AC0"/>
    <w:multiLevelType w:val="multilevel"/>
    <w:tmpl w:val="9B442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55" w:hanging="49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2554BEB"/>
    <w:multiLevelType w:val="hybridMultilevel"/>
    <w:tmpl w:val="951CF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60704C7"/>
    <w:multiLevelType w:val="hybridMultilevel"/>
    <w:tmpl w:val="07B87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567464"/>
    <w:multiLevelType w:val="multilevel"/>
    <w:tmpl w:val="5C8E0A36"/>
    <w:lvl w:ilvl="0">
      <w:start w:val="8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58590B37"/>
    <w:multiLevelType w:val="hybridMultilevel"/>
    <w:tmpl w:val="74068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7E2E7D24"/>
    <w:multiLevelType w:val="hybridMultilevel"/>
    <w:tmpl w:val="56CE9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3B"/>
    <w:rsid w:val="0042522B"/>
    <w:rsid w:val="00670426"/>
    <w:rsid w:val="00AC7DEC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D283B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D283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D283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FD28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D283B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28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D2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28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8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8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FD283B"/>
  </w:style>
  <w:style w:type="paragraph" w:styleId="Zwykytekst">
    <w:name w:val="Plain Text"/>
    <w:basedOn w:val="Normalny"/>
    <w:link w:val="ZwykytekstZnak"/>
    <w:rsid w:val="00FD283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D283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D283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FD28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D283B"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FD283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D28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283B"/>
    <w:rPr>
      <w:rFonts w:cs="Times New Roman"/>
      <w:vertAlign w:val="superscript"/>
    </w:rPr>
  </w:style>
  <w:style w:type="character" w:styleId="Pogrubienie">
    <w:name w:val="Strong"/>
    <w:qFormat/>
    <w:rsid w:val="00FD283B"/>
    <w:rPr>
      <w:b/>
      <w:bCs/>
    </w:rPr>
  </w:style>
  <w:style w:type="paragraph" w:customStyle="1" w:styleId="Default">
    <w:name w:val="Default"/>
    <w:rsid w:val="00FD28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FD283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D283B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D283B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D283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D283B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FD28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D283B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D28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D28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28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8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8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FD283B"/>
  </w:style>
  <w:style w:type="paragraph" w:styleId="Zwykytekst">
    <w:name w:val="Plain Text"/>
    <w:basedOn w:val="Normalny"/>
    <w:link w:val="ZwykytekstZnak"/>
    <w:rsid w:val="00FD283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D283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FD283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FD28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D283B"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FD283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D28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283B"/>
    <w:rPr>
      <w:rFonts w:cs="Times New Roman"/>
      <w:vertAlign w:val="superscript"/>
    </w:rPr>
  </w:style>
  <w:style w:type="character" w:styleId="Pogrubienie">
    <w:name w:val="Strong"/>
    <w:qFormat/>
    <w:rsid w:val="00FD283B"/>
    <w:rPr>
      <w:b/>
      <w:bCs/>
    </w:rPr>
  </w:style>
  <w:style w:type="paragraph" w:customStyle="1" w:styleId="Default">
    <w:name w:val="Default"/>
    <w:rsid w:val="00FD28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FD283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D283B"/>
    <w:pPr>
      <w:shd w:val="clear" w:color="auto" w:fill="FFFFFF"/>
      <w:spacing w:before="420" w:after="180" w:line="0" w:lineRule="atLeast"/>
      <w:ind w:hanging="600"/>
      <w:jc w:val="both"/>
    </w:pPr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4284</Words>
  <Characters>25707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2012-04-18T12:02:00Z</dcterms:created>
  <dcterms:modified xsi:type="dcterms:W3CDTF">2012-04-18T12:05:00Z</dcterms:modified>
</cp:coreProperties>
</file>