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75" w:rsidRDefault="008C4975" w:rsidP="008C4975">
      <w:pPr>
        <w:ind w:left="354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2 do Uchwały Nr 77 /12</w:t>
      </w:r>
    </w:p>
    <w:p w:rsidR="008C4975" w:rsidRDefault="008C4975" w:rsidP="008C4975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Zarządu Województwa  Zachodniopomorskiego</w:t>
      </w:r>
    </w:p>
    <w:p w:rsidR="008C4975" w:rsidRDefault="008C4975" w:rsidP="008C4975">
      <w:pPr>
        <w:ind w:left="3540" w:firstLine="708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z dnia 19 stycznia 2012 r.</w:t>
      </w:r>
    </w:p>
    <w:p w:rsidR="008C4975" w:rsidRDefault="008C4975" w:rsidP="008C4975">
      <w:pPr>
        <w:tabs>
          <w:tab w:val="num" w:pos="360"/>
        </w:tabs>
        <w:jc w:val="both"/>
        <w:rPr>
          <w:rFonts w:ascii="Verdana" w:hAnsi="Verdana" w:cs="Arial"/>
          <w:sz w:val="20"/>
          <w:szCs w:val="20"/>
        </w:rPr>
      </w:pPr>
    </w:p>
    <w:p w:rsidR="008C4975" w:rsidRDefault="008C4975" w:rsidP="008C4975">
      <w:pPr>
        <w:tabs>
          <w:tab w:val="num" w:pos="360"/>
        </w:tabs>
        <w:jc w:val="both"/>
        <w:rPr>
          <w:rFonts w:ascii="Verdana" w:hAnsi="Verdana" w:cs="Arial"/>
          <w:sz w:val="20"/>
          <w:szCs w:val="20"/>
        </w:rPr>
      </w:pPr>
    </w:p>
    <w:p w:rsidR="008C4975" w:rsidRDefault="008C4975" w:rsidP="008C4975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8C4975" w:rsidRDefault="008C4975" w:rsidP="008C4975">
      <w:pPr>
        <w:tabs>
          <w:tab w:val="num" w:pos="3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Ogłoszenie o konsultacjach projektu uchwały zmieniającej Uchwałę Nr XXXII/375/09 Sejmiku Województwa Zachodniopomorskiego z dnia 15 września 2009 r. w sprawie obszarów chronionego krajobrazu</w:t>
      </w:r>
    </w:p>
    <w:p w:rsidR="008C4975" w:rsidRDefault="008C4975" w:rsidP="008C4975">
      <w:pPr>
        <w:tabs>
          <w:tab w:val="num" w:pos="360"/>
        </w:tabs>
        <w:jc w:val="both"/>
        <w:rPr>
          <w:rFonts w:ascii="Arial" w:hAnsi="Arial" w:cs="Arial"/>
          <w:b/>
          <w:sz w:val="20"/>
          <w:szCs w:val="20"/>
        </w:rPr>
      </w:pPr>
    </w:p>
    <w:p w:rsidR="008C4975" w:rsidRDefault="008C4975" w:rsidP="008C4975">
      <w:pPr>
        <w:tabs>
          <w:tab w:val="num" w:pos="360"/>
        </w:tabs>
        <w:jc w:val="both"/>
        <w:rPr>
          <w:rFonts w:ascii="Arial" w:hAnsi="Arial" w:cs="Arial"/>
          <w:b/>
          <w:sz w:val="20"/>
          <w:szCs w:val="20"/>
        </w:rPr>
      </w:pPr>
    </w:p>
    <w:p w:rsidR="008C4975" w:rsidRDefault="008C4975" w:rsidP="008C4975">
      <w:p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 konsultacji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color w:val="008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Zapewnienie dialogu obywatelskiego oraz współpracy pomiędzy sektorem publicznym a sektorem pozarządowym. </w:t>
      </w:r>
    </w:p>
    <w:p w:rsidR="008C4975" w:rsidRDefault="008C4975" w:rsidP="008C4975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8C4975" w:rsidRDefault="008C4975" w:rsidP="008C4975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Przedmiot konsultacji</w:t>
      </w:r>
      <w:r>
        <w:rPr>
          <w:rFonts w:ascii="Arial" w:hAnsi="Arial" w:cs="Arial"/>
          <w:sz w:val="20"/>
          <w:szCs w:val="20"/>
        </w:rPr>
        <w:t xml:space="preserve">: Projekt uchwały zmieniającej Uchwałę Nr XXXII/375/09 Sejmiku Województwa Zachodniopomorskiego z dnia 15 września 2009 r. w sprawie obszarów chronionego krajobrazu, zgodnie z § 1 ust. 1 Uchwały Nr XLV/532/10 Sejmiku Województwa Zachodniopomorskiego z dnia 19 października 2010 r. podlega konsultacjom z organizacjami pozarządowymi, których dziedzina działalności statutowej jest zgodna z charakterem aktu </w:t>
      </w:r>
      <w:r>
        <w:rPr>
          <w:rFonts w:ascii="Arial" w:hAnsi="Arial" w:cs="Arial"/>
          <w:sz w:val="20"/>
          <w:szCs w:val="20"/>
        </w:rPr>
        <w:br/>
        <w:t>(ochrona przyrody).</w:t>
      </w:r>
    </w:p>
    <w:p w:rsidR="008C4975" w:rsidRDefault="008C4975" w:rsidP="008C4975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 uchwały zmieniającej Uchwałę Nr XXXII/375/09 Sejmiku Województwa Zachodniopomorskiego z dnia 15 września 2009 r. dotyczy uszczegółowienia przebiegu granic pięciu obszarów chronionego krajobrazu: „„Okolice Kalisza Pomorskiego”, „Okolice Polanowa”, „Jezioro Łętowskie oraz okolice Kępic”, „Dolina </w:t>
      </w:r>
      <w:proofErr w:type="spellStart"/>
      <w:r>
        <w:rPr>
          <w:rFonts w:ascii="Arial" w:hAnsi="Arial" w:cs="Arial"/>
          <w:sz w:val="20"/>
          <w:szCs w:val="20"/>
        </w:rPr>
        <w:t>Radwi</w:t>
      </w:r>
      <w:proofErr w:type="spellEnd"/>
      <w:r>
        <w:rPr>
          <w:rFonts w:ascii="Arial" w:hAnsi="Arial" w:cs="Arial"/>
          <w:sz w:val="20"/>
          <w:szCs w:val="20"/>
        </w:rPr>
        <w:t>”, „Pas Pobrzeża na zachód od Ustki”” po działkach ewidencyjnych.</w:t>
      </w:r>
    </w:p>
    <w:p w:rsidR="008C4975" w:rsidRDefault="008C4975" w:rsidP="008C4975">
      <w:pPr>
        <w:tabs>
          <w:tab w:val="num" w:pos="0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Czas trwania konsultacji</w:t>
      </w:r>
      <w:r>
        <w:rPr>
          <w:rFonts w:ascii="Arial" w:hAnsi="Arial" w:cs="Arial"/>
          <w:color w:val="000000"/>
          <w:sz w:val="20"/>
          <w:szCs w:val="20"/>
        </w:rPr>
        <w:t>: 14 dni od dnia publikacji projektu</w:t>
      </w:r>
    </w:p>
    <w:p w:rsidR="008C4975" w:rsidRDefault="008C4975" w:rsidP="008C4975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C4975" w:rsidRDefault="008C4975" w:rsidP="008C4975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Forma konsultacji: </w:t>
      </w:r>
      <w:r>
        <w:rPr>
          <w:rFonts w:ascii="Arial" w:hAnsi="Arial" w:cs="Arial"/>
          <w:color w:val="000000"/>
          <w:sz w:val="20"/>
          <w:szCs w:val="20"/>
        </w:rPr>
        <w:t>publikacja konsultowanego projektu aktu w Biuletynie Informacji Publicznej i na stronie internetowej Urzędu Marszałkowskiego</w:t>
      </w:r>
    </w:p>
    <w:p w:rsidR="008C4975" w:rsidRDefault="008C4975" w:rsidP="008C4975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C4975" w:rsidRDefault="008C4975" w:rsidP="008C4975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Zasięg terytorialny konsultacji</w:t>
      </w:r>
      <w:r>
        <w:rPr>
          <w:rFonts w:ascii="Arial" w:hAnsi="Arial" w:cs="Arial"/>
          <w:color w:val="000000"/>
          <w:sz w:val="20"/>
          <w:szCs w:val="20"/>
        </w:rPr>
        <w:t>: województwo zachodniopomorskie</w:t>
      </w:r>
    </w:p>
    <w:p w:rsidR="008C4975" w:rsidRDefault="008C4975" w:rsidP="008C4975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C4975" w:rsidRDefault="008C4975" w:rsidP="008C4975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Osoba odpowiedzialna za przeprowadzenie konsultacji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Sylwia Borowiak- Najda</w:t>
      </w:r>
    </w:p>
    <w:p w:rsidR="008C4975" w:rsidRDefault="008C4975" w:rsidP="008C4975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Wydział Ochrony Środowiska </w:t>
      </w:r>
    </w:p>
    <w:p w:rsidR="008C4975" w:rsidRDefault="008C4975" w:rsidP="008C4975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C4975" w:rsidRDefault="008C4975" w:rsidP="008C4975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Sposób poinformowania organizacji pozarządowych o celu i sposobie konsultacji -</w:t>
      </w:r>
      <w:r>
        <w:rPr>
          <w:rFonts w:ascii="Arial" w:hAnsi="Arial" w:cs="Arial"/>
          <w:color w:val="000000"/>
          <w:sz w:val="20"/>
          <w:szCs w:val="20"/>
        </w:rPr>
        <w:t xml:space="preserve"> publikacja ogłoszenia na stronie internetowej Urzędu </w:t>
      </w:r>
      <w:hyperlink r:id="rId5" w:history="1">
        <w:r>
          <w:rPr>
            <w:rStyle w:val="Hipercze"/>
            <w:rFonts w:ascii="Arial" w:hAnsi="Arial" w:cs="Arial"/>
            <w:sz w:val="20"/>
            <w:szCs w:val="20"/>
          </w:rPr>
          <w:t>www.bip.wzp.pl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oraz </w:t>
      </w:r>
      <w:hyperlink r:id="rId6" w:history="1">
        <w:r>
          <w:rPr>
            <w:rStyle w:val="Hipercze"/>
            <w:rFonts w:ascii="Arial" w:hAnsi="Arial" w:cs="Arial"/>
            <w:sz w:val="20"/>
            <w:szCs w:val="20"/>
          </w:rPr>
          <w:t>www.wzp.pl</w:t>
        </w:r>
      </w:hyperlink>
    </w:p>
    <w:p w:rsidR="008C4975" w:rsidRDefault="008C4975" w:rsidP="008C4975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C4975" w:rsidRDefault="008C4975" w:rsidP="008C4975">
      <w:pPr>
        <w:pStyle w:val="Normalny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Zapraszamy organizacje pozarządowe oraz podmioty prowadzące działalność pożytku publicznego, wymienione w art. 3 ust. 3 ustawy o działalności pożytku publicznego i o wolontariacie, których dziedzina działalności statutowej dotyczy ochrony przyrody, do zgłaszania uwag do załączonego projektu uchwały. </w:t>
      </w:r>
    </w:p>
    <w:p w:rsidR="008C4975" w:rsidRDefault="008C4975" w:rsidP="008C4975">
      <w:pPr>
        <w:pStyle w:val="Normalny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Wszelkie propozycje i uwagi prosimy składać w formie kompletnie wypełnionego formularza zamieszczonego na stronie internetowej:</w:t>
      </w:r>
    </w:p>
    <w:p w:rsidR="008C4975" w:rsidRDefault="008C4975" w:rsidP="008C4975">
      <w:pPr>
        <w:pStyle w:val="Normalny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drogą pocztową na adres: Urząd Marszałkowski Województwa Zachodniopomorskiego, Wydział Ochrony Środowiska, ul. Korsarzy 34, 70-540 Szczecin</w:t>
      </w:r>
    </w:p>
    <w:p w:rsidR="008C4975" w:rsidRDefault="008C4975" w:rsidP="008C4975">
      <w:pPr>
        <w:pStyle w:val="Normalny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drogą mailową na adres </w:t>
      </w:r>
      <w:smartTag w:uri="urn:schemas-microsoft-com:office:smarttags" w:element="PersonName">
        <w:r>
          <w:rPr>
            <w:rFonts w:ascii="Arial" w:hAnsi="Arial" w:cs="Arial"/>
            <w:color w:val="000000"/>
            <w:sz w:val="20"/>
            <w:szCs w:val="20"/>
          </w:rPr>
          <w:t>sborowiak@wzp.pl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C4975" w:rsidRDefault="008C4975" w:rsidP="008C4975">
      <w:pPr>
        <w:pStyle w:val="Normalny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osobiście w siedzibie Urzędu</w:t>
      </w:r>
    </w:p>
    <w:p w:rsidR="008C4975" w:rsidRDefault="008C4975" w:rsidP="008C4975">
      <w:pPr>
        <w:rPr>
          <w:rFonts w:ascii="Arial" w:hAnsi="Arial" w:cs="Arial"/>
          <w:sz w:val="20"/>
          <w:szCs w:val="20"/>
        </w:rPr>
      </w:pPr>
    </w:p>
    <w:p w:rsidR="008C4975" w:rsidRDefault="008C4975" w:rsidP="008C497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975" w:rsidRDefault="008C4975" w:rsidP="008C4975">
      <w:pPr>
        <w:rPr>
          <w:rFonts w:ascii="Arial" w:hAnsi="Arial" w:cs="Arial"/>
          <w:sz w:val="20"/>
          <w:szCs w:val="20"/>
        </w:rPr>
      </w:pPr>
    </w:p>
    <w:p w:rsidR="008C4975" w:rsidRDefault="008C4975" w:rsidP="008C4975"/>
    <w:p w:rsidR="00CE7460" w:rsidRDefault="00CE7460"/>
    <w:sectPr w:rsidR="00CE7460" w:rsidSect="008C4975">
      <w:type w:val="continuous"/>
      <w:pgSz w:w="11906" w:h="16838" w:code="9"/>
      <w:pgMar w:top="1304" w:right="2041" w:bottom="153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37"/>
    <w:rsid w:val="008C4975"/>
    <w:rsid w:val="00A13237"/>
    <w:rsid w:val="00BD7EA2"/>
    <w:rsid w:val="00C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8C4975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8C4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8C4975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8C4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zp.pl/" TargetMode="External"/><Relationship Id="rId5" Type="http://schemas.openxmlformats.org/officeDocument/2006/relationships/hyperlink" Target="http://www.bip.wzp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2012-01-26T08:47:00Z</dcterms:created>
  <dcterms:modified xsi:type="dcterms:W3CDTF">2012-01-26T08:48:00Z</dcterms:modified>
</cp:coreProperties>
</file>