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F2C" w:rsidRDefault="00022F2C" w:rsidP="00022F2C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UCHWAŁA Nr              /2011</w:t>
      </w:r>
    </w:p>
    <w:p w:rsidR="00022F2C" w:rsidRDefault="00022F2C" w:rsidP="00022F2C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SEJMIKU WOJEWÓDZTWA ZACHODNIOPOMORSKIEGO</w:t>
      </w:r>
    </w:p>
    <w:p w:rsidR="00022F2C" w:rsidRDefault="00022F2C" w:rsidP="00022F2C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 dnia                       2011 r.</w:t>
      </w:r>
    </w:p>
    <w:p w:rsidR="00022F2C" w:rsidRDefault="00022F2C" w:rsidP="00022F2C">
      <w:pPr>
        <w:rPr>
          <w:rFonts w:ascii="Arial" w:hAnsi="Arial" w:cs="Arial"/>
          <w:b/>
          <w:sz w:val="20"/>
        </w:rPr>
      </w:pPr>
    </w:p>
    <w:p w:rsidR="00022F2C" w:rsidRDefault="00022F2C" w:rsidP="00022F2C">
      <w:pPr>
        <w:rPr>
          <w:rFonts w:ascii="Arial" w:hAnsi="Arial" w:cs="Arial"/>
          <w:b/>
          <w:sz w:val="20"/>
        </w:rPr>
      </w:pPr>
    </w:p>
    <w:p w:rsidR="00022F2C" w:rsidRDefault="00022F2C" w:rsidP="00022F2C">
      <w:pPr>
        <w:rPr>
          <w:rFonts w:ascii="Arial" w:hAnsi="Arial" w:cs="Arial"/>
          <w:b/>
          <w:sz w:val="20"/>
        </w:rPr>
      </w:pPr>
    </w:p>
    <w:p w:rsidR="00022F2C" w:rsidRDefault="00022F2C" w:rsidP="00022F2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w sprawie </w:t>
      </w:r>
      <w:r w:rsidRPr="00022F2C">
        <w:rPr>
          <w:rFonts w:ascii="Arial" w:hAnsi="Arial" w:cs="Arial"/>
          <w:b/>
          <w:sz w:val="20"/>
        </w:rPr>
        <w:t>przyjęcia sprawozdania</w:t>
      </w:r>
      <w:r>
        <w:rPr>
          <w:rFonts w:ascii="Arial" w:hAnsi="Arial" w:cs="Arial"/>
          <w:b/>
          <w:sz w:val="20"/>
        </w:rPr>
        <w:t xml:space="preserve"> z realizacji Planu Gospodarki Odpadami dla Województwa Zachodniopomorskiego za okres od 1 stycznia 2009 do 31 grudnia 2010 r.</w:t>
      </w:r>
    </w:p>
    <w:p w:rsidR="00022F2C" w:rsidRDefault="00022F2C" w:rsidP="00022F2C">
      <w:pPr>
        <w:ind w:left="180"/>
        <w:jc w:val="both"/>
        <w:rPr>
          <w:rFonts w:ascii="Arial" w:hAnsi="Arial" w:cs="Arial"/>
          <w:sz w:val="20"/>
        </w:rPr>
      </w:pPr>
    </w:p>
    <w:p w:rsidR="00022F2C" w:rsidRDefault="00022F2C" w:rsidP="00022F2C">
      <w:pPr>
        <w:jc w:val="both"/>
        <w:rPr>
          <w:rFonts w:ascii="Arial" w:hAnsi="Arial" w:cs="Arial"/>
          <w:sz w:val="20"/>
        </w:rPr>
      </w:pPr>
    </w:p>
    <w:p w:rsidR="00022F2C" w:rsidRDefault="00022F2C" w:rsidP="00022F2C">
      <w:pPr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022F2C" w:rsidRDefault="00022F2C" w:rsidP="00022F2C">
      <w:pPr>
        <w:jc w:val="both"/>
        <w:rPr>
          <w:rFonts w:ascii="Arial" w:hAnsi="Arial" w:cs="Arial"/>
          <w:sz w:val="20"/>
        </w:rPr>
      </w:pPr>
    </w:p>
    <w:p w:rsidR="00022F2C" w:rsidRDefault="00022F2C" w:rsidP="00022F2C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art. 18 pkt 20 ustawy z dnia 5 czerwca 1998 r. o samorządzie województwa (Dz. U. z 2001 r. Nr 142, poz. 1590 ze zm.) art. 14 ust. 13 pkt 3 ust</w:t>
      </w:r>
      <w:r>
        <w:rPr>
          <w:rFonts w:ascii="Arial" w:hAnsi="Arial" w:cs="Arial"/>
          <w:sz w:val="20"/>
        </w:rPr>
        <w:t>awy z dnia 27 kwietnia 2001 r.</w:t>
      </w:r>
      <w:r>
        <w:rPr>
          <w:rFonts w:ascii="Arial" w:hAnsi="Arial" w:cs="Arial"/>
          <w:sz w:val="20"/>
        </w:rPr>
        <w:t xml:space="preserve"> o odpadach ( Dz. U. z 2010 r. Nr 185 poz. 1243</w:t>
      </w:r>
      <w:r>
        <w:rPr>
          <w:rFonts w:ascii="Arial" w:hAnsi="Arial" w:cs="Arial"/>
          <w:sz w:val="20"/>
        </w:rPr>
        <w:t xml:space="preserve"> ze zmianami</w:t>
      </w:r>
      <w:r>
        <w:rPr>
          <w:rFonts w:ascii="Arial" w:hAnsi="Arial" w:cs="Arial"/>
          <w:sz w:val="20"/>
        </w:rPr>
        <w:t>).</w:t>
      </w:r>
    </w:p>
    <w:p w:rsidR="00022F2C" w:rsidRDefault="00022F2C" w:rsidP="00022F2C">
      <w:pPr>
        <w:pStyle w:val="Tekstpodstawowy"/>
        <w:ind w:left="180" w:hanging="180"/>
        <w:rPr>
          <w:rFonts w:ascii="Arial" w:hAnsi="Arial" w:cs="Arial"/>
          <w:b/>
          <w:sz w:val="20"/>
        </w:rPr>
      </w:pPr>
    </w:p>
    <w:p w:rsidR="00022F2C" w:rsidRDefault="00022F2C" w:rsidP="00022F2C">
      <w:pPr>
        <w:pStyle w:val="Tekstpodstawowy"/>
        <w:rPr>
          <w:rFonts w:ascii="Arial" w:hAnsi="Arial" w:cs="Arial"/>
          <w:sz w:val="20"/>
        </w:rPr>
      </w:pPr>
    </w:p>
    <w:p w:rsidR="00022F2C" w:rsidRDefault="00022F2C" w:rsidP="00022F2C">
      <w:pPr>
        <w:pStyle w:val="Tekstpodstawowy"/>
        <w:rPr>
          <w:rFonts w:ascii="Arial" w:hAnsi="Arial" w:cs="Arial"/>
          <w:sz w:val="20"/>
        </w:rPr>
      </w:pPr>
    </w:p>
    <w:p w:rsidR="00022F2C" w:rsidRDefault="00022F2C" w:rsidP="00022F2C">
      <w:pPr>
        <w:pStyle w:val="Tekstpodstawowy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Sejmik  Województwa Zachodniopomorskiego uchwala, co następuje:</w:t>
      </w:r>
    </w:p>
    <w:p w:rsidR="00022F2C" w:rsidRDefault="00022F2C" w:rsidP="00022F2C">
      <w:pPr>
        <w:pStyle w:val="Tekstpodstawowy"/>
        <w:rPr>
          <w:rFonts w:ascii="Arial" w:hAnsi="Arial" w:cs="Arial"/>
          <w:bCs/>
          <w:sz w:val="20"/>
        </w:rPr>
      </w:pPr>
    </w:p>
    <w:p w:rsidR="00022F2C" w:rsidRDefault="00022F2C" w:rsidP="00022F2C">
      <w:pPr>
        <w:pStyle w:val="Tekstpodstawowy"/>
        <w:rPr>
          <w:rFonts w:ascii="Arial" w:hAnsi="Arial" w:cs="Arial"/>
          <w:bCs/>
          <w:sz w:val="20"/>
        </w:rPr>
      </w:pPr>
    </w:p>
    <w:p w:rsidR="00022F2C" w:rsidRDefault="00022F2C" w:rsidP="00022F2C">
      <w:pPr>
        <w:pStyle w:val="Tekstpodstawowy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</w:t>
      </w:r>
    </w:p>
    <w:p w:rsidR="00022F2C" w:rsidRDefault="00022F2C" w:rsidP="00022F2C">
      <w:pPr>
        <w:pStyle w:val="Tekstpodstawowy"/>
        <w:jc w:val="center"/>
        <w:rPr>
          <w:rFonts w:ascii="Arial" w:hAnsi="Arial" w:cs="Arial"/>
          <w:bCs/>
          <w:sz w:val="20"/>
        </w:rPr>
      </w:pPr>
    </w:p>
    <w:p w:rsidR="00022F2C" w:rsidRDefault="00022F2C" w:rsidP="00022F2C">
      <w:pPr>
        <w:pStyle w:val="Tekstpodstawowy"/>
        <w:jc w:val="center"/>
        <w:rPr>
          <w:rFonts w:ascii="Arial" w:hAnsi="Arial" w:cs="Arial"/>
          <w:bCs/>
          <w:sz w:val="20"/>
        </w:rPr>
      </w:pPr>
    </w:p>
    <w:p w:rsidR="00022F2C" w:rsidRDefault="00022F2C" w:rsidP="00022F2C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Przyjmuje się  s</w:t>
      </w:r>
      <w:r>
        <w:rPr>
          <w:rFonts w:ascii="Arial" w:hAnsi="Arial" w:cs="Arial"/>
          <w:sz w:val="20"/>
        </w:rPr>
        <w:t>prawozdanie z realizacji Planu Gospodarki Odpadami dla Województwa Zachodniopomorskiego za okres od 1 stycznia 2009 roku do 31 grudnia 2010 .</w:t>
      </w:r>
    </w:p>
    <w:p w:rsidR="00022F2C" w:rsidRDefault="00022F2C" w:rsidP="00022F2C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Sprawozdanie, o którym mowa w ust. 1, stanowi załącznik do niniejszej uchwały.</w:t>
      </w:r>
    </w:p>
    <w:p w:rsidR="00022F2C" w:rsidRDefault="00022F2C" w:rsidP="00022F2C">
      <w:pPr>
        <w:rPr>
          <w:rFonts w:ascii="Arial" w:hAnsi="Arial" w:cs="Arial"/>
          <w:sz w:val="20"/>
        </w:rPr>
      </w:pPr>
    </w:p>
    <w:p w:rsidR="00022F2C" w:rsidRDefault="00022F2C" w:rsidP="00022F2C">
      <w:pPr>
        <w:jc w:val="both"/>
        <w:rPr>
          <w:rFonts w:ascii="Arial" w:hAnsi="Arial" w:cs="Arial"/>
          <w:sz w:val="20"/>
        </w:rPr>
      </w:pPr>
    </w:p>
    <w:p w:rsidR="00022F2C" w:rsidRDefault="00022F2C" w:rsidP="00022F2C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2</w:t>
      </w:r>
    </w:p>
    <w:p w:rsidR="00022F2C" w:rsidRDefault="00022F2C" w:rsidP="00022F2C">
      <w:pPr>
        <w:jc w:val="both"/>
        <w:rPr>
          <w:rFonts w:ascii="Arial" w:hAnsi="Arial" w:cs="Arial"/>
          <w:bCs/>
          <w:sz w:val="20"/>
        </w:rPr>
      </w:pPr>
    </w:p>
    <w:p w:rsidR="00022F2C" w:rsidRDefault="00022F2C" w:rsidP="00022F2C">
      <w:pPr>
        <w:jc w:val="both"/>
        <w:rPr>
          <w:rFonts w:ascii="Arial" w:hAnsi="Arial" w:cs="Arial"/>
          <w:bCs/>
          <w:sz w:val="20"/>
        </w:rPr>
      </w:pPr>
    </w:p>
    <w:p w:rsidR="00022F2C" w:rsidRDefault="00022F2C" w:rsidP="00022F2C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Uchwała wchodzi w życie z dniem podjęcia. </w:t>
      </w:r>
    </w:p>
    <w:p w:rsidR="00CE7460" w:rsidRDefault="00CE7460" w:rsidP="00022F2C"/>
    <w:sectPr w:rsidR="00CE7460" w:rsidSect="00BD7EA2">
      <w:type w:val="continuous"/>
      <w:pgSz w:w="11906" w:h="16838" w:code="9"/>
      <w:pgMar w:top="2438" w:right="2041" w:bottom="153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20F44"/>
    <w:multiLevelType w:val="hybridMultilevel"/>
    <w:tmpl w:val="B3E4E6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30"/>
    <w:rsid w:val="00022F2C"/>
    <w:rsid w:val="00966530"/>
    <w:rsid w:val="00BD7EA2"/>
    <w:rsid w:val="00C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F2C"/>
    <w:pPr>
      <w:spacing w:after="0" w:line="240" w:lineRule="auto"/>
    </w:pPr>
    <w:rPr>
      <w:rFonts w:ascii="Times New Roman" w:eastAsia="Times New Roman" w:hAnsi="Times New Roman" w:cs="Times New Roman"/>
      <w:kern w:val="144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22F2C"/>
    <w:pPr>
      <w:jc w:val="both"/>
    </w:pPr>
    <w:rPr>
      <w:kern w:val="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22F2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F2C"/>
    <w:pPr>
      <w:spacing w:after="0" w:line="240" w:lineRule="auto"/>
    </w:pPr>
    <w:rPr>
      <w:rFonts w:ascii="Times New Roman" w:eastAsia="Times New Roman" w:hAnsi="Times New Roman" w:cs="Times New Roman"/>
      <w:kern w:val="144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22F2C"/>
    <w:pPr>
      <w:jc w:val="both"/>
    </w:pPr>
    <w:rPr>
      <w:kern w:val="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22F2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759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2013-04-15T10:01:00Z</dcterms:created>
  <dcterms:modified xsi:type="dcterms:W3CDTF">2013-04-15T10:03:00Z</dcterms:modified>
</cp:coreProperties>
</file>