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3E5" w:rsidRDefault="003133E5" w:rsidP="003133E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A2B44">
        <w:rPr>
          <w:rFonts w:ascii="Times New Roman" w:hAnsi="Times New Roman"/>
          <w:sz w:val="24"/>
          <w:szCs w:val="24"/>
        </w:rPr>
        <w:t xml:space="preserve">zczecin, dnia </w:t>
      </w:r>
      <w:r>
        <w:rPr>
          <w:rFonts w:ascii="Times New Roman" w:hAnsi="Times New Roman"/>
          <w:sz w:val="24"/>
          <w:szCs w:val="24"/>
        </w:rPr>
        <w:t>14 października</w:t>
      </w:r>
      <w:r w:rsidRPr="000A2B44">
        <w:rPr>
          <w:rFonts w:ascii="Times New Roman" w:hAnsi="Times New Roman"/>
          <w:sz w:val="24"/>
          <w:szCs w:val="24"/>
        </w:rPr>
        <w:t xml:space="preserve"> 2011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2B44">
        <w:rPr>
          <w:rFonts w:ascii="Times New Roman" w:hAnsi="Times New Roman"/>
          <w:sz w:val="24"/>
          <w:szCs w:val="24"/>
        </w:rPr>
        <w:t>r.</w:t>
      </w:r>
    </w:p>
    <w:p w:rsidR="003133E5" w:rsidRDefault="003133E5" w:rsidP="003133E5">
      <w:pPr>
        <w:jc w:val="right"/>
        <w:rPr>
          <w:rFonts w:ascii="Times New Roman" w:hAnsi="Times New Roman"/>
          <w:sz w:val="24"/>
          <w:szCs w:val="24"/>
        </w:rPr>
      </w:pPr>
    </w:p>
    <w:p w:rsidR="003133E5" w:rsidRPr="000A2B44" w:rsidRDefault="003133E5" w:rsidP="003133E5">
      <w:pPr>
        <w:jc w:val="right"/>
        <w:rPr>
          <w:rFonts w:ascii="Times New Roman" w:hAnsi="Times New Roman"/>
          <w:sz w:val="24"/>
          <w:szCs w:val="24"/>
        </w:rPr>
      </w:pPr>
    </w:p>
    <w:p w:rsidR="003133E5" w:rsidRPr="000A2B44" w:rsidRDefault="003133E5" w:rsidP="003133E5">
      <w:pPr>
        <w:jc w:val="center"/>
        <w:rPr>
          <w:rFonts w:ascii="Times New Roman" w:hAnsi="Times New Roman"/>
          <w:sz w:val="24"/>
          <w:szCs w:val="24"/>
        </w:rPr>
      </w:pPr>
    </w:p>
    <w:p w:rsidR="003133E5" w:rsidRPr="000A2B44" w:rsidRDefault="003133E5" w:rsidP="003133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  Nr 123</w:t>
      </w:r>
      <w:r w:rsidRPr="000A2B44">
        <w:rPr>
          <w:rFonts w:ascii="Times New Roman" w:hAnsi="Times New Roman"/>
          <w:b/>
          <w:sz w:val="24"/>
          <w:szCs w:val="24"/>
        </w:rPr>
        <w:t>/2011</w:t>
      </w:r>
    </w:p>
    <w:p w:rsidR="003133E5" w:rsidRPr="000A2B44" w:rsidRDefault="003133E5" w:rsidP="003133E5">
      <w:pPr>
        <w:rPr>
          <w:rFonts w:ascii="Times New Roman" w:hAnsi="Times New Roman"/>
          <w:b/>
          <w:sz w:val="24"/>
          <w:szCs w:val="24"/>
        </w:rPr>
      </w:pPr>
    </w:p>
    <w:p w:rsidR="003133E5" w:rsidRPr="000A2B44" w:rsidRDefault="003133E5" w:rsidP="003133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2B44">
        <w:rPr>
          <w:rFonts w:ascii="Times New Roman" w:hAnsi="Times New Roman"/>
          <w:sz w:val="24"/>
          <w:szCs w:val="24"/>
        </w:rPr>
        <w:t>Działając na podstawie art. 57 ust. 5 ustawy z dnia 5 czerwca 1998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2B44">
        <w:rPr>
          <w:rFonts w:ascii="Times New Roman" w:hAnsi="Times New Roman"/>
          <w:sz w:val="24"/>
          <w:szCs w:val="24"/>
        </w:rPr>
        <w:t>r. o samorządzie województwa (Dz.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2B44">
        <w:rPr>
          <w:rFonts w:ascii="Times New Roman" w:hAnsi="Times New Roman"/>
          <w:sz w:val="24"/>
          <w:szCs w:val="24"/>
        </w:rPr>
        <w:t>U. 2001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2B44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>,</w:t>
      </w:r>
      <w:r w:rsidRPr="000A2B44">
        <w:rPr>
          <w:rFonts w:ascii="Times New Roman" w:hAnsi="Times New Roman"/>
          <w:sz w:val="24"/>
          <w:szCs w:val="24"/>
        </w:rPr>
        <w:t xml:space="preserve"> Nr 142, poz. 1590 ze zm.)</w:t>
      </w:r>
    </w:p>
    <w:p w:rsidR="003133E5" w:rsidRPr="000A2B44" w:rsidRDefault="003133E5" w:rsidP="003133E5">
      <w:pPr>
        <w:jc w:val="both"/>
        <w:rPr>
          <w:rFonts w:ascii="Times New Roman" w:hAnsi="Times New Roman"/>
          <w:sz w:val="24"/>
          <w:szCs w:val="24"/>
        </w:rPr>
      </w:pPr>
    </w:p>
    <w:p w:rsidR="003133E5" w:rsidRPr="000A2B44" w:rsidRDefault="003133E5" w:rsidP="003133E5">
      <w:pPr>
        <w:jc w:val="center"/>
        <w:rPr>
          <w:rFonts w:ascii="Times New Roman" w:hAnsi="Times New Roman"/>
          <w:b/>
          <w:sz w:val="24"/>
          <w:szCs w:val="24"/>
        </w:rPr>
      </w:pPr>
      <w:r w:rsidRPr="000A2B44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:rsidR="003133E5" w:rsidRPr="000A2B44" w:rsidRDefault="003133E5" w:rsidP="00313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2B44">
        <w:rPr>
          <w:rFonts w:ascii="Times New Roman" w:hAnsi="Times New Roman"/>
          <w:b/>
          <w:sz w:val="24"/>
          <w:szCs w:val="24"/>
        </w:rPr>
        <w:t>udziela</w:t>
      </w:r>
    </w:p>
    <w:p w:rsidR="003133E5" w:rsidRPr="000A2B44" w:rsidRDefault="003133E5" w:rsidP="00313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33E5" w:rsidRPr="000A2B44" w:rsidRDefault="003133E5" w:rsidP="00313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2B44">
        <w:rPr>
          <w:rFonts w:ascii="Times New Roman" w:hAnsi="Times New Roman"/>
          <w:b/>
          <w:sz w:val="24"/>
          <w:szCs w:val="24"/>
        </w:rPr>
        <w:t xml:space="preserve">Panu </w:t>
      </w:r>
      <w:r>
        <w:rPr>
          <w:rFonts w:ascii="Times New Roman" w:hAnsi="Times New Roman"/>
          <w:b/>
          <w:sz w:val="24"/>
          <w:szCs w:val="24"/>
        </w:rPr>
        <w:t>Pawłowi Gzylowi</w:t>
      </w:r>
    </w:p>
    <w:p w:rsidR="003133E5" w:rsidRPr="000A2B44" w:rsidRDefault="003133E5" w:rsidP="00313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33E5" w:rsidRPr="000A2B44" w:rsidRDefault="003133E5" w:rsidP="003133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2B44">
        <w:rPr>
          <w:rFonts w:ascii="Times New Roman" w:hAnsi="Times New Roman"/>
          <w:b/>
          <w:sz w:val="24"/>
          <w:szCs w:val="24"/>
        </w:rPr>
        <w:t xml:space="preserve">Dyrektorowi </w:t>
      </w:r>
      <w:r>
        <w:rPr>
          <w:rFonts w:ascii="Times New Roman" w:hAnsi="Times New Roman"/>
          <w:b/>
          <w:sz w:val="24"/>
          <w:szCs w:val="24"/>
        </w:rPr>
        <w:t>Gabinetu Marszałka</w:t>
      </w:r>
      <w:r w:rsidRPr="000A2B44">
        <w:rPr>
          <w:rFonts w:ascii="Times New Roman" w:hAnsi="Times New Roman"/>
          <w:b/>
          <w:sz w:val="24"/>
          <w:szCs w:val="24"/>
        </w:rPr>
        <w:t xml:space="preserve"> </w:t>
      </w:r>
    </w:p>
    <w:p w:rsidR="003133E5" w:rsidRPr="000A2B44" w:rsidRDefault="003133E5" w:rsidP="003133E5">
      <w:pPr>
        <w:jc w:val="center"/>
        <w:rPr>
          <w:rFonts w:ascii="Times New Roman" w:hAnsi="Times New Roman"/>
          <w:b/>
          <w:sz w:val="24"/>
          <w:szCs w:val="24"/>
        </w:rPr>
      </w:pPr>
      <w:r w:rsidRPr="000A2B44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:rsidR="003133E5" w:rsidRPr="000A2B44" w:rsidRDefault="003133E5" w:rsidP="003133E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upoważnienia</w:t>
      </w:r>
      <w:r w:rsidRPr="000A2B44">
        <w:rPr>
          <w:rFonts w:ascii="Times New Roman" w:hAnsi="Times New Roman"/>
          <w:b/>
          <w:sz w:val="24"/>
          <w:szCs w:val="24"/>
        </w:rPr>
        <w:t xml:space="preserve"> </w:t>
      </w:r>
    </w:p>
    <w:p w:rsidR="003133E5" w:rsidRPr="000A2B44" w:rsidRDefault="003133E5" w:rsidP="003133E5">
      <w:pPr>
        <w:jc w:val="center"/>
        <w:rPr>
          <w:rFonts w:ascii="Times New Roman" w:hAnsi="Times New Roman"/>
          <w:b/>
          <w:sz w:val="24"/>
          <w:szCs w:val="24"/>
        </w:rPr>
      </w:pPr>
    </w:p>
    <w:p w:rsidR="003133E5" w:rsidRDefault="003133E5" w:rsidP="003133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2B44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wykonywania zadań związanych z udzielaniem zgody na posługiwanie się wizerunkiem Odznaki Honorowej Gryfa Zachodniopomorskiego zgodnie z Regulaminem posługiwania się wizerunkiem Odznaki Honorowej Gryfa Zachodniopomorskiego, w szczególności do wyrażania lub odmawiania wyrażenia zgody w tym przedmiocie.</w:t>
      </w:r>
    </w:p>
    <w:p w:rsidR="003133E5" w:rsidRDefault="003133E5" w:rsidP="003133E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upoważnienie wydane jest na czas nieokreślony i wygasa wraz ze zmianą stanowiska, a najpóźniej w chwili ustania stosunku pracy osoby upoważnionej.</w:t>
      </w:r>
    </w:p>
    <w:p w:rsidR="003133E5" w:rsidRPr="007E10FC" w:rsidRDefault="003133E5" w:rsidP="003133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91F45" w:rsidRDefault="00C91F45">
      <w:bookmarkStart w:id="0" w:name="_GoBack"/>
      <w:bookmarkEnd w:id="0"/>
    </w:p>
    <w:sectPr w:rsidR="00C9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E5"/>
    <w:rsid w:val="003133E5"/>
    <w:rsid w:val="00C9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3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3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2011-10-25T13:29:00Z</dcterms:created>
  <dcterms:modified xsi:type="dcterms:W3CDTF">2011-10-25T13:30:00Z</dcterms:modified>
</cp:coreProperties>
</file>