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2E0" w:rsidRPr="0011390B" w:rsidRDefault="007512E0" w:rsidP="007512E0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Załącznik nr 2</w:t>
      </w:r>
    </w:p>
    <w:p w:rsidR="007512E0" w:rsidRPr="0011390B" w:rsidRDefault="007512E0" w:rsidP="007512E0">
      <w:pPr>
        <w:jc w:val="right"/>
        <w:rPr>
          <w:rFonts w:ascii="Arial" w:hAnsi="Arial" w:cs="Arial"/>
          <w:sz w:val="20"/>
          <w:szCs w:val="20"/>
        </w:rPr>
      </w:pPr>
    </w:p>
    <w:p w:rsidR="007512E0" w:rsidRPr="0011390B" w:rsidRDefault="007512E0" w:rsidP="007512E0">
      <w:pPr>
        <w:pStyle w:val="Nagwek1"/>
        <w:jc w:val="center"/>
        <w:rPr>
          <w:rFonts w:ascii="Arial" w:hAnsi="Arial" w:cs="Arial"/>
          <w:sz w:val="20"/>
        </w:rPr>
      </w:pPr>
    </w:p>
    <w:p w:rsidR="007512E0" w:rsidRPr="0011390B" w:rsidRDefault="007512E0" w:rsidP="007512E0">
      <w:pPr>
        <w:pStyle w:val="Nagwek1"/>
        <w:jc w:val="center"/>
        <w:rPr>
          <w:rFonts w:ascii="Arial" w:hAnsi="Arial" w:cs="Arial"/>
          <w:sz w:val="20"/>
          <w:lang w:val="pl-PL"/>
        </w:rPr>
      </w:pPr>
      <w:r w:rsidRPr="0011390B">
        <w:rPr>
          <w:rFonts w:ascii="Arial" w:hAnsi="Arial" w:cs="Arial"/>
          <w:sz w:val="20"/>
        </w:rPr>
        <w:t>Rozliczenie należnych dopłat z tytułu stosowania obowiązujących ustawowych ulg</w:t>
      </w:r>
      <w:r w:rsidRPr="0011390B">
        <w:rPr>
          <w:rFonts w:ascii="Arial" w:hAnsi="Arial" w:cs="Arial"/>
          <w:sz w:val="20"/>
          <w:lang w:val="pl-PL"/>
        </w:rPr>
        <w:t xml:space="preserve"> w przewozach</w:t>
      </w:r>
    </w:p>
    <w:p w:rsidR="007512E0" w:rsidRPr="0011390B" w:rsidRDefault="007512E0" w:rsidP="007512E0">
      <w:pPr>
        <w:ind w:left="708" w:firstLine="708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na liniach regularnych / na liniach użyteczności publicznej*</w:t>
      </w:r>
    </w:p>
    <w:p w:rsidR="007512E0" w:rsidRPr="0011390B" w:rsidRDefault="007512E0" w:rsidP="007512E0">
      <w:pPr>
        <w:ind w:left="708" w:firstLine="708"/>
        <w:rPr>
          <w:rFonts w:ascii="Arial" w:hAnsi="Arial" w:cs="Arial"/>
          <w:sz w:val="20"/>
          <w:szCs w:val="20"/>
        </w:rPr>
      </w:pPr>
    </w:p>
    <w:p w:rsidR="007512E0" w:rsidRPr="0011390B" w:rsidRDefault="007512E0" w:rsidP="007512E0">
      <w:pPr>
        <w:jc w:val="center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b/>
          <w:bCs/>
          <w:sz w:val="20"/>
          <w:szCs w:val="20"/>
        </w:rPr>
        <w:t xml:space="preserve">za okres </w:t>
      </w:r>
      <w:r w:rsidRPr="0011390B">
        <w:rPr>
          <w:rFonts w:ascii="Arial" w:hAnsi="Arial" w:cs="Arial"/>
          <w:sz w:val="20"/>
          <w:szCs w:val="20"/>
        </w:rPr>
        <w:t>.............................................</w:t>
      </w: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Przewoźnik ................................................</w:t>
      </w: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2806"/>
        <w:gridCol w:w="1678"/>
        <w:gridCol w:w="1984"/>
        <w:gridCol w:w="2001"/>
      </w:tblGrid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L. p.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Rodzaj sprzedanych biletów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 sprzedanych biletów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Uzyskane wpływy brutto [w złotych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Utracone wpływy brutto – kwota dopłaty [w złotych]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pStyle w:val="Nagwek2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Cs w:val="20"/>
                <w:lang w:eastAsia="en-US"/>
              </w:rPr>
              <w:t>1.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pStyle w:val="Nagwek2"/>
              <w:rPr>
                <w:rFonts w:ascii="Arial" w:hAnsi="Arial" w:cs="Arial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37%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49%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5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51%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78%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41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93%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95%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3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Jednorazowe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100%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439"/>
        </w:trPr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RAZEM JEDNORAZOWE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512E0" w:rsidRPr="0011390B" w:rsidTr="00A03573">
        <w:trPr>
          <w:trHeight w:val="51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Miesięczne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33%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Miesięczne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37%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Miesięczne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49%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40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Miesięczne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51%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Miesięczne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78%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Miesięczne</w:t>
            </w:r>
          </w:p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ulgowe 93%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519"/>
        </w:trPr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RAZEM MIESIĘCZNE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.......</w:t>
            </w:r>
          </w:p>
        </w:tc>
      </w:tr>
      <w:tr w:rsidR="007512E0" w:rsidRPr="0011390B" w:rsidTr="00A03573">
        <w:trPr>
          <w:trHeight w:val="519"/>
        </w:trPr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RAZEM JEDNORAZOWE I MIESIĘCZNE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.......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E0" w:rsidRPr="0011390B" w:rsidRDefault="007512E0" w:rsidP="00A03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.......</w:t>
            </w:r>
          </w:p>
        </w:tc>
      </w:tr>
    </w:tbl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.........................................................</w:t>
      </w: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zarządca / dyrektor / prezes</w:t>
      </w: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* Niepotrzebne skreślić</w:t>
      </w:r>
    </w:p>
    <w:p w:rsidR="007512E0" w:rsidRPr="0011390B" w:rsidRDefault="007512E0" w:rsidP="007512E0">
      <w:pPr>
        <w:rPr>
          <w:rFonts w:ascii="Arial" w:hAnsi="Arial" w:cs="Arial"/>
          <w:sz w:val="20"/>
          <w:szCs w:val="20"/>
        </w:rPr>
      </w:pPr>
    </w:p>
    <w:p w:rsidR="00E07E96" w:rsidRDefault="007512E0">
      <w:bookmarkStart w:id="0" w:name="_GoBack"/>
      <w:bookmarkEnd w:id="0"/>
    </w:p>
    <w:sectPr w:rsidR="00E0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D0"/>
    <w:rsid w:val="00003DB4"/>
    <w:rsid w:val="00097ED0"/>
    <w:rsid w:val="007512E0"/>
    <w:rsid w:val="008B10CD"/>
    <w:rsid w:val="00A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6F58"/>
  <w15:chartTrackingRefBased/>
  <w15:docId w15:val="{4605660A-7BF1-4A38-97BA-CC4F6244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2E0"/>
    <w:pPr>
      <w:keepNext/>
      <w:jc w:val="both"/>
      <w:outlineLvl w:val="0"/>
    </w:pPr>
    <w:rPr>
      <w:b/>
      <w:sz w:val="28"/>
      <w:szCs w:val="20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7512E0"/>
    <w:pPr>
      <w:keepNext/>
      <w:outlineLvl w:val="1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2E0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rsid w:val="007512E0"/>
    <w:rPr>
      <w:rFonts w:ascii="Times New Roman" w:eastAsia="Times New Roman" w:hAnsi="Times New Roman" w:cs="Times New Roman"/>
      <w:b/>
      <w:bCs/>
      <w:sz w:val="20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Kuna</dc:creator>
  <cp:keywords/>
  <dc:description/>
  <cp:lastModifiedBy>Tomasz Kuna</cp:lastModifiedBy>
  <cp:revision>2</cp:revision>
  <dcterms:created xsi:type="dcterms:W3CDTF">2026-08-12T06:18:00Z</dcterms:created>
  <dcterms:modified xsi:type="dcterms:W3CDTF">2026-08-12T06:18:00Z</dcterms:modified>
</cp:coreProperties>
</file>