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AB76CD" w:rsidRDefault="00F040B8" w:rsidP="003305BC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3305BC" w:rsidRDefault="003305BC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 xml:space="preserve">na czas </w:t>
      </w:r>
      <w:r w:rsidRPr="00DB7599">
        <w:rPr>
          <w:rFonts w:ascii="Arial" w:hAnsi="Arial" w:cs="Arial"/>
          <w:sz w:val="20"/>
          <w:szCs w:val="20"/>
        </w:rPr>
        <w:t>realizacji</w:t>
      </w:r>
      <w:r w:rsidR="000B72D8" w:rsidRPr="00DB7599">
        <w:rPr>
          <w:rFonts w:ascii="Arial" w:hAnsi="Arial" w:cs="Arial"/>
          <w:sz w:val="20"/>
          <w:szCs w:val="20"/>
        </w:rPr>
        <w:t xml:space="preserve"> </w:t>
      </w:r>
      <w:r w:rsidR="00097C28" w:rsidRPr="00DB7599">
        <w:rPr>
          <w:rFonts w:ascii="Arial" w:hAnsi="Arial" w:cs="Arial"/>
          <w:sz w:val="20"/>
          <w:szCs w:val="20"/>
        </w:rPr>
        <w:t xml:space="preserve">zamówienia obejmującego </w:t>
      </w:r>
      <w:r w:rsidR="007C3E4A" w:rsidRPr="00DB7599">
        <w:rPr>
          <w:rFonts w:ascii="Arial" w:hAnsi="Arial" w:cs="Arial"/>
          <w:b/>
          <w:bCs/>
          <w:sz w:val="20"/>
          <w:szCs w:val="20"/>
        </w:rPr>
        <w:t>„</w:t>
      </w:r>
      <w:r w:rsidR="00DB7599" w:rsidRPr="00DB7599">
        <w:rPr>
          <w:rFonts w:ascii="Arial" w:hAnsi="Arial" w:cs="Arial"/>
          <w:b/>
          <w:bCs/>
          <w:i/>
          <w:sz w:val="20"/>
          <w:szCs w:val="20"/>
        </w:rPr>
        <w:t xml:space="preserve">Dostawę paliw w systemie bezgotówkowym </w:t>
      </w:r>
      <w:r w:rsidR="00DB7599" w:rsidRPr="00DB7599">
        <w:rPr>
          <w:rFonts w:ascii="Arial" w:hAnsi="Arial" w:cs="Arial"/>
          <w:b/>
          <w:bCs/>
          <w:i/>
          <w:sz w:val="20"/>
          <w:szCs w:val="20"/>
        </w:rPr>
        <w:br/>
        <w:t xml:space="preserve">na potrzeby Urzędu Marszałkowskiego Województwa Zachodniopomorskiego w latach </w:t>
      </w:r>
      <w:r w:rsidR="00DB7599" w:rsidRPr="00DB7599">
        <w:rPr>
          <w:rFonts w:ascii="Arial" w:hAnsi="Arial" w:cs="Arial"/>
          <w:b/>
          <w:bCs/>
          <w:i/>
          <w:sz w:val="20"/>
          <w:szCs w:val="20"/>
        </w:rPr>
        <w:br/>
        <w:t>2016 – 2017</w:t>
      </w:r>
      <w:r w:rsidR="007C3E4A" w:rsidRPr="00DB7599">
        <w:rPr>
          <w:rFonts w:ascii="Arial" w:hAnsi="Arial" w:cs="Arial"/>
          <w:b/>
          <w:bCs/>
          <w:sz w:val="20"/>
          <w:szCs w:val="20"/>
        </w:rPr>
        <w:t>”</w:t>
      </w:r>
      <w:r w:rsidR="00AB76CD" w:rsidRPr="00DB7599">
        <w:rPr>
          <w:rFonts w:ascii="Arial" w:hAnsi="Arial" w:cs="Arial"/>
          <w:b/>
          <w:sz w:val="20"/>
          <w:szCs w:val="20"/>
        </w:rPr>
        <w:t xml:space="preserve"> </w:t>
      </w:r>
      <w:r w:rsidR="00097C28" w:rsidRPr="00DB7599">
        <w:rPr>
          <w:rFonts w:ascii="Arial" w:hAnsi="Arial" w:cs="Arial"/>
          <w:bCs/>
          <w:sz w:val="20"/>
          <w:szCs w:val="20"/>
        </w:rPr>
        <w:t>swojego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 potencjału </w:t>
      </w:r>
      <w:r w:rsidR="00097C28" w:rsidRPr="006531A0">
        <w:rPr>
          <w:rFonts w:ascii="Arial" w:hAnsi="Arial" w:cs="Arial"/>
          <w:bCs/>
          <w:sz w:val="20"/>
          <w:szCs w:val="20"/>
        </w:rPr>
        <w:t xml:space="preserve">dotyczącego </w:t>
      </w:r>
      <w:r w:rsidR="005D17E2">
        <w:rPr>
          <w:rFonts w:ascii="Arial" w:hAnsi="Arial" w:cs="Arial"/>
          <w:b/>
          <w:bCs/>
          <w:sz w:val="20"/>
          <w:szCs w:val="20"/>
        </w:rPr>
        <w:t>dysponowania odpowiednim potencjałem technicznym</w:t>
      </w:r>
      <w:r w:rsidR="00097C28" w:rsidRPr="006531A0">
        <w:rPr>
          <w:rFonts w:ascii="Arial" w:hAnsi="Arial"/>
          <w:bCs/>
          <w:sz w:val="20"/>
          <w:szCs w:val="20"/>
          <w:vertAlign w:val="superscript"/>
        </w:rPr>
        <w:t xml:space="preserve"> </w:t>
      </w:r>
      <w:bookmarkStart w:id="0" w:name="_GoBack"/>
      <w:bookmarkEnd w:id="0"/>
      <w:r w:rsidR="00097C28" w:rsidRPr="006531A0">
        <w:rPr>
          <w:rFonts w:ascii="Arial" w:hAnsi="Arial" w:cs="Arial"/>
          <w:bCs/>
          <w:sz w:val="20"/>
          <w:szCs w:val="20"/>
        </w:rPr>
        <w:t xml:space="preserve">zgodnie z dyspozycją art. 26 ust. </w:t>
      </w:r>
      <w:r w:rsidR="00097C28" w:rsidRPr="00097C28">
        <w:rPr>
          <w:rFonts w:ascii="Arial" w:hAnsi="Arial" w:cs="Arial"/>
          <w:bCs/>
          <w:sz w:val="20"/>
          <w:szCs w:val="20"/>
        </w:rPr>
        <w:t>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437999">
        <w:rPr>
          <w:rFonts w:ascii="Arial" w:hAnsi="Arial"/>
          <w:b/>
          <w:bCs/>
          <w:sz w:val="24"/>
          <w:szCs w:val="24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55C9C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6271D5" w:rsidRPr="00755C9C" w:rsidRDefault="00097C28" w:rsidP="00590570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755C9C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755C9C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E666EA" w:rsidRDefault="00E666EA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755C9C" w:rsidRDefault="00755C9C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default" r:id="rId8"/>
      <w:footerReference w:type="default" r:id="rId9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99143F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 w:rsidR="0099143F"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 w:rsidR="0099143F">
          <w:rPr>
            <w:rFonts w:ascii="Arial" w:eastAsia="Calibri" w:hAnsi="Arial" w:cs="Arial"/>
            <w:noProof/>
            <w:sz w:val="16"/>
            <w:szCs w:val="16"/>
          </w:rPr>
          <w:t>,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67B8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67B8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Default="00097C28" w:rsidP="0043799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437999">
        <w:rPr>
          <w:rStyle w:val="Odwoanieprzypisudolnego"/>
          <w:rFonts w:ascii="Arial" w:hAnsi="Arial" w:cs="Arial"/>
          <w:b/>
          <w:sz w:val="24"/>
          <w:szCs w:val="24"/>
        </w:rPr>
        <w:footnoteRef/>
      </w:r>
      <w:r w:rsidRPr="00D00BDA">
        <w:rPr>
          <w:rFonts w:ascii="Arial" w:hAnsi="Arial" w:cs="Arial"/>
          <w:sz w:val="16"/>
          <w:szCs w:val="16"/>
        </w:rPr>
        <w:t xml:space="preserve"> </w:t>
      </w:r>
      <w:r w:rsidR="00437999">
        <w:rPr>
          <w:rFonts w:ascii="Arial" w:hAnsi="Arial" w:cs="Arial"/>
          <w:sz w:val="16"/>
          <w:szCs w:val="16"/>
        </w:rPr>
        <w:t xml:space="preserve">  </w:t>
      </w:r>
      <w:r w:rsidR="00437999">
        <w:rPr>
          <w:rFonts w:ascii="Arial" w:hAnsi="Arial" w:cs="Arial"/>
          <w:sz w:val="16"/>
          <w:szCs w:val="16"/>
        </w:rPr>
        <w:tab/>
      </w:r>
      <w:r w:rsidRPr="00437999">
        <w:rPr>
          <w:rFonts w:ascii="Arial" w:hAnsi="Arial" w:cs="Arial"/>
        </w:rPr>
        <w:t xml:space="preserve">Wskazać w jaki sposób będzie udostępniony potencjał. Z zapisu winno wynikać jednoznacznie </w:t>
      </w:r>
      <w:r w:rsidR="00437999">
        <w:rPr>
          <w:rFonts w:ascii="Arial" w:hAnsi="Arial" w:cs="Arial"/>
        </w:rPr>
        <w:br/>
        <w:t xml:space="preserve">    </w:t>
      </w:r>
      <w:r w:rsidR="00437999">
        <w:rPr>
          <w:rFonts w:ascii="Arial" w:hAnsi="Arial" w:cs="Arial"/>
        </w:rPr>
        <w:tab/>
      </w:r>
      <w:r w:rsidRPr="00437999">
        <w:rPr>
          <w:rFonts w:ascii="Arial" w:hAnsi="Arial" w:cs="Arial"/>
        </w:rPr>
        <w:t>w jaki sposób podmiot trzeci 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B15521">
      <w:rPr>
        <w:rFonts w:ascii="Arial" w:eastAsia="Times New Roman" w:hAnsi="Arial" w:cs="Arial"/>
        <w:sz w:val="20"/>
        <w:szCs w:val="20"/>
        <w:lang w:eastAsia="pl-PL"/>
      </w:rPr>
      <w:t>31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7C28"/>
    <w:rsid w:val="000A670E"/>
    <w:rsid w:val="000B72D8"/>
    <w:rsid w:val="00125830"/>
    <w:rsid w:val="001E2059"/>
    <w:rsid w:val="00267B82"/>
    <w:rsid w:val="00283A55"/>
    <w:rsid w:val="003305BC"/>
    <w:rsid w:val="00364481"/>
    <w:rsid w:val="00433FBA"/>
    <w:rsid w:val="00437999"/>
    <w:rsid w:val="004404FB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5D17E2"/>
    <w:rsid w:val="006271D5"/>
    <w:rsid w:val="006531A0"/>
    <w:rsid w:val="00680B7B"/>
    <w:rsid w:val="00730F4B"/>
    <w:rsid w:val="00755C9C"/>
    <w:rsid w:val="007702D6"/>
    <w:rsid w:val="007C3E4A"/>
    <w:rsid w:val="007D701D"/>
    <w:rsid w:val="0080593D"/>
    <w:rsid w:val="0081620A"/>
    <w:rsid w:val="00861C9C"/>
    <w:rsid w:val="008D313B"/>
    <w:rsid w:val="0099143F"/>
    <w:rsid w:val="009C67FE"/>
    <w:rsid w:val="00A36645"/>
    <w:rsid w:val="00AB19DC"/>
    <w:rsid w:val="00AB76CD"/>
    <w:rsid w:val="00B15521"/>
    <w:rsid w:val="00BC4BC7"/>
    <w:rsid w:val="00BF1042"/>
    <w:rsid w:val="00CD028F"/>
    <w:rsid w:val="00CD6267"/>
    <w:rsid w:val="00D00BDA"/>
    <w:rsid w:val="00DB7599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BC11-5A6A-44FB-9008-70A331EF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53</cp:revision>
  <cp:lastPrinted>2015-10-27T07:36:00Z</cp:lastPrinted>
  <dcterms:created xsi:type="dcterms:W3CDTF">2012-09-08T13:19:00Z</dcterms:created>
  <dcterms:modified xsi:type="dcterms:W3CDTF">2015-10-27T07:36:00Z</dcterms:modified>
</cp:coreProperties>
</file>