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8C" w:rsidRPr="00C4605E" w:rsidRDefault="00945B8C" w:rsidP="00C4605E">
      <w:pPr>
        <w:spacing w:after="0" w:line="259" w:lineRule="auto"/>
        <w:jc w:val="right"/>
        <w:outlineLvl w:val="0"/>
        <w:rPr>
          <w:rFonts w:ascii="Calibri" w:eastAsia="Calibri" w:hAnsi="Calibri" w:cs="Times New Roman"/>
          <w:b/>
          <w:sz w:val="24"/>
          <w:szCs w:val="24"/>
        </w:rPr>
      </w:pPr>
      <w:r w:rsidRPr="00C4605E">
        <w:rPr>
          <w:rFonts w:ascii="Calibri" w:eastAsia="Calibri" w:hAnsi="Calibri" w:cs="Times New Roman"/>
          <w:b/>
          <w:sz w:val="24"/>
          <w:szCs w:val="24"/>
        </w:rPr>
        <w:t xml:space="preserve">Załącznik nr </w:t>
      </w:r>
      <w:r w:rsidR="00704452">
        <w:rPr>
          <w:rFonts w:ascii="Calibri" w:eastAsia="Calibri" w:hAnsi="Calibri" w:cs="Times New Roman"/>
          <w:b/>
          <w:sz w:val="24"/>
          <w:szCs w:val="24"/>
        </w:rPr>
        <w:t>11</w:t>
      </w:r>
      <w:r w:rsidRPr="00C4605E">
        <w:rPr>
          <w:rFonts w:ascii="Calibri" w:eastAsia="Calibri" w:hAnsi="Calibri" w:cs="Times New Roman"/>
          <w:b/>
          <w:sz w:val="24"/>
          <w:szCs w:val="24"/>
        </w:rPr>
        <w:t xml:space="preserve"> do </w:t>
      </w:r>
      <w:r w:rsidR="00704452">
        <w:rPr>
          <w:rFonts w:ascii="Calibri" w:eastAsia="Calibri" w:hAnsi="Calibri" w:cs="Times New Roman"/>
          <w:b/>
          <w:sz w:val="24"/>
          <w:szCs w:val="24"/>
        </w:rPr>
        <w:t>SIWZ</w:t>
      </w:r>
    </w:p>
    <w:p w:rsidR="00945B8C" w:rsidRDefault="00945B8C" w:rsidP="008D1AAE">
      <w:pPr>
        <w:spacing w:after="0" w:line="259" w:lineRule="auto"/>
        <w:jc w:val="center"/>
        <w:outlineLvl w:val="0"/>
        <w:rPr>
          <w:rFonts w:ascii="Calibri" w:eastAsia="Calibri" w:hAnsi="Calibri" w:cs="Times New Roman"/>
          <w:sz w:val="24"/>
          <w:szCs w:val="24"/>
        </w:rPr>
      </w:pPr>
    </w:p>
    <w:p w:rsidR="00B7229D" w:rsidRPr="00B7229D" w:rsidRDefault="00B7229D" w:rsidP="008D1AAE">
      <w:pPr>
        <w:spacing w:after="0" w:line="259" w:lineRule="auto"/>
        <w:jc w:val="center"/>
        <w:outlineLvl w:val="0"/>
        <w:rPr>
          <w:rFonts w:ascii="Calibri" w:eastAsia="Calibri" w:hAnsi="Calibri" w:cs="Times New Roman"/>
          <w:sz w:val="24"/>
          <w:szCs w:val="24"/>
        </w:rPr>
      </w:pPr>
      <w:r w:rsidRPr="00B7229D">
        <w:rPr>
          <w:rFonts w:ascii="Calibri" w:eastAsia="Calibri" w:hAnsi="Calibri" w:cs="Times New Roman"/>
          <w:sz w:val="24"/>
          <w:szCs w:val="24"/>
        </w:rPr>
        <w:t xml:space="preserve">Oświadczenie </w:t>
      </w:r>
      <w:r w:rsidR="00791BEA">
        <w:rPr>
          <w:rFonts w:ascii="Calibri" w:eastAsia="Calibri" w:hAnsi="Calibri" w:cs="Times New Roman"/>
          <w:sz w:val="24"/>
          <w:szCs w:val="24"/>
        </w:rPr>
        <w:t>dotyczące zapewnienia bezpieczeństwa danych osobowych</w:t>
      </w:r>
    </w:p>
    <w:p w:rsidR="00B7229D" w:rsidRPr="00B7229D" w:rsidRDefault="00B7229D" w:rsidP="00B7229D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:rsidR="00B7229D" w:rsidRPr="00352858" w:rsidRDefault="00B7229D" w:rsidP="0074669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7229D">
        <w:rPr>
          <w:rFonts w:ascii="Calibri" w:eastAsia="Calibri" w:hAnsi="Calibri" w:cs="Calibri"/>
          <w:sz w:val="24"/>
          <w:szCs w:val="24"/>
        </w:rPr>
        <w:t xml:space="preserve">Działając w imieniu ….. nazwa podmiotu gospodarczego ul. ……, NIP, REGON, KRS w związku </w:t>
      </w:r>
      <w:r w:rsidR="00C70683">
        <w:rPr>
          <w:rFonts w:ascii="Calibri" w:eastAsia="Calibri" w:hAnsi="Calibri" w:cs="Calibri"/>
          <w:sz w:val="24"/>
          <w:szCs w:val="24"/>
        </w:rPr>
        <w:br/>
      </w:r>
      <w:r w:rsidRPr="00B7229D">
        <w:rPr>
          <w:rFonts w:ascii="Calibri" w:eastAsia="Calibri" w:hAnsi="Calibri" w:cs="Calibri"/>
          <w:sz w:val="24"/>
          <w:szCs w:val="24"/>
        </w:rPr>
        <w:t xml:space="preserve">z podjętą w dniu ….. procedurą wyboru kontrahenta </w:t>
      </w:r>
      <w:r w:rsidR="00746690">
        <w:rPr>
          <w:rFonts w:ascii="Calibri" w:eastAsia="Calibri" w:hAnsi="Calibri" w:cs="Calibri"/>
          <w:sz w:val="24"/>
          <w:szCs w:val="24"/>
        </w:rPr>
        <w:t xml:space="preserve">w ramach </w:t>
      </w:r>
      <w:r w:rsidR="00746690" w:rsidRPr="00746690">
        <w:rPr>
          <w:rFonts w:ascii="Calibri" w:eastAsia="Calibri" w:hAnsi="Calibri" w:cs="Calibri"/>
          <w:sz w:val="24"/>
          <w:szCs w:val="24"/>
        </w:rPr>
        <w:t xml:space="preserve">postępowania o udzielenie zamówienia publicznego prowadzonego w trybie przetargu nieograniczonego o wartości </w:t>
      </w:r>
      <w:r w:rsidR="00746690" w:rsidRPr="00352858">
        <w:rPr>
          <w:rFonts w:ascii="Calibri" w:eastAsia="Calibri" w:hAnsi="Calibri" w:cs="Calibri"/>
          <w:sz w:val="24"/>
          <w:szCs w:val="24"/>
        </w:rPr>
        <w:t xml:space="preserve">poniżej 221.000 euro na „Dostawę sprzętu komputerowego i oprogramowania </w:t>
      </w:r>
      <w:r w:rsidR="00C70683" w:rsidRPr="00352858">
        <w:rPr>
          <w:rFonts w:ascii="Calibri" w:eastAsia="Calibri" w:hAnsi="Calibri" w:cs="Calibri"/>
          <w:sz w:val="24"/>
          <w:szCs w:val="24"/>
        </w:rPr>
        <w:br/>
      </w:r>
      <w:r w:rsidR="00746690" w:rsidRPr="00352858">
        <w:rPr>
          <w:rFonts w:ascii="Calibri" w:eastAsia="Calibri" w:hAnsi="Calibri" w:cs="Calibri"/>
          <w:sz w:val="24"/>
          <w:szCs w:val="24"/>
        </w:rPr>
        <w:t>dla Urzędu Marszałkowskiego Województwa Zachodniopomorskiego”</w:t>
      </w:r>
      <w:r w:rsidR="00C70683" w:rsidRPr="00352858">
        <w:rPr>
          <w:rFonts w:ascii="Calibri" w:eastAsia="Calibri" w:hAnsi="Calibri" w:cs="Calibri"/>
          <w:sz w:val="24"/>
          <w:szCs w:val="24"/>
        </w:rPr>
        <w:t xml:space="preserve"> (znak sprawy: WOiRZL.II.272.37.2019.SK)</w:t>
      </w:r>
      <w:r w:rsidR="00746690" w:rsidRPr="00352858">
        <w:rPr>
          <w:rFonts w:ascii="Calibri" w:eastAsia="Calibri" w:hAnsi="Calibri" w:cs="Calibri"/>
          <w:sz w:val="24"/>
          <w:szCs w:val="24"/>
        </w:rPr>
        <w:t xml:space="preserve"> </w:t>
      </w:r>
      <w:r w:rsidRPr="00352858">
        <w:rPr>
          <w:rFonts w:ascii="Calibri" w:eastAsia="Calibri" w:hAnsi="Calibri" w:cs="Calibri"/>
          <w:sz w:val="24"/>
          <w:szCs w:val="24"/>
        </w:rPr>
        <w:t xml:space="preserve">oświadczam, iż wdrożono w ww. podmiocie odpowiednie środki techniczne, organizacyjne i prawne gwarantujące </w:t>
      </w:r>
      <w:r w:rsidR="009C7B2D" w:rsidRPr="00352858">
        <w:rPr>
          <w:rFonts w:ascii="Calibri" w:eastAsia="Calibri" w:hAnsi="Calibri" w:cs="Calibri"/>
          <w:sz w:val="24"/>
          <w:szCs w:val="24"/>
        </w:rPr>
        <w:t xml:space="preserve">bezpieczeństwo </w:t>
      </w:r>
      <w:r w:rsidRPr="00352858">
        <w:rPr>
          <w:rFonts w:ascii="Calibri" w:eastAsia="Calibri" w:hAnsi="Calibri" w:cs="Calibri"/>
          <w:sz w:val="24"/>
          <w:szCs w:val="24"/>
        </w:rPr>
        <w:t>przetwarzani</w:t>
      </w:r>
      <w:r w:rsidR="009C7B2D" w:rsidRPr="00352858">
        <w:rPr>
          <w:rFonts w:ascii="Calibri" w:eastAsia="Calibri" w:hAnsi="Calibri" w:cs="Calibri"/>
          <w:sz w:val="24"/>
          <w:szCs w:val="24"/>
        </w:rPr>
        <w:t>a</w:t>
      </w:r>
      <w:r w:rsidR="00B2611C" w:rsidRPr="00352858">
        <w:rPr>
          <w:rFonts w:ascii="Calibri" w:eastAsia="Calibri" w:hAnsi="Calibri" w:cs="Calibri"/>
          <w:sz w:val="24"/>
          <w:szCs w:val="24"/>
        </w:rPr>
        <w:t xml:space="preserve"> danych osobowych</w:t>
      </w:r>
      <w:r w:rsidRPr="00352858">
        <w:rPr>
          <w:rFonts w:ascii="Calibri" w:eastAsia="Calibri" w:hAnsi="Calibri" w:cs="Calibri"/>
          <w:sz w:val="24"/>
          <w:szCs w:val="24"/>
        </w:rPr>
        <w:t>, o których mowa w art.</w:t>
      </w:r>
      <w:r w:rsidR="008D1AAE" w:rsidRPr="00352858">
        <w:rPr>
          <w:rFonts w:ascii="Calibri" w:eastAsia="Calibri" w:hAnsi="Calibri" w:cs="Calibri"/>
          <w:sz w:val="24"/>
          <w:szCs w:val="24"/>
        </w:rPr>
        <w:t xml:space="preserve"> </w:t>
      </w:r>
      <w:r w:rsidRPr="00352858">
        <w:rPr>
          <w:rFonts w:ascii="Calibri" w:eastAsia="Calibri" w:hAnsi="Calibri" w:cs="Calibri"/>
          <w:sz w:val="24"/>
          <w:szCs w:val="24"/>
        </w:rPr>
        <w:t xml:space="preserve">32 Rozporządzenia Parlamentu Europejskiego i Rady (UE) 2016/679 z dnia 27 kwietnia 2016 r. w sprawie ochrony osób fizycznych w związku </w:t>
      </w:r>
      <w:r w:rsidR="00C70683" w:rsidRPr="00352858">
        <w:rPr>
          <w:rFonts w:ascii="Calibri" w:eastAsia="Calibri" w:hAnsi="Calibri" w:cs="Calibri"/>
          <w:sz w:val="24"/>
          <w:szCs w:val="24"/>
        </w:rPr>
        <w:br/>
      </w:r>
      <w:r w:rsidRPr="00352858">
        <w:rPr>
          <w:rFonts w:ascii="Calibri" w:eastAsia="Calibri" w:hAnsi="Calibri" w:cs="Calibri"/>
          <w:sz w:val="24"/>
          <w:szCs w:val="24"/>
        </w:rPr>
        <w:t>z przetwarzaniem danych osobowych i w sprawie swobodnego przepływu takich danych</w:t>
      </w:r>
      <w:r w:rsidR="009C7B2D" w:rsidRPr="00352858">
        <w:rPr>
          <w:rFonts w:ascii="Calibri" w:eastAsia="Calibri" w:hAnsi="Calibri" w:cs="Calibri"/>
          <w:sz w:val="24"/>
          <w:szCs w:val="24"/>
        </w:rPr>
        <w:t xml:space="preserve"> oraz uchylenia dyrektywy 95/46/WE (ogólne rozporządzenie o ochronie danych)</w:t>
      </w:r>
      <w:r w:rsidRPr="00352858">
        <w:rPr>
          <w:rFonts w:ascii="Calibri" w:eastAsia="Calibri" w:hAnsi="Calibri" w:cs="Calibri"/>
          <w:sz w:val="24"/>
          <w:szCs w:val="24"/>
        </w:rPr>
        <w:t xml:space="preserve">. </w:t>
      </w:r>
    </w:p>
    <w:p w:rsidR="00B7229D" w:rsidRPr="00B7229D" w:rsidRDefault="00B7229D" w:rsidP="00B7229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3D785A" w:rsidRDefault="00791BEA">
      <w:pPr>
        <w:rPr>
          <w:sz w:val="24"/>
          <w:szCs w:val="24"/>
        </w:rPr>
      </w:pPr>
      <w:r>
        <w:rPr>
          <w:sz w:val="24"/>
          <w:szCs w:val="24"/>
        </w:rPr>
        <w:t>Potwierdzam:</w:t>
      </w:r>
    </w:p>
    <w:p w:rsidR="00791BEA" w:rsidRPr="00791BEA" w:rsidRDefault="00791BEA" w:rsidP="00791BEA">
      <w:pPr>
        <w:pStyle w:val="Akapitzlist"/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  <w:sz w:val="24"/>
          <w:szCs w:val="24"/>
        </w:rPr>
      </w:pPr>
      <w:r w:rsidRPr="00791BEA">
        <w:rPr>
          <w:rFonts w:ascii="Calibri" w:eastAsia="Calibri" w:hAnsi="Calibri" w:cs="Calibri"/>
          <w:sz w:val="24"/>
          <w:szCs w:val="24"/>
        </w:rPr>
        <w:t>wdrożenie polityki bezpieczeństwa danych osobowych i instrukcji bezpieczeństwa systemów informatycznych, w szczególności w zakresie ich przejrzystości oraz zgodności z obowiązującym prawem;</w:t>
      </w:r>
    </w:p>
    <w:p w:rsidR="00791BEA" w:rsidRPr="00791BEA" w:rsidRDefault="00791BEA" w:rsidP="00791BEA">
      <w:pPr>
        <w:pStyle w:val="Akapitzlist"/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  <w:sz w:val="24"/>
          <w:szCs w:val="24"/>
        </w:rPr>
      </w:pPr>
      <w:r w:rsidRPr="00791BEA">
        <w:rPr>
          <w:rFonts w:ascii="Calibri" w:eastAsia="Calibri" w:hAnsi="Calibri" w:cs="Calibri"/>
          <w:sz w:val="24"/>
          <w:szCs w:val="24"/>
        </w:rPr>
        <w:t>zdolność do ciągłego zapewnienia poufności, integralności, dostępności  i odporności systemów</w:t>
      </w:r>
      <w:r w:rsidR="008D1AAE">
        <w:rPr>
          <w:rFonts w:ascii="Calibri" w:eastAsia="Calibri" w:hAnsi="Calibri" w:cs="Calibri"/>
          <w:sz w:val="24"/>
          <w:szCs w:val="24"/>
        </w:rPr>
        <w:t xml:space="preserve"> informatyczn</w:t>
      </w:r>
      <w:r w:rsidR="00376895">
        <w:rPr>
          <w:rFonts w:ascii="Calibri" w:eastAsia="Calibri" w:hAnsi="Calibri" w:cs="Calibri"/>
          <w:sz w:val="24"/>
          <w:szCs w:val="24"/>
        </w:rPr>
        <w:t>y</w:t>
      </w:r>
      <w:r w:rsidR="008D1AAE">
        <w:rPr>
          <w:rFonts w:ascii="Calibri" w:eastAsia="Calibri" w:hAnsi="Calibri" w:cs="Calibri"/>
          <w:sz w:val="24"/>
          <w:szCs w:val="24"/>
        </w:rPr>
        <w:t>ch</w:t>
      </w:r>
      <w:r w:rsidRPr="00791BEA">
        <w:rPr>
          <w:rFonts w:ascii="Calibri" w:eastAsia="Calibri" w:hAnsi="Calibri" w:cs="Calibri"/>
          <w:sz w:val="24"/>
          <w:szCs w:val="24"/>
        </w:rPr>
        <w:t xml:space="preserve"> i usług przetwarzania;</w:t>
      </w:r>
    </w:p>
    <w:p w:rsidR="00791BEA" w:rsidRPr="00791BEA" w:rsidRDefault="00791BEA" w:rsidP="00791BEA">
      <w:pPr>
        <w:pStyle w:val="Akapitzlist"/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  <w:sz w:val="24"/>
          <w:szCs w:val="24"/>
        </w:rPr>
      </w:pPr>
      <w:r w:rsidRPr="00791BEA">
        <w:rPr>
          <w:rFonts w:ascii="Calibri" w:eastAsia="Calibri" w:hAnsi="Calibri" w:cs="Calibri"/>
          <w:sz w:val="24"/>
          <w:szCs w:val="24"/>
        </w:rPr>
        <w:t xml:space="preserve">zdolność do szybkiego przywrócenia dostępności danych osobowych i dostępu do nich </w:t>
      </w:r>
      <w:r w:rsidR="00352858">
        <w:rPr>
          <w:rFonts w:ascii="Calibri" w:eastAsia="Calibri" w:hAnsi="Calibri" w:cs="Calibri"/>
          <w:sz w:val="24"/>
          <w:szCs w:val="24"/>
        </w:rPr>
        <w:br/>
      </w:r>
      <w:r w:rsidRPr="00791BEA">
        <w:rPr>
          <w:rFonts w:ascii="Calibri" w:eastAsia="Calibri" w:hAnsi="Calibri" w:cs="Calibri"/>
          <w:sz w:val="24"/>
          <w:szCs w:val="24"/>
        </w:rPr>
        <w:t>w razie incydentu fizycznego lub technicznego;</w:t>
      </w:r>
    </w:p>
    <w:p w:rsidR="00791BEA" w:rsidRPr="00791BEA" w:rsidRDefault="00791BEA" w:rsidP="00791BEA">
      <w:pPr>
        <w:pStyle w:val="Akapitzlist"/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  <w:sz w:val="24"/>
          <w:szCs w:val="24"/>
        </w:rPr>
      </w:pPr>
      <w:r w:rsidRPr="00791BEA">
        <w:rPr>
          <w:rFonts w:ascii="Calibri" w:eastAsia="Calibri" w:hAnsi="Calibri" w:cs="Calibri"/>
          <w:sz w:val="24"/>
          <w:szCs w:val="24"/>
        </w:rPr>
        <w:t xml:space="preserve">regularność testowania, mierzenia i oceniania skuteczności środków technicznych </w:t>
      </w:r>
      <w:r w:rsidR="00352858">
        <w:rPr>
          <w:rFonts w:ascii="Calibri" w:eastAsia="Calibri" w:hAnsi="Calibri" w:cs="Calibri"/>
          <w:sz w:val="24"/>
          <w:szCs w:val="24"/>
        </w:rPr>
        <w:br/>
      </w:r>
      <w:bookmarkStart w:id="0" w:name="_GoBack"/>
      <w:bookmarkEnd w:id="0"/>
      <w:r w:rsidRPr="00791BEA">
        <w:rPr>
          <w:rFonts w:ascii="Calibri" w:eastAsia="Calibri" w:hAnsi="Calibri" w:cs="Calibri"/>
          <w:sz w:val="24"/>
          <w:szCs w:val="24"/>
        </w:rPr>
        <w:t>i organizacyjnych;</w:t>
      </w:r>
    </w:p>
    <w:p w:rsidR="00791BEA" w:rsidRPr="00791BEA" w:rsidRDefault="00791BEA" w:rsidP="00791BEA">
      <w:pPr>
        <w:pStyle w:val="Akapitzlist"/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  <w:sz w:val="24"/>
          <w:szCs w:val="24"/>
        </w:rPr>
      </w:pPr>
      <w:r w:rsidRPr="00791BEA">
        <w:rPr>
          <w:rFonts w:ascii="Calibri" w:eastAsia="Calibri" w:hAnsi="Calibri" w:cs="Calibri"/>
          <w:sz w:val="24"/>
          <w:szCs w:val="24"/>
        </w:rPr>
        <w:t>przestrzeganie zasady ochrony danych w fazie projektowania oraz domyślnej ochrony danych (</w:t>
      </w:r>
      <w:proofErr w:type="spellStart"/>
      <w:r w:rsidRPr="00791BEA">
        <w:rPr>
          <w:rFonts w:ascii="Calibri" w:eastAsia="Calibri" w:hAnsi="Calibri" w:cs="Calibri"/>
          <w:sz w:val="24"/>
          <w:szCs w:val="24"/>
        </w:rPr>
        <w:t>privacy</w:t>
      </w:r>
      <w:proofErr w:type="spellEnd"/>
      <w:r w:rsidRPr="00791BEA">
        <w:rPr>
          <w:rFonts w:ascii="Calibri" w:eastAsia="Calibri" w:hAnsi="Calibri" w:cs="Calibri"/>
          <w:sz w:val="24"/>
          <w:szCs w:val="24"/>
        </w:rPr>
        <w:t xml:space="preserve"> by design i </w:t>
      </w:r>
      <w:proofErr w:type="spellStart"/>
      <w:r w:rsidRPr="00791BEA">
        <w:rPr>
          <w:rFonts w:ascii="Calibri" w:eastAsia="Calibri" w:hAnsi="Calibri" w:cs="Calibri"/>
          <w:sz w:val="24"/>
          <w:szCs w:val="24"/>
        </w:rPr>
        <w:t>privacy</w:t>
      </w:r>
      <w:proofErr w:type="spellEnd"/>
      <w:r w:rsidRPr="00791BEA">
        <w:rPr>
          <w:rFonts w:ascii="Calibri" w:eastAsia="Calibri" w:hAnsi="Calibri" w:cs="Calibri"/>
          <w:sz w:val="24"/>
          <w:szCs w:val="24"/>
        </w:rPr>
        <w:t xml:space="preserve"> be </w:t>
      </w:r>
      <w:proofErr w:type="spellStart"/>
      <w:r w:rsidRPr="00791BEA">
        <w:rPr>
          <w:rFonts w:ascii="Calibri" w:eastAsia="Calibri" w:hAnsi="Calibri" w:cs="Calibri"/>
          <w:sz w:val="24"/>
          <w:szCs w:val="24"/>
        </w:rPr>
        <w:t>default</w:t>
      </w:r>
      <w:proofErr w:type="spellEnd"/>
      <w:r w:rsidRPr="00791BEA">
        <w:rPr>
          <w:rFonts w:ascii="Calibri" w:eastAsia="Calibri" w:hAnsi="Calibri" w:cs="Calibri"/>
          <w:sz w:val="24"/>
          <w:szCs w:val="24"/>
        </w:rPr>
        <w:t>);</w:t>
      </w:r>
    </w:p>
    <w:p w:rsidR="00791BEA" w:rsidRPr="00791BEA" w:rsidRDefault="00791BEA">
      <w:pPr>
        <w:rPr>
          <w:rFonts w:ascii="Calibri" w:eastAsia="Calibri" w:hAnsi="Calibri" w:cs="Calibri"/>
          <w:sz w:val="24"/>
          <w:szCs w:val="24"/>
        </w:rPr>
      </w:pPr>
    </w:p>
    <w:sectPr w:rsidR="00791BEA" w:rsidRPr="00791BEA" w:rsidSect="00B43B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22" w:rsidRDefault="005F7222" w:rsidP="00891F36">
      <w:pPr>
        <w:spacing w:after="0" w:line="240" w:lineRule="auto"/>
      </w:pPr>
      <w:r>
        <w:separator/>
      </w:r>
    </w:p>
  </w:endnote>
  <w:endnote w:type="continuationSeparator" w:id="0">
    <w:p w:rsidR="005F7222" w:rsidRDefault="005F7222" w:rsidP="008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22" w:rsidRDefault="005F7222" w:rsidP="00891F36">
      <w:pPr>
        <w:spacing w:after="0" w:line="240" w:lineRule="auto"/>
      </w:pPr>
      <w:r>
        <w:separator/>
      </w:r>
    </w:p>
  </w:footnote>
  <w:footnote w:type="continuationSeparator" w:id="0">
    <w:p w:rsidR="005F7222" w:rsidRDefault="005F7222" w:rsidP="0089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36" w:rsidRPr="00891F36" w:rsidRDefault="00891F36" w:rsidP="00891F36">
    <w:pPr>
      <w:rPr>
        <w:rFonts w:ascii="Arial" w:hAnsi="Arial" w:cs="Arial"/>
      </w:rPr>
    </w:pPr>
    <w:r w:rsidRPr="00264C30">
      <w:rPr>
        <w:rFonts w:ascii="Arial" w:hAnsi="Arial" w:cs="Arial"/>
      </w:rPr>
      <w:t xml:space="preserve">Znak sprawy: </w:t>
    </w:r>
    <w:r>
      <w:rPr>
        <w:rFonts w:ascii="Arial" w:hAnsi="Arial" w:cs="Arial"/>
      </w:rPr>
      <w:t>WOiRZL.II.272.37.2019</w:t>
    </w:r>
    <w:r w:rsidRPr="00B52B5E">
      <w:rPr>
        <w:rFonts w:ascii="Arial" w:hAnsi="Arial" w:cs="Arial"/>
      </w:rPr>
      <w:t>.SK</w:t>
    </w:r>
    <w:r w:rsidRPr="00264C30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787F"/>
    <w:multiLevelType w:val="hybridMultilevel"/>
    <w:tmpl w:val="DF7662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7F"/>
    <w:rsid w:val="001278BC"/>
    <w:rsid w:val="001A503B"/>
    <w:rsid w:val="00222CC8"/>
    <w:rsid w:val="00352858"/>
    <w:rsid w:val="00376895"/>
    <w:rsid w:val="0050077F"/>
    <w:rsid w:val="005E37A3"/>
    <w:rsid w:val="005F7222"/>
    <w:rsid w:val="006A1F28"/>
    <w:rsid w:val="00704452"/>
    <w:rsid w:val="00746690"/>
    <w:rsid w:val="0078621D"/>
    <w:rsid w:val="00791BEA"/>
    <w:rsid w:val="00804CD5"/>
    <w:rsid w:val="00891F36"/>
    <w:rsid w:val="008D1AAE"/>
    <w:rsid w:val="00916312"/>
    <w:rsid w:val="00945B8C"/>
    <w:rsid w:val="009C7B2D"/>
    <w:rsid w:val="00AA19BF"/>
    <w:rsid w:val="00B2611C"/>
    <w:rsid w:val="00B43BC3"/>
    <w:rsid w:val="00B7229D"/>
    <w:rsid w:val="00C4605E"/>
    <w:rsid w:val="00C70683"/>
    <w:rsid w:val="00DF7C0F"/>
    <w:rsid w:val="00E34664"/>
    <w:rsid w:val="00E5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BEA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D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D1AA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A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A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A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A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A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A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9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1F36"/>
  </w:style>
  <w:style w:type="paragraph" w:styleId="Stopka">
    <w:name w:val="footer"/>
    <w:basedOn w:val="Normalny"/>
    <w:link w:val="StopkaZnak"/>
    <w:uiPriority w:val="99"/>
    <w:semiHidden/>
    <w:unhideWhenUsed/>
    <w:rsid w:val="0089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BEA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D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D1AA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A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A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A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A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A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A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9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1F36"/>
  </w:style>
  <w:style w:type="paragraph" w:styleId="Stopka">
    <w:name w:val="footer"/>
    <w:basedOn w:val="Normalny"/>
    <w:link w:val="StopkaZnak"/>
    <w:uiPriority w:val="99"/>
    <w:semiHidden/>
    <w:unhideWhenUsed/>
    <w:rsid w:val="0089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Snochowska</dc:creator>
  <cp:lastModifiedBy>mbandosz</cp:lastModifiedBy>
  <cp:revision>2</cp:revision>
  <dcterms:created xsi:type="dcterms:W3CDTF">2019-08-19T07:20:00Z</dcterms:created>
  <dcterms:modified xsi:type="dcterms:W3CDTF">2019-08-19T07:20:00Z</dcterms:modified>
</cp:coreProperties>
</file>