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5" w:rsidRPr="00C17AF5" w:rsidRDefault="007328F6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W ZAKRESIE</w:t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C17AF5"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z 2017 r. poz. 1579 </w:t>
      </w:r>
      <w:proofErr w:type="spellStart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należymy do tej samej grupy kapitałowej, o której mowa w art. 24 ust. 1 pkt 23 ustawy PZP – </w:t>
      </w:r>
      <w:r w:rsidRPr="00695633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Pr="00695633">
        <w:rPr>
          <w:rFonts w:ascii="Arial" w:hAnsi="Arial" w:cs="Arial"/>
          <w:sz w:val="20"/>
          <w:szCs w:val="20"/>
        </w:rPr>
        <w:br/>
        <w:t>16 lutego 2007 r. o ochronie konkurencji i konsumentów (Dz. U.</w:t>
      </w:r>
      <w:r w:rsidR="00125AB2">
        <w:rPr>
          <w:rFonts w:ascii="Arial" w:hAnsi="Arial" w:cs="Arial"/>
          <w:sz w:val="20"/>
          <w:szCs w:val="20"/>
        </w:rPr>
        <w:t xml:space="preserve"> z 2017</w:t>
      </w:r>
      <w:r w:rsidRPr="00695633">
        <w:rPr>
          <w:rFonts w:ascii="Arial" w:hAnsi="Arial" w:cs="Arial"/>
          <w:sz w:val="20"/>
          <w:szCs w:val="20"/>
        </w:rPr>
        <w:t xml:space="preserve"> r., poz. </w:t>
      </w:r>
      <w:r w:rsidR="00125AB2">
        <w:rPr>
          <w:rFonts w:ascii="Arial" w:hAnsi="Arial" w:cs="Arial"/>
          <w:sz w:val="20"/>
          <w:szCs w:val="20"/>
        </w:rPr>
        <w:t>67</w:t>
      </w:r>
      <w:r w:rsidRPr="00695633">
        <w:rPr>
          <w:rFonts w:ascii="Arial" w:hAnsi="Arial" w:cs="Arial"/>
          <w:sz w:val="20"/>
          <w:szCs w:val="20"/>
        </w:rPr>
        <w:t xml:space="preserve">) </w:t>
      </w:r>
      <w:r w:rsidRPr="00695633">
        <w:rPr>
          <w:rFonts w:ascii="Arial" w:hAnsi="Arial" w:cs="Arial"/>
          <w:sz w:val="20"/>
          <w:szCs w:val="20"/>
        </w:rPr>
        <w:br/>
      </w:r>
      <w:r w:rsidRPr="00695633">
        <w:rPr>
          <w:rFonts w:ascii="Arial" w:hAnsi="Arial" w:cs="Arial"/>
          <w:b/>
          <w:sz w:val="20"/>
          <w:szCs w:val="20"/>
        </w:rPr>
        <w:t>– z następującymi Wykonawcą/Wykonawcami, którzy złożyli odrębne Oferty w niniejszym postępowan</w:t>
      </w:r>
      <w:r w:rsidR="00A814C7" w:rsidRPr="00695633">
        <w:rPr>
          <w:rFonts w:ascii="Arial" w:hAnsi="Arial" w:cs="Arial"/>
          <w:b/>
          <w:sz w:val="20"/>
          <w:szCs w:val="20"/>
        </w:rPr>
        <w:t>i</w:t>
      </w:r>
      <w:r w:rsidR="00E072D5">
        <w:rPr>
          <w:rFonts w:ascii="Arial" w:hAnsi="Arial" w:cs="Arial"/>
          <w:b/>
          <w:sz w:val="20"/>
          <w:szCs w:val="20"/>
        </w:rPr>
        <w:t>u (znak sprawy: WOiRZL.II.272.02.2018</w:t>
      </w:r>
      <w:r w:rsidRPr="00695633">
        <w:rPr>
          <w:rFonts w:ascii="Arial" w:hAnsi="Arial" w:cs="Arial"/>
          <w:b/>
          <w:sz w:val="20"/>
          <w:szCs w:val="20"/>
        </w:rPr>
        <w:t>.JD):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RPr="00695633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695633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Pr="00695633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</w:t>
      </w:r>
      <w:r w:rsidRPr="00695633">
        <w:rPr>
          <w:rStyle w:val="Odwoanieprzypisudolnego"/>
          <w:rFonts w:ascii="Arial" w:hAnsi="Arial"/>
          <w:b/>
          <w:sz w:val="28"/>
          <w:szCs w:val="20"/>
        </w:rPr>
        <w:footnoteReference w:id="3"/>
      </w:r>
      <w:r w:rsidRPr="00695633">
        <w:rPr>
          <w:rFonts w:ascii="Arial" w:hAnsi="Arial" w:cs="Arial"/>
          <w:b/>
          <w:sz w:val="20"/>
          <w:szCs w:val="20"/>
        </w:rPr>
        <w:t xml:space="preserve">: </w:t>
      </w:r>
    </w:p>
    <w:p w:rsidR="00C17AF5" w:rsidRPr="00695633" w:rsidRDefault="00C17AF5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95633">
        <w:rPr>
          <w:rFonts w:ascii="Arial" w:hAnsi="Arial" w:cs="Arial"/>
          <w:color w:val="000000"/>
          <w:szCs w:val="18"/>
        </w:rPr>
        <w:instrText xml:space="preserve"> FORMCHECKBOX </w:instrText>
      </w:r>
      <w:r w:rsidR="00E072D5">
        <w:rPr>
          <w:rFonts w:ascii="Arial" w:hAnsi="Arial" w:cs="Arial"/>
          <w:color w:val="000000"/>
          <w:szCs w:val="18"/>
        </w:rPr>
      </w:r>
      <w:r w:rsidR="00E072D5">
        <w:rPr>
          <w:rFonts w:ascii="Arial" w:hAnsi="Arial" w:cs="Arial"/>
          <w:color w:val="000000"/>
          <w:szCs w:val="18"/>
        </w:rPr>
        <w:fldChar w:fldCharType="separate"/>
      </w:r>
      <w:r w:rsidRPr="00695633">
        <w:rPr>
          <w:rFonts w:ascii="Arial" w:hAnsi="Arial" w:cs="Arial"/>
          <w:color w:val="000000"/>
          <w:szCs w:val="18"/>
        </w:rPr>
        <w:fldChar w:fldCharType="end"/>
      </w:r>
      <w:r w:rsidRPr="00695633">
        <w:rPr>
          <w:rFonts w:ascii="Arial" w:hAnsi="Arial" w:cs="Arial"/>
          <w:color w:val="000000"/>
          <w:szCs w:val="18"/>
        </w:rPr>
        <w:t xml:space="preserve"> </w:t>
      </w:r>
      <w:r w:rsidRPr="00695633">
        <w:rPr>
          <w:rFonts w:ascii="Arial" w:hAnsi="Arial" w:cs="Arial"/>
          <w:color w:val="000000"/>
          <w:szCs w:val="18"/>
        </w:rPr>
        <w:tab/>
      </w:r>
      <w:r w:rsidRPr="00695633">
        <w:rPr>
          <w:rFonts w:ascii="Arial" w:hAnsi="Arial" w:cs="Arial"/>
          <w:b/>
          <w:sz w:val="20"/>
          <w:szCs w:val="20"/>
        </w:rPr>
        <w:t xml:space="preserve">nie należymy do tej samej grupy kapitałowej, o której mowa w art. 24 ust. 1 pkt 23 </w:t>
      </w:r>
      <w:r w:rsidRPr="00695633">
        <w:rPr>
          <w:rFonts w:ascii="Arial" w:hAnsi="Arial" w:cs="Arial"/>
          <w:b/>
          <w:sz w:val="20"/>
          <w:szCs w:val="20"/>
        </w:rPr>
        <w:br/>
        <w:t xml:space="preserve">ustawy PZP – </w:t>
      </w:r>
      <w:r w:rsidRPr="00695633">
        <w:rPr>
          <w:rFonts w:ascii="Arial" w:hAnsi="Arial" w:cs="Arial"/>
          <w:sz w:val="20"/>
          <w:szCs w:val="20"/>
        </w:rPr>
        <w:t>tj. do tej samej grupy kapitałowej, w rozumieniu ustawy z dnia 16 lutego 2007 r. o ochronie konkurencji i konsumentów (Dz. U. z 201</w:t>
      </w:r>
      <w:r w:rsidR="00125AB2">
        <w:rPr>
          <w:rFonts w:ascii="Arial" w:hAnsi="Arial" w:cs="Arial"/>
          <w:sz w:val="20"/>
          <w:szCs w:val="20"/>
        </w:rPr>
        <w:t>7</w:t>
      </w:r>
      <w:r w:rsidRPr="00695633">
        <w:rPr>
          <w:rFonts w:ascii="Arial" w:hAnsi="Arial" w:cs="Arial"/>
          <w:sz w:val="20"/>
          <w:szCs w:val="20"/>
        </w:rPr>
        <w:t xml:space="preserve"> r. poz.</w:t>
      </w:r>
      <w:r w:rsidR="00125AB2">
        <w:rPr>
          <w:rFonts w:ascii="Arial" w:hAnsi="Arial" w:cs="Arial"/>
          <w:sz w:val="20"/>
          <w:szCs w:val="20"/>
        </w:rPr>
        <w:t xml:space="preserve"> 67</w:t>
      </w:r>
      <w:r w:rsidRPr="00695633">
        <w:rPr>
          <w:rFonts w:ascii="Arial" w:hAnsi="Arial" w:cs="Arial"/>
          <w:sz w:val="20"/>
          <w:szCs w:val="20"/>
        </w:rPr>
        <w:t xml:space="preserve">) </w:t>
      </w:r>
      <w:r w:rsidRPr="00695633">
        <w:rPr>
          <w:rFonts w:ascii="Arial" w:hAnsi="Arial" w:cs="Arial"/>
          <w:b/>
          <w:sz w:val="20"/>
          <w:szCs w:val="20"/>
        </w:rPr>
        <w:t>– z żadnym z Wykonawców, którzy złożyli odrębne Oferty w niniejszym postępowaniu</w:t>
      </w:r>
      <w:r w:rsidR="00E072D5">
        <w:rPr>
          <w:rFonts w:ascii="Arial" w:hAnsi="Arial" w:cs="Arial"/>
          <w:b/>
          <w:sz w:val="20"/>
          <w:szCs w:val="20"/>
        </w:rPr>
        <w:t xml:space="preserve"> (znak sprawy: WOiRZL.II.272.02.2018</w:t>
      </w:r>
      <w:r w:rsidRPr="00695633">
        <w:rPr>
          <w:rFonts w:ascii="Arial" w:hAnsi="Arial" w:cs="Arial"/>
          <w:b/>
          <w:sz w:val="20"/>
          <w:szCs w:val="20"/>
        </w:rPr>
        <w:t>.JD).</w:t>
      </w:r>
      <w:bookmarkStart w:id="0" w:name="_GoBack"/>
      <w:bookmarkEnd w:id="0"/>
    </w:p>
    <w:p w:rsidR="00C17AF5" w:rsidRDefault="00C17AF5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E072D5">
        <w:rPr>
          <w:rFonts w:ascii="Arial" w:hAnsi="Arial" w:cs="Arial"/>
          <w:color w:val="000000"/>
          <w:szCs w:val="18"/>
        </w:rPr>
      </w:r>
      <w:r w:rsidR="00E072D5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125AB2">
        <w:rPr>
          <w:rFonts w:ascii="Arial" w:hAnsi="Arial" w:cs="Arial"/>
          <w:sz w:val="20"/>
          <w:szCs w:val="20"/>
        </w:rPr>
        <w:t>7</w:t>
      </w:r>
      <w:r w:rsidRPr="00FA2FCE">
        <w:rPr>
          <w:rFonts w:ascii="Arial" w:hAnsi="Arial" w:cs="Arial"/>
          <w:sz w:val="20"/>
          <w:szCs w:val="20"/>
        </w:rPr>
        <w:t xml:space="preserve"> r. poz.</w:t>
      </w:r>
      <w:r w:rsidR="00125AB2">
        <w:rPr>
          <w:rFonts w:ascii="Arial" w:hAnsi="Arial" w:cs="Arial"/>
          <w:sz w:val="20"/>
          <w:szCs w:val="20"/>
        </w:rPr>
        <w:t>67</w:t>
      </w:r>
      <w:r w:rsidRPr="00FA2FCE">
        <w:rPr>
          <w:rFonts w:ascii="Arial" w:hAnsi="Arial" w:cs="Arial"/>
          <w:sz w:val="20"/>
          <w:szCs w:val="20"/>
        </w:rPr>
        <w:t>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17AF5" w:rsidRPr="00C17AF5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072D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072D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E072D5">
      <w:rPr>
        <w:rFonts w:ascii="Arial" w:eastAsia="Times New Roman" w:hAnsi="Arial" w:cs="Arial"/>
        <w:sz w:val="20"/>
        <w:szCs w:val="20"/>
        <w:lang w:eastAsia="pl-PL"/>
      </w:rPr>
      <w:t>02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072D5">
      <w:rPr>
        <w:rFonts w:ascii="Arial" w:eastAsia="Times New Roman" w:hAnsi="Arial" w:cs="Arial"/>
        <w:sz w:val="20"/>
        <w:szCs w:val="20"/>
        <w:lang w:eastAsia="pl-PL"/>
      </w:rPr>
      <w:t>8</w:t>
    </w:r>
    <w:r w:rsidR="00B1065F">
      <w:rPr>
        <w:rFonts w:ascii="Arial" w:eastAsia="Times New Roman" w:hAnsi="Arial" w:cs="Arial"/>
        <w:sz w:val="20"/>
        <w:szCs w:val="20"/>
        <w:lang w:eastAsia="pl-PL"/>
      </w:rPr>
      <w:t>.JD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695633">
      <w:rPr>
        <w:rFonts w:ascii="Arial" w:hAnsi="Arial" w:cs="Arial"/>
        <w:b/>
        <w:sz w:val="20"/>
        <w:szCs w:val="20"/>
      </w:rPr>
      <w:t>4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25AB2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5E08C5"/>
    <w:rsid w:val="006025E1"/>
    <w:rsid w:val="006540B8"/>
    <w:rsid w:val="00686E66"/>
    <w:rsid w:val="00695633"/>
    <w:rsid w:val="006D4BC7"/>
    <w:rsid w:val="006E374A"/>
    <w:rsid w:val="007328F6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B3232"/>
    <w:rsid w:val="00AD0007"/>
    <w:rsid w:val="00AD0100"/>
    <w:rsid w:val="00B1065F"/>
    <w:rsid w:val="00C14387"/>
    <w:rsid w:val="00C17AF5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072D5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D611-360F-4F64-A39C-611E4613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12</cp:revision>
  <cp:lastPrinted>2017-01-20T07:37:00Z</cp:lastPrinted>
  <dcterms:created xsi:type="dcterms:W3CDTF">2017-03-14T13:19:00Z</dcterms:created>
  <dcterms:modified xsi:type="dcterms:W3CDTF">2018-02-13T12:30:00Z</dcterms:modified>
</cp:coreProperties>
</file>