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915" w:rsidRPr="00F233D8" w:rsidRDefault="00264915" w:rsidP="00264915">
      <w:pPr>
        <w:spacing w:line="360" w:lineRule="auto"/>
        <w:jc w:val="right"/>
        <w:rPr>
          <w:rFonts w:ascii="Arial" w:hAnsi="Arial" w:cs="Arial"/>
          <w:color w:val="000000"/>
          <w:sz w:val="20"/>
          <w:szCs w:val="20"/>
        </w:rPr>
      </w:pPr>
      <w:r w:rsidRPr="00F233D8">
        <w:rPr>
          <w:rFonts w:ascii="Arial" w:hAnsi="Arial" w:cs="Arial"/>
          <w:color w:val="000000"/>
          <w:sz w:val="20"/>
          <w:szCs w:val="20"/>
        </w:rPr>
        <w:t>Załącznik</w:t>
      </w:r>
    </w:p>
    <w:p w:rsidR="00264915" w:rsidRPr="00F233D8" w:rsidRDefault="00264915" w:rsidP="00264915">
      <w:pPr>
        <w:spacing w:line="360" w:lineRule="auto"/>
        <w:jc w:val="right"/>
        <w:rPr>
          <w:rFonts w:ascii="Arial" w:hAnsi="Arial" w:cs="Arial"/>
          <w:color w:val="000000"/>
          <w:sz w:val="20"/>
          <w:szCs w:val="20"/>
          <w:u w:val="single"/>
        </w:rPr>
      </w:pPr>
      <w:r w:rsidRPr="00F233D8">
        <w:rPr>
          <w:rFonts w:ascii="Arial" w:hAnsi="Arial" w:cs="Arial"/>
          <w:color w:val="000000"/>
          <w:sz w:val="20"/>
          <w:szCs w:val="20"/>
        </w:rPr>
        <w:t>do uchwały nr _____/1</w:t>
      </w:r>
      <w:r>
        <w:rPr>
          <w:rFonts w:ascii="Arial" w:hAnsi="Arial" w:cs="Arial"/>
          <w:color w:val="000000"/>
          <w:sz w:val="20"/>
          <w:szCs w:val="20"/>
        </w:rPr>
        <w:t>6</w:t>
      </w:r>
    </w:p>
    <w:p w:rsidR="00264915" w:rsidRPr="00F233D8" w:rsidRDefault="00264915" w:rsidP="00264915">
      <w:pPr>
        <w:spacing w:line="360" w:lineRule="auto"/>
        <w:outlineLvl w:val="0"/>
        <w:rPr>
          <w:rFonts w:ascii="Arial" w:hAnsi="Arial" w:cs="Arial"/>
          <w:b/>
          <w:color w:val="000000"/>
          <w:sz w:val="20"/>
          <w:szCs w:val="20"/>
        </w:rPr>
      </w:pPr>
    </w:p>
    <w:p w:rsidR="00264915" w:rsidRPr="00F233D8" w:rsidRDefault="00264915" w:rsidP="00264915">
      <w:pPr>
        <w:spacing w:line="360" w:lineRule="auto"/>
        <w:jc w:val="center"/>
        <w:outlineLvl w:val="0"/>
        <w:rPr>
          <w:rFonts w:ascii="Arial" w:hAnsi="Arial" w:cs="Arial"/>
          <w:b/>
          <w:color w:val="000000"/>
          <w:sz w:val="20"/>
          <w:szCs w:val="20"/>
        </w:rPr>
      </w:pPr>
      <w:r w:rsidRPr="00F233D8">
        <w:rPr>
          <w:rFonts w:ascii="Arial" w:hAnsi="Arial" w:cs="Arial"/>
          <w:b/>
          <w:color w:val="000000"/>
          <w:sz w:val="20"/>
          <w:szCs w:val="20"/>
        </w:rPr>
        <w:t xml:space="preserve">UMOWA nr </w:t>
      </w:r>
      <w:proofErr w:type="spellStart"/>
      <w:r w:rsidRPr="00F233D8">
        <w:rPr>
          <w:rFonts w:ascii="Arial" w:hAnsi="Arial" w:cs="Arial"/>
          <w:b/>
          <w:color w:val="000000"/>
          <w:sz w:val="20"/>
          <w:szCs w:val="20"/>
        </w:rPr>
        <w:t>WPROW-FV</w:t>
      </w:r>
      <w:proofErr w:type="spellEnd"/>
      <w:r w:rsidRPr="00F233D8">
        <w:rPr>
          <w:rFonts w:ascii="Arial" w:hAnsi="Arial" w:cs="Arial"/>
          <w:b/>
          <w:color w:val="000000"/>
          <w:sz w:val="20"/>
          <w:szCs w:val="20"/>
        </w:rPr>
        <w:t>/</w:t>
      </w:r>
      <w:r w:rsidRPr="00F233D8">
        <w:rPr>
          <w:rFonts w:ascii="Arial" w:hAnsi="Arial" w:cs="Arial"/>
          <w:b/>
          <w:color w:val="000000"/>
          <w:sz w:val="20"/>
          <w:szCs w:val="20"/>
          <w:u w:val="single"/>
        </w:rPr>
        <w:t xml:space="preserve">          </w:t>
      </w:r>
      <w:r w:rsidRPr="00F233D8">
        <w:rPr>
          <w:rFonts w:ascii="Arial" w:hAnsi="Arial" w:cs="Arial"/>
          <w:b/>
          <w:color w:val="000000"/>
          <w:sz w:val="20"/>
          <w:szCs w:val="20"/>
        </w:rPr>
        <w:t xml:space="preserve"> /201</w:t>
      </w:r>
      <w:r>
        <w:rPr>
          <w:rFonts w:ascii="Arial" w:hAnsi="Arial" w:cs="Arial"/>
          <w:b/>
          <w:color w:val="000000"/>
          <w:sz w:val="20"/>
          <w:szCs w:val="20"/>
        </w:rPr>
        <w:t>6</w:t>
      </w:r>
    </w:p>
    <w:p w:rsidR="00264915" w:rsidRPr="00F233D8" w:rsidRDefault="00264915" w:rsidP="00264915">
      <w:pPr>
        <w:spacing w:line="360" w:lineRule="auto"/>
        <w:rPr>
          <w:rFonts w:ascii="Arial" w:hAnsi="Arial" w:cs="Arial"/>
          <w:color w:val="000000"/>
          <w:sz w:val="20"/>
          <w:szCs w:val="20"/>
        </w:rPr>
      </w:pPr>
    </w:p>
    <w:p w:rsidR="00264915" w:rsidRPr="00F233D8" w:rsidRDefault="00264915" w:rsidP="00264915">
      <w:pPr>
        <w:spacing w:line="360" w:lineRule="auto"/>
        <w:jc w:val="both"/>
        <w:rPr>
          <w:rFonts w:ascii="Arial" w:hAnsi="Arial" w:cs="Arial"/>
          <w:color w:val="000000"/>
          <w:sz w:val="20"/>
          <w:szCs w:val="20"/>
        </w:rPr>
      </w:pPr>
      <w:r w:rsidRPr="00F233D8">
        <w:rPr>
          <w:rFonts w:ascii="Arial" w:hAnsi="Arial" w:cs="Arial"/>
          <w:color w:val="000000"/>
          <w:sz w:val="20"/>
          <w:szCs w:val="20"/>
        </w:rPr>
        <w:t>zawarta w dniu …………………………….….….. 201</w:t>
      </w:r>
      <w:r>
        <w:rPr>
          <w:rFonts w:ascii="Arial" w:hAnsi="Arial" w:cs="Arial"/>
          <w:color w:val="000000"/>
          <w:sz w:val="20"/>
          <w:szCs w:val="20"/>
        </w:rPr>
        <w:t>6</w:t>
      </w:r>
      <w:r w:rsidRPr="00F233D8">
        <w:rPr>
          <w:rFonts w:ascii="Arial" w:hAnsi="Arial" w:cs="Arial"/>
          <w:color w:val="000000"/>
          <w:sz w:val="20"/>
          <w:szCs w:val="20"/>
        </w:rPr>
        <w:t xml:space="preserve"> r. w Szczecinie pomiędzy Województwem Zachodniopomorskim 70-540 Szczecin, ul. Korsarzy 34, reprezentowanym przez Zarząd Województwa Zachodniopomorskiego, w imieniu którego działają:</w:t>
      </w:r>
    </w:p>
    <w:p w:rsidR="00264915" w:rsidRPr="00F233D8" w:rsidRDefault="00264915" w:rsidP="00264915">
      <w:pPr>
        <w:numPr>
          <w:ilvl w:val="0"/>
          <w:numId w:val="6"/>
        </w:numPr>
        <w:tabs>
          <w:tab w:val="clear" w:pos="720"/>
          <w:tab w:val="num" w:pos="180"/>
        </w:tabs>
        <w:spacing w:line="360" w:lineRule="auto"/>
        <w:ind w:left="360"/>
        <w:rPr>
          <w:rFonts w:ascii="Arial" w:hAnsi="Arial" w:cs="Arial"/>
          <w:color w:val="000000"/>
          <w:sz w:val="20"/>
          <w:szCs w:val="20"/>
        </w:rPr>
      </w:pPr>
      <w:r w:rsidRPr="00F233D8">
        <w:rPr>
          <w:rFonts w:ascii="Arial" w:hAnsi="Arial" w:cs="Arial"/>
          <w:color w:val="000000"/>
          <w:sz w:val="20"/>
          <w:szCs w:val="20"/>
        </w:rPr>
        <w:t xml:space="preserve"> …………………….…………….. – ………………...……….…... Województwa Zachodniopomorskiego</w:t>
      </w:r>
    </w:p>
    <w:p w:rsidR="00264915" w:rsidRPr="00F233D8" w:rsidRDefault="00264915" w:rsidP="00264915">
      <w:pPr>
        <w:numPr>
          <w:ilvl w:val="0"/>
          <w:numId w:val="6"/>
        </w:numPr>
        <w:tabs>
          <w:tab w:val="clear" w:pos="720"/>
          <w:tab w:val="num" w:pos="180"/>
        </w:tabs>
        <w:spacing w:line="360" w:lineRule="auto"/>
        <w:ind w:left="180" w:hanging="180"/>
        <w:rPr>
          <w:rFonts w:ascii="Arial" w:hAnsi="Arial" w:cs="Arial"/>
          <w:color w:val="000000"/>
          <w:sz w:val="20"/>
          <w:szCs w:val="20"/>
        </w:rPr>
      </w:pPr>
      <w:r w:rsidRPr="00F233D8">
        <w:rPr>
          <w:rFonts w:ascii="Arial" w:hAnsi="Arial" w:cs="Arial"/>
          <w:color w:val="000000"/>
          <w:sz w:val="20"/>
          <w:szCs w:val="20"/>
        </w:rPr>
        <w:t xml:space="preserve"> …………………….…………….. – ……………………………… Województwa Zachodniopomorskiego</w:t>
      </w:r>
    </w:p>
    <w:p w:rsidR="00264915" w:rsidRPr="00F233D8" w:rsidRDefault="00264915" w:rsidP="00264915">
      <w:pPr>
        <w:spacing w:line="360" w:lineRule="auto"/>
        <w:jc w:val="both"/>
        <w:rPr>
          <w:rFonts w:ascii="Arial" w:hAnsi="Arial" w:cs="Arial"/>
          <w:b/>
          <w:color w:val="000000"/>
          <w:sz w:val="20"/>
          <w:szCs w:val="20"/>
        </w:rPr>
      </w:pPr>
      <w:r w:rsidRPr="00F233D8">
        <w:rPr>
          <w:rFonts w:ascii="Arial" w:hAnsi="Arial" w:cs="Arial"/>
          <w:color w:val="000000"/>
          <w:sz w:val="20"/>
          <w:szCs w:val="20"/>
        </w:rPr>
        <w:t xml:space="preserve">zwanym dalej </w:t>
      </w:r>
      <w:r>
        <w:rPr>
          <w:rFonts w:ascii="Arial" w:hAnsi="Arial" w:cs="Arial"/>
          <w:b/>
          <w:color w:val="000000"/>
          <w:sz w:val="20"/>
          <w:szCs w:val="20"/>
        </w:rPr>
        <w:t>Województwem</w:t>
      </w:r>
    </w:p>
    <w:p w:rsidR="00264915" w:rsidRPr="00F233D8" w:rsidRDefault="00264915" w:rsidP="00264915">
      <w:pPr>
        <w:spacing w:line="360" w:lineRule="auto"/>
        <w:rPr>
          <w:rFonts w:ascii="Arial" w:hAnsi="Arial" w:cs="Arial"/>
          <w:color w:val="000000"/>
          <w:sz w:val="20"/>
          <w:szCs w:val="20"/>
        </w:rPr>
      </w:pPr>
    </w:p>
    <w:p w:rsidR="00264915" w:rsidRPr="00F233D8" w:rsidRDefault="00264915" w:rsidP="00264915">
      <w:pPr>
        <w:spacing w:line="360" w:lineRule="auto"/>
        <w:rPr>
          <w:rFonts w:ascii="Arial" w:hAnsi="Arial" w:cs="Arial"/>
          <w:color w:val="000000"/>
          <w:sz w:val="20"/>
          <w:szCs w:val="20"/>
        </w:rPr>
      </w:pPr>
      <w:r>
        <w:rPr>
          <w:rFonts w:ascii="Arial" w:hAnsi="Arial" w:cs="Arial"/>
          <w:color w:val="000000"/>
          <w:sz w:val="20"/>
          <w:szCs w:val="20"/>
        </w:rPr>
        <w:t>a</w:t>
      </w:r>
    </w:p>
    <w:p w:rsidR="00264915" w:rsidRPr="00F233D8" w:rsidRDefault="00264915" w:rsidP="00264915">
      <w:pPr>
        <w:spacing w:line="360" w:lineRule="auto"/>
        <w:jc w:val="both"/>
        <w:rPr>
          <w:rFonts w:ascii="Arial" w:hAnsi="Arial" w:cs="Arial"/>
          <w:sz w:val="20"/>
          <w:szCs w:val="20"/>
        </w:rPr>
      </w:pPr>
    </w:p>
    <w:p w:rsidR="00264915" w:rsidRPr="00F233D8" w:rsidRDefault="00264915" w:rsidP="00264915">
      <w:pPr>
        <w:spacing w:line="360" w:lineRule="auto"/>
        <w:jc w:val="both"/>
        <w:rPr>
          <w:rFonts w:ascii="Arial" w:hAnsi="Arial" w:cs="Arial"/>
          <w:sz w:val="20"/>
          <w:szCs w:val="20"/>
        </w:rPr>
      </w:pPr>
      <w:r>
        <w:rPr>
          <w:rFonts w:ascii="Arial" w:hAnsi="Arial" w:cs="Arial"/>
          <w:sz w:val="20"/>
          <w:szCs w:val="20"/>
        </w:rPr>
        <w:t>Powiatem Łobeskim z</w:t>
      </w:r>
      <w:r w:rsidRPr="00F233D8">
        <w:rPr>
          <w:rFonts w:ascii="Arial" w:hAnsi="Arial" w:cs="Arial"/>
          <w:sz w:val="20"/>
          <w:szCs w:val="20"/>
        </w:rPr>
        <w:t xml:space="preserve"> si</w:t>
      </w:r>
      <w:r>
        <w:rPr>
          <w:rFonts w:ascii="Arial" w:hAnsi="Arial" w:cs="Arial"/>
          <w:sz w:val="20"/>
          <w:szCs w:val="20"/>
        </w:rPr>
        <w:t>edzibą w Łobzi</w:t>
      </w:r>
      <w:r w:rsidRPr="00F233D8">
        <w:rPr>
          <w:rFonts w:ascii="Arial" w:hAnsi="Arial" w:cs="Arial"/>
          <w:sz w:val="20"/>
          <w:szCs w:val="20"/>
        </w:rPr>
        <w:t>e, przy ul.</w:t>
      </w:r>
      <w:r>
        <w:rPr>
          <w:rFonts w:ascii="Arial" w:hAnsi="Arial" w:cs="Arial"/>
          <w:sz w:val="20"/>
          <w:szCs w:val="20"/>
        </w:rPr>
        <w:t xml:space="preserve"> M. Konopnickiej 41</w:t>
      </w:r>
      <w:r w:rsidRPr="00F233D8">
        <w:rPr>
          <w:rFonts w:ascii="Arial" w:hAnsi="Arial" w:cs="Arial"/>
          <w:sz w:val="20"/>
          <w:szCs w:val="20"/>
        </w:rPr>
        <w:t>,</w:t>
      </w:r>
      <w:r w:rsidRPr="00F233D8">
        <w:rPr>
          <w:rFonts w:ascii="Arial" w:hAnsi="Arial" w:cs="Arial"/>
          <w:sz w:val="20"/>
          <w:szCs w:val="20"/>
        </w:rPr>
        <w:br/>
      </w:r>
      <w:r>
        <w:rPr>
          <w:rFonts w:ascii="Arial" w:hAnsi="Arial" w:cs="Arial"/>
          <w:sz w:val="20"/>
          <w:szCs w:val="20"/>
        </w:rPr>
        <w:t>73 – 155 Łobez</w:t>
      </w:r>
      <w:r w:rsidRPr="00F233D8">
        <w:rPr>
          <w:rFonts w:ascii="Arial" w:hAnsi="Arial" w:cs="Arial"/>
          <w:sz w:val="20"/>
          <w:szCs w:val="20"/>
        </w:rPr>
        <w:t xml:space="preserve">, </w:t>
      </w:r>
      <w:r>
        <w:rPr>
          <w:rFonts w:ascii="Arial" w:hAnsi="Arial" w:cs="Arial"/>
          <w:sz w:val="20"/>
          <w:szCs w:val="20"/>
        </w:rPr>
        <w:t>reprezentowanym</w:t>
      </w:r>
      <w:r w:rsidRPr="00F233D8">
        <w:rPr>
          <w:rFonts w:ascii="Arial" w:hAnsi="Arial" w:cs="Arial"/>
          <w:sz w:val="20"/>
          <w:szCs w:val="20"/>
        </w:rPr>
        <w:t xml:space="preserve"> przez:</w:t>
      </w:r>
    </w:p>
    <w:p w:rsidR="00264915" w:rsidRDefault="00264915" w:rsidP="00264915">
      <w:pPr>
        <w:numPr>
          <w:ilvl w:val="0"/>
          <w:numId w:val="16"/>
        </w:numPr>
        <w:tabs>
          <w:tab w:val="left" w:pos="180"/>
        </w:tabs>
        <w:spacing w:line="360" w:lineRule="auto"/>
        <w:ind w:hanging="720"/>
        <w:rPr>
          <w:rFonts w:ascii="Arial" w:hAnsi="Arial" w:cs="Arial"/>
          <w:sz w:val="20"/>
          <w:szCs w:val="20"/>
        </w:rPr>
      </w:pPr>
      <w:r w:rsidRPr="00F233D8">
        <w:rPr>
          <w:rFonts w:ascii="Arial" w:hAnsi="Arial" w:cs="Arial"/>
          <w:sz w:val="20"/>
          <w:szCs w:val="20"/>
        </w:rPr>
        <w:t xml:space="preserve"> …………………………………... – ……………………………………………………………………………</w:t>
      </w:r>
    </w:p>
    <w:p w:rsidR="00264915" w:rsidRPr="00457B01" w:rsidRDefault="00264915" w:rsidP="00264915">
      <w:pPr>
        <w:numPr>
          <w:ilvl w:val="0"/>
          <w:numId w:val="16"/>
        </w:numPr>
        <w:tabs>
          <w:tab w:val="left" w:pos="180"/>
        </w:tabs>
        <w:spacing w:line="360" w:lineRule="auto"/>
        <w:ind w:hanging="720"/>
        <w:rPr>
          <w:rFonts w:ascii="Arial" w:hAnsi="Arial" w:cs="Arial"/>
          <w:sz w:val="20"/>
          <w:szCs w:val="20"/>
        </w:rPr>
      </w:pPr>
      <w:r w:rsidRPr="00F233D8">
        <w:rPr>
          <w:rFonts w:ascii="Arial" w:hAnsi="Arial" w:cs="Arial"/>
          <w:sz w:val="20"/>
          <w:szCs w:val="20"/>
        </w:rPr>
        <w:t>…………………………………... – ……………………………………………………………………………</w:t>
      </w:r>
    </w:p>
    <w:p w:rsidR="00264915" w:rsidRPr="00F233D8" w:rsidRDefault="00264915" w:rsidP="00264915">
      <w:pPr>
        <w:spacing w:line="360" w:lineRule="auto"/>
        <w:jc w:val="both"/>
        <w:rPr>
          <w:rFonts w:ascii="Arial" w:hAnsi="Arial" w:cs="Arial"/>
          <w:color w:val="000000"/>
          <w:sz w:val="20"/>
          <w:szCs w:val="20"/>
        </w:rPr>
      </w:pPr>
      <w:r w:rsidRPr="00F233D8">
        <w:rPr>
          <w:rFonts w:ascii="Arial" w:hAnsi="Arial" w:cs="Arial"/>
          <w:color w:val="000000"/>
          <w:sz w:val="20"/>
          <w:szCs w:val="20"/>
        </w:rPr>
        <w:t xml:space="preserve">zwanym dalej </w:t>
      </w:r>
      <w:r>
        <w:rPr>
          <w:rFonts w:ascii="Arial" w:hAnsi="Arial" w:cs="Arial"/>
          <w:b/>
          <w:color w:val="000000"/>
          <w:sz w:val="20"/>
          <w:szCs w:val="20"/>
        </w:rPr>
        <w:t>Partnerem</w:t>
      </w:r>
    </w:p>
    <w:p w:rsidR="00264915" w:rsidRDefault="00264915" w:rsidP="00264915">
      <w:pPr>
        <w:spacing w:line="360" w:lineRule="auto"/>
        <w:rPr>
          <w:rFonts w:ascii="Arial" w:hAnsi="Arial" w:cs="Arial"/>
          <w:sz w:val="20"/>
          <w:szCs w:val="20"/>
        </w:rPr>
      </w:pPr>
    </w:p>
    <w:p w:rsidR="00264915" w:rsidRDefault="00264915" w:rsidP="00264915">
      <w:pPr>
        <w:spacing w:line="360" w:lineRule="auto"/>
        <w:rPr>
          <w:rFonts w:ascii="Arial" w:hAnsi="Arial" w:cs="Arial"/>
          <w:sz w:val="20"/>
          <w:szCs w:val="20"/>
        </w:rPr>
      </w:pPr>
      <w:r>
        <w:rPr>
          <w:rFonts w:ascii="Arial" w:hAnsi="Arial" w:cs="Arial"/>
          <w:sz w:val="20"/>
          <w:szCs w:val="20"/>
        </w:rPr>
        <w:t>W dalszej części umowy Województwo i Partner występujący łącznie określani są także jako Strony, a osobno także jako Strona.</w:t>
      </w:r>
    </w:p>
    <w:p w:rsidR="00264915" w:rsidRDefault="00264915" w:rsidP="00264915">
      <w:pPr>
        <w:spacing w:line="360" w:lineRule="auto"/>
        <w:rPr>
          <w:rFonts w:ascii="Arial" w:hAnsi="Arial" w:cs="Arial"/>
          <w:sz w:val="20"/>
          <w:szCs w:val="20"/>
        </w:rPr>
      </w:pPr>
    </w:p>
    <w:p w:rsidR="00264915" w:rsidRPr="003E03B7" w:rsidRDefault="00264915" w:rsidP="00264915">
      <w:pPr>
        <w:spacing w:line="360" w:lineRule="auto"/>
        <w:jc w:val="both"/>
        <w:rPr>
          <w:rFonts w:ascii="Arial" w:hAnsi="Arial" w:cs="Arial"/>
          <w:sz w:val="20"/>
          <w:szCs w:val="20"/>
        </w:rPr>
      </w:pPr>
      <w:r>
        <w:rPr>
          <w:rFonts w:ascii="Arial" w:hAnsi="Arial" w:cs="Arial"/>
          <w:sz w:val="20"/>
          <w:szCs w:val="20"/>
        </w:rPr>
        <w:t xml:space="preserve">Niniejsza umowa zostaje zawarta na podstawie Planu Działania Krajowej Sieci Obszarów Wiejskich 2014 – 2020 – przyjętego do </w:t>
      </w:r>
      <w:r w:rsidRPr="003E03B7">
        <w:rPr>
          <w:rFonts w:ascii="Arial" w:hAnsi="Arial" w:cs="Arial"/>
          <w:sz w:val="20"/>
          <w:szCs w:val="20"/>
        </w:rPr>
        <w:t xml:space="preserve">realizacji uchwałą nr </w:t>
      </w:r>
      <w:r>
        <w:rPr>
          <w:rFonts w:ascii="Arial" w:hAnsi="Arial" w:cs="Arial"/>
          <w:sz w:val="20"/>
          <w:szCs w:val="20"/>
        </w:rPr>
        <w:t xml:space="preserve">1764/15 </w:t>
      </w:r>
      <w:r w:rsidRPr="003E03B7">
        <w:rPr>
          <w:rFonts w:ascii="Arial" w:hAnsi="Arial" w:cs="Arial"/>
          <w:sz w:val="20"/>
          <w:szCs w:val="20"/>
        </w:rPr>
        <w:t>Zarządu Województ</w:t>
      </w:r>
      <w:r>
        <w:rPr>
          <w:rFonts w:ascii="Arial" w:hAnsi="Arial" w:cs="Arial"/>
          <w:sz w:val="20"/>
          <w:szCs w:val="20"/>
        </w:rPr>
        <w:t>wa Zachodniopomorskiego z dnia 18 listopada 2015 roku</w:t>
      </w:r>
      <w:r w:rsidRPr="003E03B7">
        <w:rPr>
          <w:rFonts w:ascii="Arial" w:hAnsi="Arial" w:cs="Arial"/>
          <w:sz w:val="20"/>
          <w:szCs w:val="20"/>
        </w:rPr>
        <w:t>, w wyniku naboru propozycji operacji do realizacji w ramach Planu Operacyjnego na lata 2016 - 2017 Krajowej Sieci Obszarów Wiejskich 2014–2020 dla Województwa Zachodniopomorskiego, obejmującego rok 2016</w:t>
      </w:r>
      <w:r>
        <w:rPr>
          <w:rFonts w:ascii="Arial" w:hAnsi="Arial" w:cs="Arial"/>
          <w:sz w:val="20"/>
          <w:szCs w:val="20"/>
        </w:rPr>
        <w:t xml:space="preserve"> – przyjętego uchwałą nr 530/16 Zarządu Województwa Zachodniopomorskiego z dnia 6 kwietnia 2016 roku.</w:t>
      </w:r>
    </w:p>
    <w:p w:rsidR="00264915" w:rsidRPr="00F233D8" w:rsidRDefault="00264915" w:rsidP="00264915">
      <w:pPr>
        <w:spacing w:line="360" w:lineRule="auto"/>
        <w:rPr>
          <w:rFonts w:ascii="Arial" w:hAnsi="Arial" w:cs="Arial"/>
          <w:color w:val="000000"/>
          <w:sz w:val="20"/>
          <w:szCs w:val="20"/>
        </w:rPr>
      </w:pPr>
    </w:p>
    <w:p w:rsidR="00264915" w:rsidRPr="00F233D8" w:rsidRDefault="00264915" w:rsidP="00264915">
      <w:pPr>
        <w:spacing w:line="360" w:lineRule="auto"/>
        <w:jc w:val="center"/>
        <w:rPr>
          <w:rFonts w:ascii="Arial" w:hAnsi="Arial" w:cs="Arial"/>
          <w:b/>
          <w:color w:val="000000"/>
          <w:sz w:val="20"/>
          <w:szCs w:val="20"/>
        </w:rPr>
      </w:pPr>
      <w:r w:rsidRPr="00F233D8">
        <w:rPr>
          <w:rFonts w:ascii="Arial" w:hAnsi="Arial" w:cs="Arial"/>
          <w:b/>
          <w:color w:val="000000"/>
          <w:sz w:val="20"/>
          <w:szCs w:val="20"/>
        </w:rPr>
        <w:t>§ 1</w:t>
      </w:r>
    </w:p>
    <w:p w:rsidR="00264915" w:rsidRPr="00FD401C" w:rsidRDefault="00264915" w:rsidP="00264915">
      <w:pPr>
        <w:numPr>
          <w:ilvl w:val="0"/>
          <w:numId w:val="9"/>
        </w:numPr>
        <w:tabs>
          <w:tab w:val="clear" w:pos="720"/>
          <w:tab w:val="num" w:pos="426"/>
        </w:tabs>
        <w:spacing w:line="360" w:lineRule="auto"/>
        <w:ind w:left="426" w:hanging="426"/>
        <w:jc w:val="both"/>
        <w:rPr>
          <w:rFonts w:ascii="Myriad Pro" w:hAnsi="Myriad Pro" w:cs="Arial"/>
          <w:color w:val="FF0000"/>
          <w:sz w:val="20"/>
          <w:szCs w:val="20"/>
        </w:rPr>
      </w:pPr>
      <w:r>
        <w:rPr>
          <w:rFonts w:ascii="Arial" w:hAnsi="Arial" w:cs="Arial"/>
          <w:sz w:val="20"/>
          <w:szCs w:val="20"/>
        </w:rPr>
        <w:t>Województwo zamawia, a Partner zobowiązuje się do realizacji operacji polegającej na: zorganizowaniu</w:t>
      </w:r>
      <w:r w:rsidRPr="00457B01">
        <w:rPr>
          <w:rFonts w:ascii="Arial" w:hAnsi="Arial" w:cs="Arial"/>
          <w:sz w:val="20"/>
          <w:szCs w:val="20"/>
        </w:rPr>
        <w:t>, w dniach 21 – 22 kwietnia 2016 r. wydarzenia pn. „Kong</w:t>
      </w:r>
      <w:r>
        <w:rPr>
          <w:rFonts w:ascii="Arial" w:hAnsi="Arial" w:cs="Arial"/>
          <w:sz w:val="20"/>
          <w:szCs w:val="20"/>
        </w:rPr>
        <w:t>res Przedsiębiorczości Wiejskiej”</w:t>
      </w:r>
      <w:r w:rsidRPr="00457B01">
        <w:rPr>
          <w:rFonts w:ascii="Arial" w:hAnsi="Arial" w:cs="Arial"/>
          <w:sz w:val="20"/>
          <w:szCs w:val="20"/>
        </w:rPr>
        <w:t xml:space="preserve">, zgodnie </w:t>
      </w:r>
      <w:r>
        <w:rPr>
          <w:rFonts w:ascii="Arial" w:hAnsi="Arial" w:cs="Arial"/>
          <w:sz w:val="20"/>
          <w:szCs w:val="20"/>
        </w:rPr>
        <w:t>ze złożonym w dniu 03.12.2015 roku</w:t>
      </w:r>
      <w:r w:rsidRPr="00457B01">
        <w:rPr>
          <w:rFonts w:ascii="Arial" w:hAnsi="Arial" w:cs="Arial"/>
          <w:sz w:val="20"/>
          <w:szCs w:val="20"/>
        </w:rPr>
        <w:t xml:space="preserve"> wnioskiem do zgłoszenia propozycji operacji do realizacji w Planie Operacyjnym </w:t>
      </w:r>
      <w:r>
        <w:rPr>
          <w:rFonts w:ascii="Arial" w:hAnsi="Arial" w:cs="Arial"/>
          <w:sz w:val="20"/>
          <w:szCs w:val="20"/>
        </w:rPr>
        <w:t xml:space="preserve">na lata 2016 – 2017 </w:t>
      </w:r>
      <w:r w:rsidRPr="00457B01">
        <w:rPr>
          <w:rFonts w:ascii="Arial" w:hAnsi="Arial" w:cs="Arial"/>
          <w:sz w:val="20"/>
          <w:szCs w:val="20"/>
        </w:rPr>
        <w:t>Krajowej Sieci Obszar</w:t>
      </w:r>
      <w:r>
        <w:rPr>
          <w:rFonts w:ascii="Arial" w:hAnsi="Arial" w:cs="Arial"/>
          <w:sz w:val="20"/>
          <w:szCs w:val="20"/>
        </w:rPr>
        <w:t>ów Wiejskich 2014 – 2020 dla Województwa Zachodniopomorskiego, obejmującym rok 2016 (dalej także jako Operacja). Zakres rzeczowy i finansowy Operacji został określony w zestawieniu finansowo – rzeczowym stanowiącym załącznik nr 1 do niniejszej umowy.</w:t>
      </w:r>
    </w:p>
    <w:p w:rsidR="00264915" w:rsidRPr="008D3396" w:rsidRDefault="00264915" w:rsidP="00264915">
      <w:pPr>
        <w:numPr>
          <w:ilvl w:val="0"/>
          <w:numId w:val="9"/>
        </w:numPr>
        <w:tabs>
          <w:tab w:val="clear" w:pos="720"/>
          <w:tab w:val="num" w:pos="426"/>
        </w:tabs>
        <w:spacing w:line="360" w:lineRule="auto"/>
        <w:ind w:left="426" w:hanging="426"/>
        <w:jc w:val="both"/>
        <w:rPr>
          <w:rFonts w:ascii="Myriad Pro" w:hAnsi="Myriad Pro" w:cs="Arial"/>
          <w:color w:val="FF0000"/>
          <w:sz w:val="20"/>
          <w:szCs w:val="20"/>
        </w:rPr>
      </w:pPr>
      <w:r>
        <w:rPr>
          <w:rFonts w:ascii="Arial" w:hAnsi="Arial" w:cs="Arial"/>
          <w:sz w:val="20"/>
          <w:szCs w:val="20"/>
        </w:rPr>
        <w:lastRenderedPageBreak/>
        <w:t>Partner zobowiązuje się do uwzględnienia i przestrzegania szczegółowych warunków realizacji Operacji określonych w załączniku nr 2 do niniejszej umowy.</w:t>
      </w:r>
    </w:p>
    <w:p w:rsidR="00264915" w:rsidRDefault="00264915" w:rsidP="00264915">
      <w:pPr>
        <w:numPr>
          <w:ilvl w:val="0"/>
          <w:numId w:val="9"/>
        </w:numPr>
        <w:tabs>
          <w:tab w:val="clear" w:pos="720"/>
          <w:tab w:val="num" w:pos="426"/>
        </w:tabs>
        <w:spacing w:line="360" w:lineRule="auto"/>
        <w:ind w:left="426" w:hanging="426"/>
        <w:jc w:val="both"/>
        <w:rPr>
          <w:rFonts w:ascii="Arial" w:hAnsi="Arial" w:cs="Arial"/>
          <w:sz w:val="20"/>
          <w:szCs w:val="20"/>
        </w:rPr>
      </w:pPr>
      <w:r>
        <w:rPr>
          <w:rFonts w:ascii="Arial" w:hAnsi="Arial" w:cs="Arial"/>
          <w:sz w:val="20"/>
          <w:szCs w:val="20"/>
        </w:rPr>
        <w:t>Partner zobowiązuje się w</w:t>
      </w:r>
      <w:r w:rsidRPr="008D3396">
        <w:rPr>
          <w:rFonts w:ascii="Arial" w:hAnsi="Arial" w:cs="Arial"/>
          <w:sz w:val="20"/>
          <w:szCs w:val="20"/>
        </w:rPr>
        <w:t xml:space="preserve"> trakcie </w:t>
      </w:r>
      <w:r>
        <w:rPr>
          <w:rFonts w:ascii="Arial" w:hAnsi="Arial" w:cs="Arial"/>
          <w:sz w:val="20"/>
          <w:szCs w:val="20"/>
        </w:rPr>
        <w:t>realizacji Operacji do informowania o jej finansowaniu ze środków Pomocy Technicznej PROW na lata 2014 – 2020 w ramach Krajowej Sieci Obszarów Wiejskich we wszelkich mediach i publikacjach, gdzie będzie zamieszczana informacja o Operacji. Wszelkie informacje (publikacje) muszą być zgodne z Księgą wizualizacji znaku PROW 2014 – 2020 i przed publikacją (emisją, wydrukiem itp.) zaakceptowane przez Województwo.</w:t>
      </w:r>
    </w:p>
    <w:p w:rsidR="00264915" w:rsidRPr="005C40C9" w:rsidRDefault="00264915" w:rsidP="00264915">
      <w:pPr>
        <w:numPr>
          <w:ilvl w:val="0"/>
          <w:numId w:val="9"/>
        </w:numPr>
        <w:tabs>
          <w:tab w:val="clear" w:pos="720"/>
          <w:tab w:val="num" w:pos="426"/>
        </w:tabs>
        <w:spacing w:line="360" w:lineRule="auto"/>
        <w:ind w:left="426" w:hanging="426"/>
        <w:jc w:val="both"/>
        <w:rPr>
          <w:rFonts w:ascii="Arial" w:hAnsi="Arial" w:cs="Arial"/>
          <w:sz w:val="20"/>
          <w:szCs w:val="20"/>
        </w:rPr>
      </w:pPr>
      <w:r>
        <w:rPr>
          <w:rFonts w:ascii="Arial" w:hAnsi="Arial" w:cs="Arial"/>
          <w:sz w:val="20"/>
          <w:szCs w:val="20"/>
        </w:rPr>
        <w:t>Celem Operacji jest zwiększenie świadomości producentów i przetwórców rolnych na temat możliwości pozyskiwania funduszy unijnych na innowacyjność i rozwój w latach 2014 – 2020, a także stworzenie przestrzeniu do nawiązywania kontaktów biznesowych.</w:t>
      </w:r>
    </w:p>
    <w:p w:rsidR="00264915" w:rsidRDefault="00264915" w:rsidP="00264915">
      <w:pPr>
        <w:numPr>
          <w:ilvl w:val="0"/>
          <w:numId w:val="9"/>
        </w:numPr>
        <w:tabs>
          <w:tab w:val="clear" w:pos="720"/>
          <w:tab w:val="num" w:pos="360"/>
        </w:tabs>
        <w:spacing w:line="360" w:lineRule="auto"/>
        <w:ind w:left="360"/>
        <w:jc w:val="both"/>
        <w:rPr>
          <w:rFonts w:ascii="Arial" w:hAnsi="Arial" w:cs="Arial"/>
          <w:sz w:val="20"/>
          <w:szCs w:val="20"/>
        </w:rPr>
      </w:pPr>
      <w:r w:rsidRPr="00A0329F">
        <w:rPr>
          <w:rFonts w:ascii="Arial" w:hAnsi="Arial" w:cs="Arial"/>
          <w:sz w:val="20"/>
          <w:szCs w:val="20"/>
        </w:rPr>
        <w:t>Województwo zobowiązuje się</w:t>
      </w:r>
      <w:r>
        <w:rPr>
          <w:rFonts w:ascii="Arial" w:hAnsi="Arial" w:cs="Arial"/>
          <w:sz w:val="20"/>
          <w:szCs w:val="20"/>
        </w:rPr>
        <w:t xml:space="preserve"> do udostępnienia Partnerowi</w:t>
      </w:r>
      <w:r w:rsidRPr="00A0329F">
        <w:rPr>
          <w:rFonts w:ascii="Arial" w:hAnsi="Arial" w:cs="Arial"/>
          <w:sz w:val="20"/>
          <w:szCs w:val="20"/>
        </w:rPr>
        <w:t xml:space="preserve"> wszelkich</w:t>
      </w:r>
      <w:r>
        <w:rPr>
          <w:rFonts w:ascii="Arial" w:hAnsi="Arial" w:cs="Arial"/>
          <w:sz w:val="20"/>
          <w:szCs w:val="20"/>
        </w:rPr>
        <w:t xml:space="preserve"> informacji i dokumentów – niezbędnych </w:t>
      </w:r>
      <w:r w:rsidRPr="00A0329F">
        <w:rPr>
          <w:rFonts w:ascii="Arial" w:hAnsi="Arial" w:cs="Arial"/>
          <w:sz w:val="20"/>
          <w:szCs w:val="20"/>
        </w:rPr>
        <w:t>do należyte</w:t>
      </w:r>
      <w:r>
        <w:rPr>
          <w:rFonts w:ascii="Arial" w:hAnsi="Arial" w:cs="Arial"/>
          <w:sz w:val="20"/>
          <w:szCs w:val="20"/>
        </w:rPr>
        <w:t>go wykonania umowy – znajdujących się w posiadaniu Województwa.</w:t>
      </w:r>
    </w:p>
    <w:p w:rsidR="00264915" w:rsidRPr="00A0329F" w:rsidRDefault="00264915" w:rsidP="00264915">
      <w:pPr>
        <w:numPr>
          <w:ilvl w:val="0"/>
          <w:numId w:val="9"/>
        </w:numPr>
        <w:tabs>
          <w:tab w:val="clear" w:pos="720"/>
          <w:tab w:val="num" w:pos="360"/>
        </w:tabs>
        <w:spacing w:line="360" w:lineRule="auto"/>
        <w:ind w:left="360"/>
        <w:jc w:val="both"/>
        <w:rPr>
          <w:rFonts w:ascii="Arial" w:hAnsi="Arial" w:cs="Arial"/>
          <w:sz w:val="20"/>
          <w:szCs w:val="20"/>
        </w:rPr>
      </w:pPr>
      <w:r>
        <w:rPr>
          <w:rFonts w:ascii="Arial" w:hAnsi="Arial" w:cs="Arial"/>
          <w:sz w:val="20"/>
          <w:szCs w:val="20"/>
        </w:rPr>
        <w:t>W razie powstania jakichkolwiek wątpliwości co do sposobu realizacji Operacji, Partner zobowiązuje się do bezzwłocznego uzyskania stanowiska Województwa i postąpienia zgodnie z przekazanymi wytycznymi.</w:t>
      </w:r>
    </w:p>
    <w:p w:rsidR="00264915" w:rsidRPr="00864E91" w:rsidRDefault="00264915" w:rsidP="00264915">
      <w:pPr>
        <w:spacing w:line="360" w:lineRule="auto"/>
        <w:ind w:left="360"/>
        <w:jc w:val="both"/>
        <w:rPr>
          <w:rFonts w:ascii="Arial" w:hAnsi="Arial" w:cs="Arial"/>
          <w:sz w:val="20"/>
          <w:szCs w:val="20"/>
        </w:rPr>
      </w:pPr>
    </w:p>
    <w:p w:rsidR="00264915" w:rsidRPr="00A0329F" w:rsidRDefault="00264915" w:rsidP="00264915">
      <w:pPr>
        <w:spacing w:line="360" w:lineRule="auto"/>
        <w:jc w:val="center"/>
        <w:rPr>
          <w:rFonts w:ascii="Arial" w:hAnsi="Arial" w:cs="Arial"/>
          <w:b/>
          <w:color w:val="000000"/>
          <w:sz w:val="20"/>
          <w:szCs w:val="20"/>
        </w:rPr>
      </w:pPr>
      <w:r w:rsidRPr="00A0329F">
        <w:rPr>
          <w:rFonts w:ascii="Arial" w:hAnsi="Arial" w:cs="Arial"/>
          <w:b/>
          <w:color w:val="000000"/>
          <w:sz w:val="20"/>
          <w:szCs w:val="20"/>
        </w:rPr>
        <w:t>§ 2</w:t>
      </w:r>
    </w:p>
    <w:p w:rsidR="00264915" w:rsidRDefault="00264915" w:rsidP="00264915">
      <w:pPr>
        <w:numPr>
          <w:ilvl w:val="0"/>
          <w:numId w:val="10"/>
        </w:numPr>
        <w:spacing w:line="360" w:lineRule="auto"/>
        <w:jc w:val="both"/>
        <w:rPr>
          <w:rFonts w:ascii="Arial" w:hAnsi="Arial" w:cs="Arial"/>
          <w:sz w:val="20"/>
          <w:szCs w:val="20"/>
        </w:rPr>
      </w:pPr>
      <w:r>
        <w:rPr>
          <w:rFonts w:ascii="Arial" w:hAnsi="Arial" w:cs="Arial"/>
          <w:sz w:val="20"/>
          <w:szCs w:val="20"/>
        </w:rPr>
        <w:t xml:space="preserve">Tytułem realizacji Operacji opisanej w § 1 ust. 1 powyżej – na warunkach określonych w niniejszej umowie – </w:t>
      </w:r>
      <w:r w:rsidRPr="00A0329F">
        <w:rPr>
          <w:rFonts w:ascii="Arial" w:hAnsi="Arial" w:cs="Arial"/>
          <w:sz w:val="20"/>
          <w:szCs w:val="20"/>
        </w:rPr>
        <w:t>Województwo</w:t>
      </w:r>
      <w:r>
        <w:rPr>
          <w:rFonts w:ascii="Arial" w:hAnsi="Arial" w:cs="Arial"/>
          <w:sz w:val="20"/>
          <w:szCs w:val="20"/>
        </w:rPr>
        <w:t xml:space="preserve"> zapłaci Partnerowi wynagrodzenie</w:t>
      </w:r>
      <w:r w:rsidRPr="00A0329F">
        <w:rPr>
          <w:rFonts w:ascii="Arial" w:hAnsi="Arial" w:cs="Arial"/>
          <w:sz w:val="20"/>
          <w:szCs w:val="20"/>
        </w:rPr>
        <w:t>, w wysokości</w:t>
      </w:r>
      <w:r>
        <w:rPr>
          <w:rFonts w:ascii="Arial" w:hAnsi="Arial" w:cs="Arial"/>
          <w:sz w:val="20"/>
          <w:szCs w:val="20"/>
        </w:rPr>
        <w:t xml:space="preserve"> </w:t>
      </w:r>
      <w:r w:rsidRPr="00A0329F">
        <w:rPr>
          <w:rFonts w:ascii="Arial" w:hAnsi="Arial" w:cs="Arial"/>
          <w:sz w:val="20"/>
          <w:szCs w:val="20"/>
        </w:rPr>
        <w:t xml:space="preserve">do </w:t>
      </w:r>
      <w:r w:rsidRPr="008D3396">
        <w:rPr>
          <w:rFonts w:ascii="Arial" w:hAnsi="Arial" w:cs="Arial"/>
          <w:b/>
          <w:sz w:val="20"/>
          <w:szCs w:val="20"/>
        </w:rPr>
        <w:t xml:space="preserve">29.345,64 </w:t>
      </w:r>
      <w:r w:rsidRPr="008D3396">
        <w:rPr>
          <w:rFonts w:ascii="Arial" w:hAnsi="Arial" w:cs="Arial"/>
          <w:sz w:val="20"/>
          <w:szCs w:val="20"/>
        </w:rPr>
        <w:t>zł brutto</w:t>
      </w:r>
      <w:r w:rsidRPr="00FB0C70">
        <w:rPr>
          <w:rFonts w:ascii="Arial" w:hAnsi="Arial" w:cs="Arial"/>
          <w:sz w:val="20"/>
          <w:szCs w:val="20"/>
        </w:rPr>
        <w:t xml:space="preserve"> (słownie: </w:t>
      </w:r>
      <w:r>
        <w:rPr>
          <w:rFonts w:ascii="Arial" w:hAnsi="Arial" w:cs="Arial"/>
          <w:sz w:val="20"/>
          <w:szCs w:val="20"/>
        </w:rPr>
        <w:t>dwadzieścia dziewięć tysięcy trzysta czterdzieści pięć złotych 64</w:t>
      </w:r>
      <w:r w:rsidRPr="00D17FA1">
        <w:rPr>
          <w:rFonts w:ascii="Arial" w:hAnsi="Arial" w:cs="Arial"/>
          <w:sz w:val="20"/>
          <w:szCs w:val="20"/>
        </w:rPr>
        <w:t>/100</w:t>
      </w:r>
      <w:r w:rsidRPr="00FB0C70">
        <w:rPr>
          <w:rFonts w:ascii="Arial" w:hAnsi="Arial" w:cs="Arial"/>
          <w:sz w:val="20"/>
          <w:szCs w:val="20"/>
        </w:rPr>
        <w:t>)</w:t>
      </w:r>
      <w:r>
        <w:rPr>
          <w:rFonts w:ascii="Arial" w:hAnsi="Arial" w:cs="Arial"/>
          <w:sz w:val="20"/>
          <w:szCs w:val="20"/>
        </w:rPr>
        <w:t>.</w:t>
      </w:r>
    </w:p>
    <w:p w:rsidR="00264915" w:rsidRPr="003D6E67" w:rsidRDefault="00264915" w:rsidP="00264915">
      <w:pPr>
        <w:numPr>
          <w:ilvl w:val="0"/>
          <w:numId w:val="10"/>
        </w:numPr>
        <w:spacing w:line="360" w:lineRule="auto"/>
        <w:jc w:val="both"/>
        <w:rPr>
          <w:rFonts w:ascii="Arial" w:hAnsi="Arial" w:cs="Arial"/>
          <w:sz w:val="20"/>
          <w:szCs w:val="20"/>
        </w:rPr>
      </w:pPr>
      <w:r w:rsidRPr="003D6E67">
        <w:rPr>
          <w:rFonts w:ascii="Arial" w:hAnsi="Arial" w:cs="Arial"/>
          <w:sz w:val="20"/>
          <w:szCs w:val="20"/>
        </w:rPr>
        <w:t>Wynagrodzenie brutto Partnera będzie finansowane ze środków Pomocy Technicznej Programu Rozwoju Obszarów Wiejskich na lata 2014 – 2020, otrzymanych w ramach Porozumienia nr 1/2016 podpisanego z Wojewodą Zachodniopomorskim w dniu 25 stycznia 2016 roku. Wydatek jest zgodny z Planem Operacyjnym na lata 2016-2017 Krajowej Sieci Obszarów Wiejskich 2014 -2020 dla Województwa Zachodniopomorskiego, obejmującym rok 2016</w:t>
      </w:r>
      <w:r>
        <w:rPr>
          <w:rFonts w:ascii="Arial" w:hAnsi="Arial" w:cs="Arial"/>
          <w:sz w:val="20"/>
          <w:szCs w:val="20"/>
        </w:rPr>
        <w:t xml:space="preserve"> - przyjętym</w:t>
      </w:r>
      <w:r w:rsidRPr="003D6E67">
        <w:rPr>
          <w:rFonts w:ascii="Arial" w:hAnsi="Arial" w:cs="Arial"/>
          <w:sz w:val="20"/>
          <w:szCs w:val="20"/>
        </w:rPr>
        <w:t xml:space="preserve"> uchwałą nr 530/16 Zarządu Województwa Zachodniopomorskiego z dnia 6 kwietnia 2016 roku.</w:t>
      </w:r>
    </w:p>
    <w:p w:rsidR="00264915" w:rsidRPr="00A0329F" w:rsidRDefault="00264915" w:rsidP="00264915">
      <w:pPr>
        <w:numPr>
          <w:ilvl w:val="0"/>
          <w:numId w:val="13"/>
        </w:numPr>
        <w:tabs>
          <w:tab w:val="clear" w:pos="720"/>
          <w:tab w:val="num" w:pos="360"/>
        </w:tabs>
        <w:spacing w:line="360" w:lineRule="auto"/>
        <w:ind w:left="360"/>
        <w:jc w:val="both"/>
        <w:rPr>
          <w:rFonts w:ascii="Arial" w:hAnsi="Arial" w:cs="Arial"/>
          <w:color w:val="000000"/>
          <w:sz w:val="20"/>
          <w:szCs w:val="20"/>
        </w:rPr>
      </w:pPr>
      <w:r w:rsidRPr="00A0329F">
        <w:rPr>
          <w:rFonts w:ascii="Arial" w:hAnsi="Arial" w:cs="Arial"/>
          <w:color w:val="000000"/>
          <w:sz w:val="20"/>
          <w:szCs w:val="20"/>
        </w:rPr>
        <w:t>Należna</w:t>
      </w:r>
      <w:r>
        <w:rPr>
          <w:rFonts w:ascii="Arial" w:hAnsi="Arial" w:cs="Arial"/>
          <w:color w:val="000000"/>
          <w:sz w:val="20"/>
          <w:szCs w:val="20"/>
        </w:rPr>
        <w:t xml:space="preserve"> Partnerowi</w:t>
      </w:r>
      <w:r w:rsidRPr="00A0329F">
        <w:rPr>
          <w:rFonts w:ascii="Arial" w:hAnsi="Arial" w:cs="Arial"/>
          <w:color w:val="000000"/>
          <w:sz w:val="20"/>
          <w:szCs w:val="20"/>
        </w:rPr>
        <w:t xml:space="preserve"> kwota</w:t>
      </w:r>
      <w:r>
        <w:rPr>
          <w:rFonts w:ascii="Arial" w:hAnsi="Arial" w:cs="Arial"/>
          <w:color w:val="000000"/>
          <w:sz w:val="20"/>
          <w:szCs w:val="20"/>
        </w:rPr>
        <w:t xml:space="preserve"> wynagrodzenia</w:t>
      </w:r>
      <w:r w:rsidRPr="00A0329F">
        <w:rPr>
          <w:rFonts w:ascii="Arial" w:hAnsi="Arial" w:cs="Arial"/>
          <w:color w:val="000000"/>
          <w:sz w:val="20"/>
          <w:szCs w:val="20"/>
        </w:rPr>
        <w:t xml:space="preserve"> będzie obejmować jedynie te</w:t>
      </w:r>
      <w:r>
        <w:rPr>
          <w:rFonts w:ascii="Arial" w:hAnsi="Arial" w:cs="Arial"/>
          <w:color w:val="000000"/>
          <w:sz w:val="20"/>
          <w:szCs w:val="20"/>
        </w:rPr>
        <w:t xml:space="preserve"> Jego koszty, które poniesione zostały w związku i na potrzeby realizacji Operacji - w sposób celowy i oszczędny - w szczególności z poszanowaniem i uwzględnieniem zasad określonych w załączniku nr 2 do niniejszej umowy</w:t>
      </w:r>
      <w:r w:rsidRPr="00A0329F">
        <w:rPr>
          <w:rFonts w:ascii="Arial" w:hAnsi="Arial" w:cs="Arial"/>
          <w:color w:val="000000"/>
          <w:sz w:val="20"/>
          <w:szCs w:val="20"/>
        </w:rPr>
        <w:t>.</w:t>
      </w:r>
    </w:p>
    <w:p w:rsidR="00264915" w:rsidRPr="00A0329F" w:rsidRDefault="00264915" w:rsidP="00264915">
      <w:pPr>
        <w:spacing w:line="360" w:lineRule="auto"/>
        <w:rPr>
          <w:rFonts w:ascii="Arial" w:hAnsi="Arial" w:cs="Arial"/>
          <w:color w:val="000000"/>
          <w:sz w:val="20"/>
          <w:szCs w:val="20"/>
        </w:rPr>
      </w:pPr>
    </w:p>
    <w:p w:rsidR="00264915" w:rsidRPr="00A0329F" w:rsidRDefault="00264915" w:rsidP="00264915">
      <w:pPr>
        <w:spacing w:line="360" w:lineRule="auto"/>
        <w:jc w:val="center"/>
        <w:rPr>
          <w:rFonts w:ascii="Arial" w:hAnsi="Arial" w:cs="Arial"/>
          <w:b/>
          <w:color w:val="000000"/>
          <w:sz w:val="20"/>
          <w:szCs w:val="20"/>
        </w:rPr>
      </w:pPr>
      <w:r w:rsidRPr="00A0329F">
        <w:rPr>
          <w:rFonts w:ascii="Arial" w:hAnsi="Arial" w:cs="Arial"/>
          <w:b/>
          <w:color w:val="000000"/>
          <w:sz w:val="20"/>
          <w:szCs w:val="20"/>
        </w:rPr>
        <w:t>§ 3</w:t>
      </w:r>
    </w:p>
    <w:p w:rsidR="00264915" w:rsidRPr="00A0329F" w:rsidRDefault="00264915" w:rsidP="00264915">
      <w:pPr>
        <w:numPr>
          <w:ilvl w:val="0"/>
          <w:numId w:val="11"/>
        </w:numPr>
        <w:spacing w:line="360" w:lineRule="auto"/>
        <w:jc w:val="both"/>
        <w:rPr>
          <w:rFonts w:ascii="Arial" w:hAnsi="Arial" w:cs="Arial"/>
          <w:sz w:val="20"/>
          <w:szCs w:val="20"/>
        </w:rPr>
      </w:pPr>
      <w:r>
        <w:rPr>
          <w:rFonts w:ascii="Arial" w:hAnsi="Arial" w:cs="Arial"/>
          <w:bCs/>
          <w:iCs/>
          <w:sz w:val="20"/>
          <w:szCs w:val="20"/>
        </w:rPr>
        <w:t>Zapłata należnego Partnerowi wynagrodzenia nastąpi na rachunek bankowy Partnera, po zrealizowaniu Operacji, w terminie 21 dni od dostarczenia do siedziby Wydziału Programów Rozwoju Obszarów Wiejskich, prawidłowo wystawionej na</w:t>
      </w:r>
      <w:r w:rsidRPr="00A0329F">
        <w:rPr>
          <w:rFonts w:ascii="Arial" w:hAnsi="Arial" w:cs="Arial"/>
          <w:bCs/>
          <w:iCs/>
          <w:sz w:val="20"/>
          <w:szCs w:val="20"/>
        </w:rPr>
        <w:t xml:space="preserve"> Województwo Zachodniopomorskie, ul. Korsarzy 34, 70-540 Szczeci</w:t>
      </w:r>
      <w:r>
        <w:rPr>
          <w:rFonts w:ascii="Arial" w:hAnsi="Arial" w:cs="Arial"/>
          <w:bCs/>
          <w:iCs/>
          <w:sz w:val="20"/>
          <w:szCs w:val="20"/>
        </w:rPr>
        <w:t xml:space="preserve">n, NIP: 851-28-71-498 faktury </w:t>
      </w:r>
      <w:r w:rsidRPr="00A0329F">
        <w:rPr>
          <w:rFonts w:ascii="Arial" w:hAnsi="Arial" w:cs="Arial"/>
          <w:bCs/>
          <w:iCs/>
          <w:sz w:val="20"/>
          <w:szCs w:val="20"/>
        </w:rPr>
        <w:t>wraz z prawidłową i kompletną dokumentacją rozliczeniową.</w:t>
      </w:r>
    </w:p>
    <w:p w:rsidR="00264915" w:rsidRPr="00A0329F" w:rsidRDefault="00264915" w:rsidP="00264915">
      <w:pPr>
        <w:numPr>
          <w:ilvl w:val="0"/>
          <w:numId w:val="11"/>
        </w:numPr>
        <w:spacing w:line="360" w:lineRule="auto"/>
        <w:jc w:val="both"/>
        <w:rPr>
          <w:rFonts w:ascii="Arial" w:hAnsi="Arial" w:cs="Arial"/>
          <w:sz w:val="20"/>
          <w:szCs w:val="20"/>
        </w:rPr>
      </w:pPr>
      <w:r w:rsidRPr="00A0329F">
        <w:rPr>
          <w:rFonts w:ascii="Arial" w:hAnsi="Arial" w:cs="Arial"/>
          <w:bCs/>
          <w:iCs/>
          <w:sz w:val="20"/>
          <w:szCs w:val="20"/>
        </w:rPr>
        <w:t xml:space="preserve">Warunkiem przekazania należności wynikającej z </w:t>
      </w:r>
      <w:r>
        <w:rPr>
          <w:rFonts w:ascii="Arial" w:hAnsi="Arial" w:cs="Arial"/>
          <w:bCs/>
          <w:iCs/>
          <w:sz w:val="20"/>
          <w:szCs w:val="20"/>
        </w:rPr>
        <w:t>faktury, o której mowa w ust. 1 powyżej</w:t>
      </w:r>
      <w:r w:rsidRPr="00D32141">
        <w:rPr>
          <w:rFonts w:ascii="Arial" w:hAnsi="Arial" w:cs="Arial"/>
          <w:bCs/>
          <w:iCs/>
          <w:sz w:val="20"/>
          <w:szCs w:val="20"/>
        </w:rPr>
        <w:t xml:space="preserve"> </w:t>
      </w:r>
      <w:r w:rsidRPr="00A0329F">
        <w:rPr>
          <w:rFonts w:ascii="Arial" w:hAnsi="Arial" w:cs="Arial"/>
          <w:bCs/>
          <w:iCs/>
          <w:sz w:val="20"/>
          <w:szCs w:val="20"/>
        </w:rPr>
        <w:t xml:space="preserve">będzie </w:t>
      </w:r>
      <w:r>
        <w:rPr>
          <w:rFonts w:ascii="Arial" w:hAnsi="Arial" w:cs="Arial"/>
          <w:bCs/>
          <w:iCs/>
          <w:sz w:val="20"/>
          <w:szCs w:val="20"/>
        </w:rPr>
        <w:t xml:space="preserve">w szczególności </w:t>
      </w:r>
      <w:r w:rsidRPr="00A0329F">
        <w:rPr>
          <w:rFonts w:ascii="Arial" w:hAnsi="Arial" w:cs="Arial"/>
          <w:bCs/>
          <w:iCs/>
          <w:sz w:val="20"/>
          <w:szCs w:val="20"/>
        </w:rPr>
        <w:t>dołączenie do</w:t>
      </w:r>
      <w:r>
        <w:rPr>
          <w:rFonts w:ascii="Arial" w:hAnsi="Arial" w:cs="Arial"/>
          <w:bCs/>
          <w:iCs/>
          <w:sz w:val="20"/>
          <w:szCs w:val="20"/>
        </w:rPr>
        <w:t xml:space="preserve"> niej sprawozdania z wykonania Operacji oraz innych dokumentów </w:t>
      </w:r>
      <w:r>
        <w:rPr>
          <w:rFonts w:ascii="Arial" w:hAnsi="Arial" w:cs="Arial"/>
          <w:bCs/>
          <w:iCs/>
          <w:sz w:val="20"/>
          <w:szCs w:val="20"/>
        </w:rPr>
        <w:lastRenderedPageBreak/>
        <w:t>wyszczególnionych w niniejszej umowie</w:t>
      </w:r>
      <w:r w:rsidRPr="00A0329F">
        <w:rPr>
          <w:rFonts w:ascii="Arial" w:hAnsi="Arial" w:cs="Arial"/>
          <w:sz w:val="20"/>
          <w:szCs w:val="20"/>
        </w:rPr>
        <w:t xml:space="preserve">. </w:t>
      </w:r>
      <w:r>
        <w:rPr>
          <w:rFonts w:ascii="Arial" w:hAnsi="Arial" w:cs="Arial"/>
          <w:bCs/>
          <w:iCs/>
          <w:sz w:val="20"/>
          <w:szCs w:val="20"/>
        </w:rPr>
        <w:t>Faktura</w:t>
      </w:r>
      <w:r w:rsidRPr="00A0329F">
        <w:rPr>
          <w:rFonts w:ascii="Arial" w:hAnsi="Arial" w:cs="Arial"/>
          <w:sz w:val="20"/>
          <w:szCs w:val="20"/>
        </w:rPr>
        <w:t xml:space="preserve"> dotyczyć będzie faktycznie poniesionych wydatków. Do sprawozdania winna być dołączona dokumentacja (w tym co najmniej </w:t>
      </w:r>
      <w:r>
        <w:rPr>
          <w:rFonts w:ascii="Arial" w:hAnsi="Arial" w:cs="Arial"/>
          <w:sz w:val="20"/>
          <w:szCs w:val="20"/>
        </w:rPr>
        <w:t>5</w:t>
      </w:r>
      <w:r w:rsidRPr="00A0329F">
        <w:rPr>
          <w:rFonts w:ascii="Arial" w:hAnsi="Arial" w:cs="Arial"/>
          <w:sz w:val="20"/>
          <w:szCs w:val="20"/>
        </w:rPr>
        <w:t>0 zdjęć w formie elektronicznej</w:t>
      </w:r>
      <w:r>
        <w:rPr>
          <w:rFonts w:ascii="Arial" w:hAnsi="Arial" w:cs="Arial"/>
          <w:sz w:val="20"/>
          <w:szCs w:val="20"/>
        </w:rPr>
        <w:t>,</w:t>
      </w:r>
      <w:r w:rsidRPr="00A0329F">
        <w:rPr>
          <w:rFonts w:ascii="Arial" w:hAnsi="Arial" w:cs="Arial"/>
          <w:sz w:val="20"/>
          <w:szCs w:val="20"/>
        </w:rPr>
        <w:t xml:space="preserve"> na nośniku CD</w:t>
      </w:r>
      <w:r>
        <w:rPr>
          <w:rFonts w:ascii="Arial" w:hAnsi="Arial" w:cs="Arial"/>
          <w:sz w:val="20"/>
          <w:szCs w:val="20"/>
        </w:rPr>
        <w:t xml:space="preserve"> – zgodnie z ust. 6e poniżej</w:t>
      </w:r>
      <w:r w:rsidRPr="00A0329F">
        <w:rPr>
          <w:rFonts w:ascii="Arial" w:hAnsi="Arial" w:cs="Arial"/>
          <w:sz w:val="20"/>
          <w:szCs w:val="20"/>
        </w:rPr>
        <w:t>)</w:t>
      </w:r>
      <w:r>
        <w:rPr>
          <w:rFonts w:ascii="Arial" w:hAnsi="Arial" w:cs="Arial"/>
          <w:sz w:val="20"/>
          <w:szCs w:val="20"/>
        </w:rPr>
        <w:t xml:space="preserve"> potwierdzająca wykonanie Operacji, uwzględniająca kampanię</w:t>
      </w:r>
      <w:r w:rsidRPr="00A0329F">
        <w:rPr>
          <w:rFonts w:ascii="Arial" w:hAnsi="Arial" w:cs="Arial"/>
          <w:sz w:val="20"/>
          <w:szCs w:val="20"/>
        </w:rPr>
        <w:t xml:space="preserve"> promując</w:t>
      </w:r>
      <w:r>
        <w:rPr>
          <w:rFonts w:ascii="Arial" w:hAnsi="Arial" w:cs="Arial"/>
          <w:sz w:val="20"/>
          <w:szCs w:val="20"/>
        </w:rPr>
        <w:t>ą</w:t>
      </w:r>
      <w:r w:rsidRPr="00A0329F">
        <w:rPr>
          <w:rFonts w:ascii="Arial" w:hAnsi="Arial" w:cs="Arial"/>
          <w:sz w:val="20"/>
          <w:szCs w:val="20"/>
        </w:rPr>
        <w:t xml:space="preserve"> działalność Województwa w zakresie PROW i KSOW. Dokumentacj</w:t>
      </w:r>
      <w:r>
        <w:rPr>
          <w:rFonts w:ascii="Arial" w:hAnsi="Arial" w:cs="Arial"/>
          <w:sz w:val="20"/>
          <w:szCs w:val="20"/>
        </w:rPr>
        <w:t xml:space="preserve">a zdjęciowa winna dotyczyć w szczególności realizacji Operacji. </w:t>
      </w:r>
      <w:r w:rsidRPr="00A0329F">
        <w:rPr>
          <w:rFonts w:ascii="Arial" w:hAnsi="Arial" w:cs="Arial"/>
          <w:sz w:val="20"/>
          <w:szCs w:val="20"/>
        </w:rPr>
        <w:t>Wraz</w:t>
      </w:r>
      <w:r>
        <w:rPr>
          <w:rFonts w:ascii="Arial" w:hAnsi="Arial" w:cs="Arial"/>
          <w:sz w:val="20"/>
          <w:szCs w:val="20"/>
        </w:rPr>
        <w:t xml:space="preserve"> </w:t>
      </w:r>
      <w:r w:rsidRPr="00A0329F">
        <w:rPr>
          <w:rFonts w:ascii="Arial" w:hAnsi="Arial" w:cs="Arial"/>
          <w:sz w:val="20"/>
          <w:szCs w:val="20"/>
        </w:rPr>
        <w:t>z przekazan</w:t>
      </w:r>
      <w:r>
        <w:rPr>
          <w:rFonts w:ascii="Arial" w:hAnsi="Arial" w:cs="Arial"/>
          <w:sz w:val="20"/>
          <w:szCs w:val="20"/>
        </w:rPr>
        <w:t>iem ww. dokumentacji Partner</w:t>
      </w:r>
      <w:r w:rsidRPr="00A0329F">
        <w:rPr>
          <w:rFonts w:ascii="Arial" w:hAnsi="Arial" w:cs="Arial"/>
          <w:sz w:val="20"/>
          <w:szCs w:val="20"/>
        </w:rPr>
        <w:t xml:space="preserve"> przenosi na Województwo, w ramach wynagrodzenia wskazanego w niniejszej umowie</w:t>
      </w:r>
      <w:r>
        <w:rPr>
          <w:rFonts w:ascii="Arial" w:hAnsi="Arial" w:cs="Arial"/>
          <w:sz w:val="20"/>
          <w:szCs w:val="20"/>
        </w:rPr>
        <w:t>,</w:t>
      </w:r>
      <w:r w:rsidRPr="00A0329F">
        <w:rPr>
          <w:rFonts w:ascii="Arial" w:hAnsi="Arial" w:cs="Arial"/>
          <w:sz w:val="20"/>
          <w:szCs w:val="20"/>
        </w:rPr>
        <w:t xml:space="preserve"> autorskie prawa majątkowe do utworów (zdję</w:t>
      </w:r>
      <w:r>
        <w:rPr>
          <w:rFonts w:ascii="Arial" w:hAnsi="Arial" w:cs="Arial"/>
          <w:sz w:val="20"/>
          <w:szCs w:val="20"/>
        </w:rPr>
        <w:t>ć</w:t>
      </w:r>
      <w:r w:rsidRPr="00A0329F">
        <w:rPr>
          <w:rFonts w:ascii="Arial" w:hAnsi="Arial" w:cs="Arial"/>
          <w:sz w:val="20"/>
          <w:szCs w:val="20"/>
        </w:rPr>
        <w:t>) powstałych w trakcie wykonania niniejszej umowy</w:t>
      </w:r>
      <w:r>
        <w:rPr>
          <w:rFonts w:ascii="Arial" w:hAnsi="Arial" w:cs="Arial"/>
          <w:sz w:val="20"/>
          <w:szCs w:val="20"/>
        </w:rPr>
        <w:t>, bez żadnych ograniczeń czasowych lub terytorialnych,</w:t>
      </w:r>
      <w:r w:rsidRPr="00A0329F">
        <w:rPr>
          <w:rFonts w:ascii="Arial" w:hAnsi="Arial" w:cs="Arial"/>
          <w:sz w:val="20"/>
          <w:szCs w:val="20"/>
        </w:rPr>
        <w:t xml:space="preserve"> na następujących polach eksploatacji:</w:t>
      </w:r>
    </w:p>
    <w:p w:rsidR="00264915" w:rsidRPr="00A0329F" w:rsidRDefault="00264915" w:rsidP="00264915">
      <w:pPr>
        <w:numPr>
          <w:ilvl w:val="1"/>
          <w:numId w:val="9"/>
        </w:numPr>
        <w:tabs>
          <w:tab w:val="clear" w:pos="1440"/>
          <w:tab w:val="num" w:pos="720"/>
        </w:tabs>
        <w:spacing w:line="360" w:lineRule="auto"/>
        <w:ind w:left="720"/>
        <w:jc w:val="both"/>
        <w:rPr>
          <w:rFonts w:ascii="Arial" w:hAnsi="Arial" w:cs="Arial"/>
          <w:sz w:val="20"/>
          <w:szCs w:val="20"/>
        </w:rPr>
      </w:pPr>
      <w:r w:rsidRPr="00A0329F">
        <w:rPr>
          <w:rFonts w:ascii="Arial" w:hAnsi="Arial" w:cs="Arial"/>
          <w:sz w:val="20"/>
          <w:szCs w:val="20"/>
        </w:rPr>
        <w:t>w zakresie utrwalania i zwielokrotniania utworu – wytwarzanie i kopiowanie określoną techniką egzemplarzy utworu, w tym techniką drukarską, reprograficzną, zapisu magnetycznego</w:t>
      </w:r>
      <w:r w:rsidRPr="00A0329F">
        <w:rPr>
          <w:rFonts w:ascii="Arial" w:hAnsi="Arial" w:cs="Arial"/>
          <w:sz w:val="20"/>
          <w:szCs w:val="20"/>
        </w:rPr>
        <w:br/>
        <w:t>oraz techniką cyfrową,</w:t>
      </w:r>
    </w:p>
    <w:p w:rsidR="00264915" w:rsidRPr="00A0329F" w:rsidRDefault="00264915" w:rsidP="00264915">
      <w:pPr>
        <w:numPr>
          <w:ilvl w:val="1"/>
          <w:numId w:val="9"/>
        </w:numPr>
        <w:tabs>
          <w:tab w:val="clear" w:pos="1440"/>
          <w:tab w:val="num" w:pos="720"/>
        </w:tabs>
        <w:spacing w:line="360" w:lineRule="auto"/>
        <w:ind w:left="720"/>
        <w:jc w:val="both"/>
        <w:rPr>
          <w:rFonts w:ascii="Arial" w:hAnsi="Arial" w:cs="Arial"/>
          <w:sz w:val="20"/>
          <w:szCs w:val="20"/>
        </w:rPr>
      </w:pPr>
      <w:r w:rsidRPr="00A0329F">
        <w:rPr>
          <w:rFonts w:ascii="Arial" w:hAnsi="Arial" w:cs="Arial"/>
          <w:sz w:val="20"/>
          <w:szCs w:val="20"/>
        </w:rPr>
        <w:t>w zakresie obrotu oryginałem albo egzemplarz</w:t>
      </w:r>
      <w:r>
        <w:rPr>
          <w:rFonts w:ascii="Arial" w:hAnsi="Arial" w:cs="Arial"/>
          <w:sz w:val="20"/>
          <w:szCs w:val="20"/>
        </w:rPr>
        <w:t>ami, na których utwór utrwalono</w:t>
      </w:r>
      <w:r>
        <w:rPr>
          <w:rFonts w:ascii="Arial" w:hAnsi="Arial" w:cs="Arial"/>
          <w:sz w:val="20"/>
          <w:szCs w:val="20"/>
        </w:rPr>
        <w:br/>
      </w:r>
      <w:r w:rsidRPr="00A0329F">
        <w:rPr>
          <w:rFonts w:ascii="Arial" w:hAnsi="Arial" w:cs="Arial"/>
          <w:sz w:val="20"/>
          <w:szCs w:val="20"/>
        </w:rPr>
        <w:t>– wprowadzanie do obrotu, użyczenie lub najem oryginału albo egzemplarzy,</w:t>
      </w:r>
    </w:p>
    <w:p w:rsidR="00264915" w:rsidRPr="00F3655C" w:rsidRDefault="00264915" w:rsidP="00264915">
      <w:pPr>
        <w:numPr>
          <w:ilvl w:val="1"/>
          <w:numId w:val="9"/>
        </w:numPr>
        <w:tabs>
          <w:tab w:val="clear" w:pos="1440"/>
          <w:tab w:val="num" w:pos="720"/>
        </w:tabs>
        <w:spacing w:line="360" w:lineRule="auto"/>
        <w:ind w:left="720"/>
        <w:jc w:val="both"/>
        <w:rPr>
          <w:rFonts w:ascii="Arial" w:hAnsi="Arial" w:cs="Arial"/>
          <w:sz w:val="20"/>
          <w:szCs w:val="20"/>
        </w:rPr>
      </w:pPr>
      <w:r w:rsidRPr="00A0329F">
        <w:rPr>
          <w:rFonts w:ascii="Arial" w:hAnsi="Arial" w:cs="Arial"/>
          <w:sz w:val="20"/>
          <w:szCs w:val="20"/>
        </w:rPr>
        <w:t>w zakresie rozpowszechniania utworu w sposób inny niż określony w lit. b – publiczne wykonani</w:t>
      </w:r>
      <w:r>
        <w:rPr>
          <w:rFonts w:ascii="Arial" w:hAnsi="Arial" w:cs="Arial"/>
          <w:sz w:val="20"/>
          <w:szCs w:val="20"/>
        </w:rPr>
        <w:t>e, wystawienie, umieszczenie w I</w:t>
      </w:r>
      <w:r w:rsidRPr="00A0329F">
        <w:rPr>
          <w:rFonts w:ascii="Arial" w:hAnsi="Arial" w:cs="Arial"/>
          <w:sz w:val="20"/>
          <w:szCs w:val="20"/>
        </w:rPr>
        <w:t>nternecie (w tym na stronie internetowej)</w:t>
      </w:r>
      <w:r w:rsidRPr="00A0329F">
        <w:rPr>
          <w:rFonts w:ascii="Arial" w:hAnsi="Arial" w:cs="Arial"/>
          <w:sz w:val="20"/>
          <w:szCs w:val="20"/>
        </w:rPr>
        <w:br/>
        <w:t>oraz publiczne udostępnianie w taki s</w:t>
      </w:r>
      <w:r w:rsidRPr="00F3655C">
        <w:rPr>
          <w:rFonts w:ascii="Arial" w:hAnsi="Arial" w:cs="Arial"/>
          <w:sz w:val="20"/>
          <w:szCs w:val="20"/>
        </w:rPr>
        <w:t>posób, aby każdy mógł mieć do niego dostęp, w miejscu i w czasie przez siebie wybranym.</w:t>
      </w:r>
    </w:p>
    <w:p w:rsidR="00264915" w:rsidRPr="00A92A81" w:rsidRDefault="00264915" w:rsidP="00264915">
      <w:pPr>
        <w:numPr>
          <w:ilvl w:val="0"/>
          <w:numId w:val="11"/>
        </w:numPr>
        <w:spacing w:line="360" w:lineRule="auto"/>
        <w:jc w:val="both"/>
        <w:rPr>
          <w:rFonts w:ascii="Arial" w:hAnsi="Arial" w:cs="Arial"/>
          <w:sz w:val="20"/>
          <w:szCs w:val="20"/>
        </w:rPr>
      </w:pPr>
      <w:r w:rsidRPr="00A92A81">
        <w:rPr>
          <w:rFonts w:ascii="Arial" w:hAnsi="Arial" w:cs="Arial"/>
          <w:bCs/>
          <w:iCs/>
          <w:sz w:val="20"/>
          <w:szCs w:val="20"/>
        </w:rPr>
        <w:t>Warunkiem przekazania należ</w:t>
      </w:r>
      <w:r>
        <w:rPr>
          <w:rFonts w:ascii="Arial" w:hAnsi="Arial" w:cs="Arial"/>
          <w:bCs/>
          <w:iCs/>
          <w:sz w:val="20"/>
          <w:szCs w:val="20"/>
        </w:rPr>
        <w:t>ności wynikającej z ww. faktury jest także</w:t>
      </w:r>
      <w:r w:rsidRPr="00A92A81">
        <w:rPr>
          <w:rFonts w:ascii="Arial" w:hAnsi="Arial" w:cs="Arial"/>
          <w:bCs/>
          <w:iCs/>
          <w:sz w:val="20"/>
          <w:szCs w:val="20"/>
        </w:rPr>
        <w:t xml:space="preserve"> dołączenie do niej</w:t>
      </w:r>
      <w:r>
        <w:rPr>
          <w:rFonts w:ascii="Arial" w:hAnsi="Arial" w:cs="Arial"/>
          <w:sz w:val="20"/>
          <w:szCs w:val="20"/>
        </w:rPr>
        <w:t xml:space="preserve"> podpisanego przez obie S</w:t>
      </w:r>
      <w:r w:rsidRPr="00A92A81">
        <w:rPr>
          <w:rFonts w:ascii="Arial" w:hAnsi="Arial" w:cs="Arial"/>
          <w:sz w:val="20"/>
          <w:szCs w:val="20"/>
        </w:rPr>
        <w:t>trony protokołu potwierdzając</w:t>
      </w:r>
      <w:r>
        <w:rPr>
          <w:rFonts w:ascii="Arial" w:hAnsi="Arial" w:cs="Arial"/>
          <w:sz w:val="20"/>
          <w:szCs w:val="20"/>
        </w:rPr>
        <w:t>ego wykonanie przez Partnera</w:t>
      </w:r>
      <w:r w:rsidRPr="00A92A81">
        <w:rPr>
          <w:rFonts w:ascii="Arial" w:hAnsi="Arial" w:cs="Arial"/>
          <w:sz w:val="20"/>
          <w:szCs w:val="20"/>
        </w:rPr>
        <w:t xml:space="preserve"> publikacji, o które</w:t>
      </w:r>
      <w:r>
        <w:rPr>
          <w:rFonts w:ascii="Arial" w:hAnsi="Arial" w:cs="Arial"/>
          <w:sz w:val="20"/>
          <w:szCs w:val="20"/>
        </w:rPr>
        <w:t>j mowa w zastawieniu rzeczowo – finansowym.</w:t>
      </w:r>
      <w:r w:rsidRPr="00A92A81">
        <w:rPr>
          <w:rFonts w:ascii="Arial" w:hAnsi="Arial" w:cs="Arial"/>
          <w:sz w:val="20"/>
          <w:szCs w:val="20"/>
        </w:rPr>
        <w:t xml:space="preserve"> Wraz z</w:t>
      </w:r>
      <w:r>
        <w:rPr>
          <w:rFonts w:ascii="Arial" w:hAnsi="Arial" w:cs="Arial"/>
          <w:sz w:val="20"/>
          <w:szCs w:val="20"/>
        </w:rPr>
        <w:t>e sporządzeniem tego protokołu</w:t>
      </w:r>
      <w:r w:rsidRPr="00A92A81">
        <w:rPr>
          <w:rFonts w:ascii="Arial" w:hAnsi="Arial" w:cs="Arial"/>
          <w:sz w:val="20"/>
          <w:szCs w:val="20"/>
        </w:rPr>
        <w:t xml:space="preserve"> Organizator przenosi na Województwo, w ramach wynagrodzenia wskazanego w niniejszej umowie</w:t>
      </w:r>
      <w:r>
        <w:rPr>
          <w:rFonts w:ascii="Arial" w:hAnsi="Arial" w:cs="Arial"/>
          <w:sz w:val="20"/>
          <w:szCs w:val="20"/>
        </w:rPr>
        <w:t>,</w:t>
      </w:r>
      <w:r w:rsidRPr="00A92A81">
        <w:rPr>
          <w:rFonts w:ascii="Arial" w:hAnsi="Arial" w:cs="Arial"/>
          <w:sz w:val="20"/>
          <w:szCs w:val="20"/>
        </w:rPr>
        <w:t xml:space="preserve"> autorskie prawa majątkowe do </w:t>
      </w:r>
      <w:r>
        <w:rPr>
          <w:rFonts w:ascii="Arial" w:hAnsi="Arial" w:cs="Arial"/>
          <w:sz w:val="20"/>
          <w:szCs w:val="20"/>
        </w:rPr>
        <w:t>tej publikacji, bez żadnych ograniczeń czasowych lub terytorialnych,</w:t>
      </w:r>
      <w:r w:rsidRPr="00A92A81">
        <w:rPr>
          <w:rFonts w:ascii="Arial" w:hAnsi="Arial" w:cs="Arial"/>
          <w:sz w:val="20"/>
          <w:szCs w:val="20"/>
        </w:rPr>
        <w:t xml:space="preserve"> na następujących polach eksploatacji:</w:t>
      </w:r>
    </w:p>
    <w:p w:rsidR="00264915" w:rsidRPr="00A92A81" w:rsidRDefault="00264915" w:rsidP="00264915">
      <w:pPr>
        <w:numPr>
          <w:ilvl w:val="0"/>
          <w:numId w:val="19"/>
        </w:numPr>
        <w:tabs>
          <w:tab w:val="clear" w:pos="1440"/>
          <w:tab w:val="num" w:pos="709"/>
        </w:tabs>
        <w:spacing w:line="360" w:lineRule="auto"/>
        <w:ind w:left="709" w:hanging="283"/>
        <w:jc w:val="both"/>
        <w:rPr>
          <w:rFonts w:ascii="Arial" w:hAnsi="Arial" w:cs="Arial"/>
          <w:sz w:val="20"/>
          <w:szCs w:val="20"/>
        </w:rPr>
      </w:pPr>
      <w:r w:rsidRPr="00A92A81">
        <w:rPr>
          <w:rFonts w:ascii="Arial" w:hAnsi="Arial" w:cs="Arial"/>
          <w:sz w:val="20"/>
          <w:szCs w:val="20"/>
        </w:rPr>
        <w:t>w zakresie utrwalania i zwielokrotniania utworu – wytwarzanie i kopiowanie określoną techniką egzemplarzy utworu, w tym techniką drukarską, reprograficzną, zapisu magnetycznego</w:t>
      </w:r>
      <w:r w:rsidRPr="00A92A81">
        <w:rPr>
          <w:rFonts w:ascii="Arial" w:hAnsi="Arial" w:cs="Arial"/>
          <w:sz w:val="20"/>
          <w:szCs w:val="20"/>
        </w:rPr>
        <w:br/>
        <w:t>oraz techniką cyfrową,</w:t>
      </w:r>
    </w:p>
    <w:p w:rsidR="00264915" w:rsidRPr="00A92A81" w:rsidRDefault="00264915" w:rsidP="00264915">
      <w:pPr>
        <w:numPr>
          <w:ilvl w:val="0"/>
          <w:numId w:val="19"/>
        </w:numPr>
        <w:tabs>
          <w:tab w:val="clear" w:pos="1440"/>
          <w:tab w:val="num" w:pos="709"/>
        </w:tabs>
        <w:spacing w:line="360" w:lineRule="auto"/>
        <w:ind w:left="709" w:hanging="283"/>
        <w:jc w:val="both"/>
        <w:rPr>
          <w:rFonts w:ascii="Arial" w:hAnsi="Arial" w:cs="Arial"/>
          <w:sz w:val="20"/>
          <w:szCs w:val="20"/>
        </w:rPr>
      </w:pPr>
      <w:r w:rsidRPr="00A92A81">
        <w:rPr>
          <w:rFonts w:ascii="Arial" w:hAnsi="Arial" w:cs="Arial"/>
          <w:sz w:val="20"/>
          <w:szCs w:val="20"/>
        </w:rPr>
        <w:t>w zakresie obrotu oryginałem albo egzemplarzami, na których utwór utrwalono – wprowadzanie do obrotu, użyczenie lub najem oryginału albo egzemplarzy,</w:t>
      </w:r>
    </w:p>
    <w:p w:rsidR="00264915" w:rsidRPr="00E24F0B" w:rsidRDefault="00264915" w:rsidP="00264915">
      <w:pPr>
        <w:numPr>
          <w:ilvl w:val="0"/>
          <w:numId w:val="19"/>
        </w:numPr>
        <w:tabs>
          <w:tab w:val="clear" w:pos="1440"/>
          <w:tab w:val="num" w:pos="709"/>
        </w:tabs>
        <w:spacing w:line="360" w:lineRule="auto"/>
        <w:ind w:left="709" w:hanging="283"/>
        <w:jc w:val="both"/>
        <w:rPr>
          <w:rFonts w:ascii="Arial" w:hAnsi="Arial" w:cs="Arial"/>
          <w:sz w:val="20"/>
          <w:szCs w:val="20"/>
        </w:rPr>
      </w:pPr>
      <w:r w:rsidRPr="00A92A81">
        <w:rPr>
          <w:rFonts w:ascii="Arial" w:hAnsi="Arial" w:cs="Arial"/>
          <w:sz w:val="20"/>
          <w:szCs w:val="20"/>
        </w:rPr>
        <w:t xml:space="preserve">w zakresie rozpowszechniania utworu w sposób inny niż określony w lit. b – publiczne wykonanie, wystawienie, umieszczenie w </w:t>
      </w:r>
      <w:proofErr w:type="spellStart"/>
      <w:r w:rsidRPr="00A92A81">
        <w:rPr>
          <w:rFonts w:ascii="Arial" w:hAnsi="Arial" w:cs="Arial"/>
          <w:sz w:val="20"/>
          <w:szCs w:val="20"/>
        </w:rPr>
        <w:t>internecie</w:t>
      </w:r>
      <w:proofErr w:type="spellEnd"/>
      <w:r w:rsidRPr="00A92A81">
        <w:rPr>
          <w:rFonts w:ascii="Arial" w:hAnsi="Arial" w:cs="Arial"/>
          <w:sz w:val="20"/>
          <w:szCs w:val="20"/>
        </w:rPr>
        <w:t xml:space="preserve"> (w tym na stronie internetowej)</w:t>
      </w:r>
      <w:r w:rsidRPr="00A92A81">
        <w:rPr>
          <w:rFonts w:ascii="Arial" w:hAnsi="Arial" w:cs="Arial"/>
          <w:sz w:val="20"/>
          <w:szCs w:val="20"/>
        </w:rPr>
        <w:br/>
        <w:t>oraz publiczne udostępnianie w taki sposób, aby każdy mógł mieć do niego dostęp, w miejscu i w czasie przez siebie wybranym</w:t>
      </w:r>
      <w:r>
        <w:rPr>
          <w:rFonts w:ascii="Arial" w:hAnsi="Arial" w:cs="Arial"/>
          <w:sz w:val="20"/>
          <w:szCs w:val="20"/>
        </w:rPr>
        <w:t>.</w:t>
      </w:r>
    </w:p>
    <w:p w:rsidR="00264915" w:rsidRDefault="00264915" w:rsidP="00264915">
      <w:pPr>
        <w:numPr>
          <w:ilvl w:val="0"/>
          <w:numId w:val="11"/>
        </w:numPr>
        <w:spacing w:line="360" w:lineRule="auto"/>
        <w:jc w:val="both"/>
        <w:rPr>
          <w:rFonts w:ascii="Arial" w:hAnsi="Arial" w:cs="Arial"/>
          <w:sz w:val="20"/>
          <w:szCs w:val="20"/>
        </w:rPr>
      </w:pPr>
      <w:r>
        <w:rPr>
          <w:rFonts w:ascii="Arial" w:hAnsi="Arial" w:cs="Arial"/>
          <w:sz w:val="20"/>
          <w:szCs w:val="20"/>
        </w:rPr>
        <w:t>Partner wyraża zgodę na nieujawnianie danych autora zdjęć lub publikacji na wszystkich nośnikach, jak również ich ujawnienie, jeżeli Województwo uzna to za konieczne. Partner gwarantuje, że jest wyłącznym właścicielem praw autorskich do ww. zdjęć i publikacji i żadnych z tych praw nie przeniósł wcześniej na osobę trzecią.</w:t>
      </w:r>
    </w:p>
    <w:p w:rsidR="00264915" w:rsidRPr="00280D9C" w:rsidRDefault="00264915" w:rsidP="00264915">
      <w:pPr>
        <w:numPr>
          <w:ilvl w:val="0"/>
          <w:numId w:val="11"/>
        </w:numPr>
        <w:spacing w:line="360" w:lineRule="auto"/>
        <w:jc w:val="both"/>
        <w:rPr>
          <w:rFonts w:ascii="Arial" w:hAnsi="Arial" w:cs="Arial"/>
          <w:sz w:val="20"/>
          <w:szCs w:val="20"/>
        </w:rPr>
      </w:pPr>
      <w:r>
        <w:rPr>
          <w:rFonts w:ascii="Arial" w:hAnsi="Arial" w:cs="Arial"/>
          <w:sz w:val="20"/>
          <w:szCs w:val="20"/>
        </w:rPr>
        <w:lastRenderedPageBreak/>
        <w:t>Partner przenosi nieodpłatnie na Województwo własność nośnika (płyta CD), na którym zostały utrwalone zdjęcia oraz własność nośników (egzemplarz publikacji oraz płyta CD), na których została utrwalona publikacja.</w:t>
      </w:r>
    </w:p>
    <w:p w:rsidR="00264915" w:rsidRPr="00A0329F" w:rsidRDefault="00264915" w:rsidP="00264915">
      <w:pPr>
        <w:numPr>
          <w:ilvl w:val="0"/>
          <w:numId w:val="11"/>
        </w:numPr>
        <w:spacing w:line="360" w:lineRule="auto"/>
        <w:jc w:val="both"/>
        <w:rPr>
          <w:rFonts w:ascii="Arial" w:hAnsi="Arial" w:cs="Arial"/>
          <w:bCs/>
          <w:sz w:val="20"/>
          <w:szCs w:val="20"/>
        </w:rPr>
      </w:pPr>
      <w:r>
        <w:rPr>
          <w:rFonts w:ascii="Arial" w:hAnsi="Arial" w:cs="Arial"/>
          <w:sz w:val="20"/>
          <w:szCs w:val="20"/>
        </w:rPr>
        <w:t>Partner</w:t>
      </w:r>
      <w:r w:rsidRPr="00A0329F">
        <w:rPr>
          <w:rFonts w:ascii="Arial" w:hAnsi="Arial" w:cs="Arial"/>
          <w:sz w:val="20"/>
          <w:szCs w:val="20"/>
        </w:rPr>
        <w:t xml:space="preserve"> zobowiązany jest dostarczyć </w:t>
      </w:r>
      <w:r w:rsidRPr="00A0329F">
        <w:rPr>
          <w:rFonts w:ascii="Arial" w:hAnsi="Arial" w:cs="Arial"/>
          <w:bCs/>
          <w:iCs/>
          <w:sz w:val="20"/>
          <w:szCs w:val="20"/>
        </w:rPr>
        <w:t>do siedziby Wydziału Programów Rozwoju Obszarów Wiejskich</w:t>
      </w:r>
      <w:r w:rsidRPr="00A0329F">
        <w:rPr>
          <w:rFonts w:ascii="Arial" w:hAnsi="Arial" w:cs="Arial"/>
          <w:sz w:val="20"/>
          <w:szCs w:val="20"/>
        </w:rPr>
        <w:t xml:space="preserve"> </w:t>
      </w:r>
      <w:r w:rsidRPr="00A0329F">
        <w:rPr>
          <w:rFonts w:ascii="Arial" w:hAnsi="Arial" w:cs="Arial"/>
          <w:bCs/>
          <w:iCs/>
          <w:sz w:val="20"/>
          <w:szCs w:val="20"/>
        </w:rPr>
        <w:t>Urzędu Marszałkowskiego Województwa Zachodniopomorskiego</w:t>
      </w:r>
      <w:r>
        <w:rPr>
          <w:rFonts w:ascii="Arial" w:hAnsi="Arial" w:cs="Arial"/>
          <w:bCs/>
          <w:iCs/>
          <w:sz w:val="20"/>
          <w:szCs w:val="20"/>
        </w:rPr>
        <w:t xml:space="preserve"> -</w:t>
      </w:r>
      <w:r w:rsidRPr="00A0329F">
        <w:rPr>
          <w:rFonts w:ascii="Arial" w:hAnsi="Arial" w:cs="Arial"/>
          <w:bCs/>
          <w:iCs/>
          <w:sz w:val="20"/>
          <w:szCs w:val="20"/>
        </w:rPr>
        <w:t xml:space="preserve"> </w:t>
      </w:r>
      <w:r w:rsidRPr="00A0329F">
        <w:rPr>
          <w:rFonts w:ascii="Arial" w:hAnsi="Arial" w:cs="Arial"/>
          <w:b/>
          <w:sz w:val="20"/>
          <w:szCs w:val="20"/>
        </w:rPr>
        <w:t xml:space="preserve">w terminie do dnia </w:t>
      </w:r>
      <w:r>
        <w:rPr>
          <w:rFonts w:ascii="Arial" w:hAnsi="Arial" w:cs="Arial"/>
          <w:b/>
          <w:sz w:val="20"/>
          <w:szCs w:val="20"/>
        </w:rPr>
        <w:br/>
        <w:t>20</w:t>
      </w:r>
      <w:r w:rsidRPr="00031869">
        <w:rPr>
          <w:rFonts w:ascii="Arial" w:hAnsi="Arial" w:cs="Arial"/>
          <w:b/>
          <w:sz w:val="20"/>
          <w:szCs w:val="20"/>
        </w:rPr>
        <w:t xml:space="preserve"> </w:t>
      </w:r>
      <w:r>
        <w:rPr>
          <w:rFonts w:ascii="Arial" w:hAnsi="Arial" w:cs="Arial"/>
          <w:b/>
          <w:sz w:val="20"/>
          <w:szCs w:val="20"/>
        </w:rPr>
        <w:t>maj</w:t>
      </w:r>
      <w:r w:rsidRPr="00031869">
        <w:rPr>
          <w:rFonts w:ascii="Arial" w:hAnsi="Arial" w:cs="Arial"/>
          <w:b/>
          <w:sz w:val="20"/>
          <w:szCs w:val="20"/>
        </w:rPr>
        <w:t>a</w:t>
      </w:r>
      <w:r w:rsidRPr="00A0329F">
        <w:rPr>
          <w:rFonts w:ascii="Arial" w:hAnsi="Arial" w:cs="Arial"/>
          <w:b/>
          <w:sz w:val="20"/>
          <w:szCs w:val="20"/>
        </w:rPr>
        <w:t xml:space="preserve"> 201</w:t>
      </w:r>
      <w:r>
        <w:rPr>
          <w:rFonts w:ascii="Arial" w:hAnsi="Arial" w:cs="Arial"/>
          <w:b/>
          <w:sz w:val="20"/>
          <w:szCs w:val="20"/>
        </w:rPr>
        <w:t>6</w:t>
      </w:r>
      <w:r w:rsidRPr="00A0329F">
        <w:rPr>
          <w:rFonts w:ascii="Arial" w:hAnsi="Arial" w:cs="Arial"/>
          <w:b/>
          <w:sz w:val="20"/>
          <w:szCs w:val="20"/>
        </w:rPr>
        <w:t xml:space="preserve"> roku</w:t>
      </w:r>
      <w:r>
        <w:rPr>
          <w:rFonts w:ascii="Arial" w:hAnsi="Arial" w:cs="Arial"/>
          <w:b/>
          <w:sz w:val="20"/>
          <w:szCs w:val="20"/>
        </w:rPr>
        <w:t xml:space="preserve"> -</w:t>
      </w:r>
      <w:r w:rsidRPr="00A0329F">
        <w:rPr>
          <w:rFonts w:ascii="Arial" w:hAnsi="Arial" w:cs="Arial"/>
          <w:bCs/>
          <w:sz w:val="20"/>
          <w:szCs w:val="20"/>
        </w:rPr>
        <w:t xml:space="preserve"> dokumentację potwierdzającą </w:t>
      </w:r>
      <w:r>
        <w:rPr>
          <w:rFonts w:ascii="Arial" w:hAnsi="Arial" w:cs="Arial"/>
          <w:sz w:val="20"/>
          <w:szCs w:val="20"/>
        </w:rPr>
        <w:t>wykonanie Operacji</w:t>
      </w:r>
      <w:r w:rsidRPr="00A0329F">
        <w:rPr>
          <w:rFonts w:ascii="Arial" w:hAnsi="Arial" w:cs="Arial"/>
          <w:sz w:val="20"/>
          <w:szCs w:val="20"/>
        </w:rPr>
        <w:t xml:space="preserve"> </w:t>
      </w:r>
      <w:r>
        <w:rPr>
          <w:rFonts w:ascii="Arial" w:hAnsi="Arial" w:cs="Arial"/>
          <w:bCs/>
          <w:iCs/>
          <w:sz w:val="20"/>
          <w:szCs w:val="20"/>
        </w:rPr>
        <w:t>określonej</w:t>
      </w:r>
      <w:r w:rsidRPr="00A0329F">
        <w:rPr>
          <w:rFonts w:ascii="Arial" w:hAnsi="Arial" w:cs="Arial"/>
          <w:bCs/>
          <w:iCs/>
          <w:sz w:val="20"/>
          <w:szCs w:val="20"/>
        </w:rPr>
        <w:br/>
        <w:t xml:space="preserve">w </w:t>
      </w:r>
      <w:r w:rsidRPr="00A0329F">
        <w:rPr>
          <w:rFonts w:ascii="Arial" w:hAnsi="Arial" w:cs="Arial"/>
          <w:sz w:val="20"/>
          <w:szCs w:val="20"/>
        </w:rPr>
        <w:t>§ 1 ust. 1 oraz poniesienie związanych z tym kosztów, w postaci:</w:t>
      </w:r>
    </w:p>
    <w:p w:rsidR="00264915" w:rsidRPr="00A0329F" w:rsidRDefault="00264915" w:rsidP="00264915">
      <w:pPr>
        <w:numPr>
          <w:ilvl w:val="0"/>
          <w:numId w:val="18"/>
        </w:numPr>
        <w:tabs>
          <w:tab w:val="clear" w:pos="1440"/>
          <w:tab w:val="num" w:pos="709"/>
        </w:tabs>
        <w:spacing w:line="360" w:lineRule="auto"/>
        <w:ind w:left="709" w:hanging="283"/>
        <w:jc w:val="both"/>
        <w:rPr>
          <w:rFonts w:ascii="Arial" w:hAnsi="Arial" w:cs="Arial"/>
          <w:bCs/>
          <w:sz w:val="20"/>
          <w:szCs w:val="20"/>
        </w:rPr>
      </w:pPr>
      <w:r>
        <w:rPr>
          <w:rFonts w:ascii="Arial" w:hAnsi="Arial" w:cs="Arial"/>
          <w:sz w:val="20"/>
          <w:szCs w:val="20"/>
        </w:rPr>
        <w:t>sprawozdania wraz z fakturą</w:t>
      </w:r>
      <w:r w:rsidRPr="00A0329F">
        <w:rPr>
          <w:rFonts w:ascii="Arial" w:hAnsi="Arial" w:cs="Arial"/>
          <w:sz w:val="20"/>
          <w:szCs w:val="20"/>
        </w:rPr>
        <w:t>,</w:t>
      </w:r>
    </w:p>
    <w:p w:rsidR="00264915" w:rsidRPr="00A0329F" w:rsidRDefault="00264915" w:rsidP="00264915">
      <w:pPr>
        <w:numPr>
          <w:ilvl w:val="0"/>
          <w:numId w:val="18"/>
        </w:numPr>
        <w:tabs>
          <w:tab w:val="clear" w:pos="1440"/>
          <w:tab w:val="num" w:pos="709"/>
        </w:tabs>
        <w:spacing w:line="360" w:lineRule="auto"/>
        <w:ind w:left="709" w:hanging="283"/>
        <w:jc w:val="both"/>
        <w:rPr>
          <w:rFonts w:ascii="Arial" w:hAnsi="Arial" w:cs="Arial"/>
          <w:bCs/>
          <w:sz w:val="20"/>
          <w:szCs w:val="20"/>
        </w:rPr>
      </w:pPr>
      <w:r w:rsidRPr="00A0329F">
        <w:rPr>
          <w:rFonts w:ascii="Arial" w:hAnsi="Arial" w:cs="Arial"/>
          <w:sz w:val="20"/>
          <w:szCs w:val="20"/>
        </w:rPr>
        <w:t>kserokopii p</w:t>
      </w:r>
      <w:r>
        <w:rPr>
          <w:rFonts w:ascii="Arial" w:hAnsi="Arial" w:cs="Arial"/>
          <w:sz w:val="20"/>
          <w:szCs w:val="20"/>
        </w:rPr>
        <w:t>oświadczonych przez Partnera</w:t>
      </w:r>
      <w:r w:rsidRPr="00A0329F">
        <w:rPr>
          <w:rFonts w:ascii="Arial" w:hAnsi="Arial" w:cs="Arial"/>
          <w:sz w:val="20"/>
          <w:szCs w:val="20"/>
        </w:rPr>
        <w:t xml:space="preserve"> za zgodność z oryginałem wszystkich faktur, rachunków etc.,</w:t>
      </w:r>
    </w:p>
    <w:p w:rsidR="00264915" w:rsidRPr="003F4C2D" w:rsidRDefault="00264915" w:rsidP="00264915">
      <w:pPr>
        <w:numPr>
          <w:ilvl w:val="0"/>
          <w:numId w:val="18"/>
        </w:numPr>
        <w:tabs>
          <w:tab w:val="clear" w:pos="1440"/>
          <w:tab w:val="num" w:pos="709"/>
        </w:tabs>
        <w:spacing w:line="360" w:lineRule="auto"/>
        <w:ind w:left="709" w:hanging="283"/>
        <w:jc w:val="both"/>
        <w:rPr>
          <w:rFonts w:ascii="Arial" w:hAnsi="Arial" w:cs="Arial"/>
          <w:bCs/>
          <w:sz w:val="20"/>
          <w:szCs w:val="20"/>
        </w:rPr>
      </w:pPr>
      <w:r w:rsidRPr="00A0329F">
        <w:rPr>
          <w:rFonts w:ascii="Arial" w:hAnsi="Arial" w:cs="Arial"/>
          <w:sz w:val="20"/>
          <w:szCs w:val="20"/>
        </w:rPr>
        <w:t>kalkulacji kosztów zawierającą wykaz</w:t>
      </w:r>
      <w:r>
        <w:rPr>
          <w:rFonts w:ascii="Arial" w:hAnsi="Arial" w:cs="Arial"/>
          <w:sz w:val="20"/>
          <w:szCs w:val="20"/>
        </w:rPr>
        <w:t xml:space="preserve"> faktycznie poniesionych wydatków</w:t>
      </w:r>
      <w:r w:rsidRPr="00A0329F">
        <w:rPr>
          <w:rFonts w:ascii="Arial" w:hAnsi="Arial" w:cs="Arial"/>
          <w:sz w:val="20"/>
          <w:szCs w:val="20"/>
        </w:rPr>
        <w:t>,</w:t>
      </w:r>
    </w:p>
    <w:p w:rsidR="00264915" w:rsidRPr="00E24F0B" w:rsidRDefault="00264915" w:rsidP="00264915">
      <w:pPr>
        <w:numPr>
          <w:ilvl w:val="0"/>
          <w:numId w:val="18"/>
        </w:numPr>
        <w:tabs>
          <w:tab w:val="clear" w:pos="1440"/>
          <w:tab w:val="num" w:pos="709"/>
        </w:tabs>
        <w:spacing w:line="360" w:lineRule="auto"/>
        <w:ind w:left="709" w:hanging="283"/>
        <w:jc w:val="both"/>
        <w:rPr>
          <w:rFonts w:ascii="Arial" w:hAnsi="Arial" w:cs="Arial"/>
          <w:bCs/>
          <w:sz w:val="20"/>
          <w:szCs w:val="20"/>
        </w:rPr>
      </w:pPr>
      <w:r>
        <w:rPr>
          <w:rFonts w:ascii="Arial" w:hAnsi="Arial" w:cs="Arial"/>
          <w:sz w:val="20"/>
          <w:szCs w:val="20"/>
        </w:rPr>
        <w:t>listy obecności osób uczestniczących w „Kongresie Przedsiębiorczości Wiejskiej”,</w:t>
      </w:r>
    </w:p>
    <w:p w:rsidR="00264915" w:rsidRPr="00E24F0B" w:rsidRDefault="00264915" w:rsidP="00264915">
      <w:pPr>
        <w:numPr>
          <w:ilvl w:val="0"/>
          <w:numId w:val="18"/>
        </w:numPr>
        <w:tabs>
          <w:tab w:val="clear" w:pos="1440"/>
          <w:tab w:val="num" w:pos="709"/>
        </w:tabs>
        <w:spacing w:line="360" w:lineRule="auto"/>
        <w:ind w:left="709" w:hanging="283"/>
        <w:jc w:val="both"/>
        <w:rPr>
          <w:rFonts w:ascii="Arial" w:hAnsi="Arial" w:cs="Arial"/>
          <w:bCs/>
          <w:sz w:val="20"/>
          <w:szCs w:val="20"/>
        </w:rPr>
      </w:pPr>
      <w:r w:rsidRPr="00E24F0B">
        <w:rPr>
          <w:rFonts w:ascii="Arial" w:hAnsi="Arial" w:cs="Arial"/>
          <w:sz w:val="20"/>
          <w:szCs w:val="20"/>
        </w:rPr>
        <w:t>płyty CD z co najmniej 50 zdjęciami z wydarzenia oraz egze</w:t>
      </w:r>
      <w:r>
        <w:rPr>
          <w:rFonts w:ascii="Arial" w:hAnsi="Arial" w:cs="Arial"/>
          <w:sz w:val="20"/>
          <w:szCs w:val="20"/>
        </w:rPr>
        <w:t>mplarz publikacji i płyta CD</w:t>
      </w:r>
      <w:r w:rsidRPr="00E24F0B">
        <w:rPr>
          <w:rFonts w:ascii="Arial" w:hAnsi="Arial" w:cs="Arial"/>
          <w:sz w:val="20"/>
          <w:szCs w:val="20"/>
        </w:rPr>
        <w:t>, na których ostała utrwalona publikacja.</w:t>
      </w:r>
    </w:p>
    <w:p w:rsidR="00264915" w:rsidRPr="003F4C2D" w:rsidRDefault="00264915" w:rsidP="00264915">
      <w:pPr>
        <w:numPr>
          <w:ilvl w:val="0"/>
          <w:numId w:val="11"/>
        </w:numPr>
        <w:spacing w:line="360" w:lineRule="auto"/>
        <w:jc w:val="both"/>
        <w:rPr>
          <w:rFonts w:ascii="Arial" w:hAnsi="Arial" w:cs="Arial"/>
          <w:color w:val="000000"/>
          <w:sz w:val="20"/>
          <w:szCs w:val="20"/>
        </w:rPr>
      </w:pPr>
      <w:r w:rsidRPr="00D13699">
        <w:rPr>
          <w:rFonts w:ascii="Arial" w:hAnsi="Arial" w:cs="Arial"/>
          <w:color w:val="000000"/>
          <w:sz w:val="20"/>
          <w:szCs w:val="20"/>
        </w:rPr>
        <w:t xml:space="preserve">W przypadku </w:t>
      </w:r>
      <w:r>
        <w:rPr>
          <w:rFonts w:ascii="Arial" w:hAnsi="Arial" w:cs="Arial"/>
          <w:color w:val="000000"/>
          <w:sz w:val="20"/>
          <w:szCs w:val="20"/>
        </w:rPr>
        <w:t>niespełnienia przez Partnera</w:t>
      </w:r>
      <w:r w:rsidRPr="00D13699">
        <w:rPr>
          <w:rFonts w:ascii="Arial" w:hAnsi="Arial" w:cs="Arial"/>
          <w:color w:val="000000"/>
          <w:sz w:val="20"/>
          <w:szCs w:val="20"/>
        </w:rPr>
        <w:t xml:space="preserve"> wymogów, o których mowa w ust. </w:t>
      </w:r>
      <w:r>
        <w:rPr>
          <w:rFonts w:ascii="Arial" w:hAnsi="Arial" w:cs="Arial"/>
          <w:color w:val="000000"/>
          <w:sz w:val="20"/>
          <w:szCs w:val="20"/>
        </w:rPr>
        <w:t>6, Województwo może wezwać G</w:t>
      </w:r>
      <w:r w:rsidRPr="00D13699">
        <w:rPr>
          <w:rFonts w:ascii="Arial" w:hAnsi="Arial" w:cs="Arial"/>
          <w:color w:val="000000"/>
          <w:sz w:val="20"/>
          <w:szCs w:val="20"/>
        </w:rPr>
        <w:t>o do usunięcia braków w te</w:t>
      </w:r>
      <w:r>
        <w:rPr>
          <w:rFonts w:ascii="Arial" w:hAnsi="Arial" w:cs="Arial"/>
          <w:color w:val="000000"/>
          <w:sz w:val="20"/>
          <w:szCs w:val="20"/>
        </w:rPr>
        <w:t>rminie nie dłuższym niż 14 dni,</w:t>
      </w:r>
      <w:r>
        <w:rPr>
          <w:rFonts w:ascii="Arial" w:hAnsi="Arial" w:cs="Arial"/>
          <w:color w:val="000000"/>
          <w:sz w:val="20"/>
          <w:szCs w:val="20"/>
        </w:rPr>
        <w:br/>
      </w:r>
      <w:r w:rsidRPr="00D13699">
        <w:rPr>
          <w:rFonts w:ascii="Arial" w:hAnsi="Arial" w:cs="Arial"/>
          <w:color w:val="000000"/>
          <w:sz w:val="20"/>
          <w:szCs w:val="20"/>
        </w:rPr>
        <w:t>po którego bezskutecznym upływie Województwu przysł</w:t>
      </w:r>
      <w:r>
        <w:rPr>
          <w:rFonts w:ascii="Arial" w:hAnsi="Arial" w:cs="Arial"/>
          <w:color w:val="000000"/>
          <w:sz w:val="20"/>
          <w:szCs w:val="20"/>
        </w:rPr>
        <w:t>ugiwać będzie prawo odstąpienia</w:t>
      </w:r>
      <w:r>
        <w:rPr>
          <w:rFonts w:ascii="Arial" w:hAnsi="Arial" w:cs="Arial"/>
          <w:color w:val="000000"/>
          <w:sz w:val="20"/>
          <w:szCs w:val="20"/>
        </w:rPr>
        <w:br/>
      </w:r>
      <w:r w:rsidRPr="00D13699">
        <w:rPr>
          <w:rFonts w:ascii="Arial" w:hAnsi="Arial" w:cs="Arial"/>
          <w:color w:val="000000"/>
          <w:sz w:val="20"/>
          <w:szCs w:val="20"/>
        </w:rPr>
        <w:t>od umowy</w:t>
      </w:r>
      <w:r>
        <w:rPr>
          <w:rFonts w:ascii="Arial" w:hAnsi="Arial" w:cs="Arial"/>
          <w:color w:val="000000"/>
          <w:sz w:val="20"/>
          <w:szCs w:val="20"/>
        </w:rPr>
        <w:t xml:space="preserve"> </w:t>
      </w:r>
      <w:r w:rsidRPr="00D13699">
        <w:rPr>
          <w:rFonts w:ascii="Arial" w:hAnsi="Arial" w:cs="Arial"/>
          <w:color w:val="000000"/>
          <w:sz w:val="20"/>
          <w:szCs w:val="20"/>
        </w:rPr>
        <w:t>w całości</w:t>
      </w:r>
      <w:r>
        <w:rPr>
          <w:rFonts w:ascii="Arial" w:hAnsi="Arial" w:cs="Arial"/>
          <w:color w:val="000000"/>
          <w:sz w:val="20"/>
          <w:szCs w:val="20"/>
        </w:rPr>
        <w:t>, w terminie 14 dni od dnia, w którym bezskutecznie upłynął termin na usunięcie braków.</w:t>
      </w:r>
    </w:p>
    <w:p w:rsidR="00264915" w:rsidRPr="005D2727" w:rsidRDefault="00264915" w:rsidP="00264915">
      <w:pPr>
        <w:spacing w:line="360" w:lineRule="auto"/>
        <w:jc w:val="both"/>
        <w:rPr>
          <w:rFonts w:ascii="Arial" w:hAnsi="Arial" w:cs="Arial"/>
          <w:color w:val="000000"/>
          <w:sz w:val="20"/>
          <w:szCs w:val="20"/>
        </w:rPr>
      </w:pPr>
    </w:p>
    <w:p w:rsidR="00264915" w:rsidRPr="00A0329F" w:rsidRDefault="00264915" w:rsidP="00264915">
      <w:pPr>
        <w:spacing w:line="360" w:lineRule="auto"/>
        <w:jc w:val="center"/>
        <w:rPr>
          <w:rFonts w:ascii="Arial" w:hAnsi="Arial" w:cs="Arial"/>
          <w:b/>
          <w:sz w:val="20"/>
          <w:szCs w:val="20"/>
        </w:rPr>
      </w:pPr>
      <w:r w:rsidRPr="00A0329F">
        <w:rPr>
          <w:rFonts w:ascii="Arial" w:hAnsi="Arial" w:cs="Arial"/>
          <w:b/>
          <w:sz w:val="20"/>
          <w:szCs w:val="20"/>
        </w:rPr>
        <w:t>§ 4</w:t>
      </w:r>
    </w:p>
    <w:p w:rsidR="00264915" w:rsidRPr="00A0329F" w:rsidRDefault="00264915" w:rsidP="00264915">
      <w:pPr>
        <w:numPr>
          <w:ilvl w:val="0"/>
          <w:numId w:val="7"/>
        </w:numPr>
        <w:tabs>
          <w:tab w:val="clear" w:pos="720"/>
          <w:tab w:val="num" w:pos="360"/>
        </w:tabs>
        <w:spacing w:line="360" w:lineRule="auto"/>
        <w:ind w:left="360"/>
        <w:jc w:val="both"/>
        <w:rPr>
          <w:rFonts w:ascii="Arial" w:hAnsi="Arial" w:cs="Arial"/>
          <w:sz w:val="20"/>
          <w:szCs w:val="20"/>
        </w:rPr>
      </w:pPr>
      <w:r w:rsidRPr="00A0329F">
        <w:rPr>
          <w:rFonts w:ascii="Arial" w:hAnsi="Arial" w:cs="Arial"/>
          <w:sz w:val="20"/>
          <w:szCs w:val="20"/>
        </w:rPr>
        <w:t>Osobą upoważnioną ze strony Województwa do wykonywania obowiązków i uprawnień wynikających z niniejszej umowy o</w:t>
      </w:r>
      <w:r>
        <w:rPr>
          <w:rFonts w:ascii="Arial" w:hAnsi="Arial" w:cs="Arial"/>
          <w:sz w:val="20"/>
          <w:szCs w:val="20"/>
        </w:rPr>
        <w:t>raz do kontaktów z Partnerem jest Dariusz Chmielewski, tel. 91 3129335, e-mail dchmielemwski@wzp.pl lub Piotr Jarocki</w:t>
      </w:r>
      <w:r w:rsidRPr="00A0329F">
        <w:rPr>
          <w:rFonts w:ascii="Arial" w:hAnsi="Arial" w:cs="Arial"/>
          <w:sz w:val="20"/>
          <w:szCs w:val="20"/>
        </w:rPr>
        <w:t xml:space="preserve">, </w:t>
      </w:r>
      <w:r>
        <w:rPr>
          <w:rFonts w:ascii="Arial" w:hAnsi="Arial" w:cs="Arial"/>
          <w:sz w:val="20"/>
          <w:szCs w:val="20"/>
        </w:rPr>
        <w:t>tel. 913129328, e-mail pjarocki@wzp.pl.</w:t>
      </w:r>
    </w:p>
    <w:p w:rsidR="00264915" w:rsidRDefault="00264915" w:rsidP="00264915">
      <w:pPr>
        <w:numPr>
          <w:ilvl w:val="0"/>
          <w:numId w:val="7"/>
        </w:numPr>
        <w:tabs>
          <w:tab w:val="clear" w:pos="720"/>
          <w:tab w:val="num" w:pos="360"/>
        </w:tabs>
        <w:spacing w:line="360" w:lineRule="auto"/>
        <w:ind w:left="360"/>
        <w:jc w:val="both"/>
        <w:rPr>
          <w:rFonts w:ascii="Arial" w:hAnsi="Arial" w:cs="Arial"/>
          <w:sz w:val="20"/>
          <w:szCs w:val="20"/>
        </w:rPr>
      </w:pPr>
      <w:r w:rsidRPr="00A0329F">
        <w:rPr>
          <w:rFonts w:ascii="Arial" w:hAnsi="Arial" w:cs="Arial"/>
          <w:sz w:val="20"/>
          <w:szCs w:val="20"/>
        </w:rPr>
        <w:t>Osobą up</w:t>
      </w:r>
      <w:r>
        <w:rPr>
          <w:rFonts w:ascii="Arial" w:hAnsi="Arial" w:cs="Arial"/>
          <w:sz w:val="20"/>
          <w:szCs w:val="20"/>
        </w:rPr>
        <w:t>oważnioną ze strony Partnera</w:t>
      </w:r>
      <w:r w:rsidRPr="00A0329F">
        <w:rPr>
          <w:rFonts w:ascii="Arial" w:hAnsi="Arial" w:cs="Arial"/>
          <w:sz w:val="20"/>
          <w:szCs w:val="20"/>
        </w:rPr>
        <w:t xml:space="preserve"> do konta</w:t>
      </w:r>
      <w:r>
        <w:rPr>
          <w:rFonts w:ascii="Arial" w:hAnsi="Arial" w:cs="Arial"/>
          <w:sz w:val="20"/>
          <w:szCs w:val="20"/>
        </w:rPr>
        <w:t>któw z Województwem jest Paweł Bot, tel. 913976119</w:t>
      </w:r>
      <w:r w:rsidRPr="00A0329F">
        <w:rPr>
          <w:rFonts w:ascii="Arial" w:hAnsi="Arial" w:cs="Arial"/>
          <w:sz w:val="20"/>
          <w:szCs w:val="20"/>
        </w:rPr>
        <w:t xml:space="preserve">, e-mail </w:t>
      </w:r>
      <w:r>
        <w:rPr>
          <w:rFonts w:ascii="Arial" w:hAnsi="Arial" w:cs="Arial"/>
          <w:sz w:val="20"/>
          <w:szCs w:val="20"/>
        </w:rPr>
        <w:t>pbot@powiatlobeski.pl</w:t>
      </w:r>
    </w:p>
    <w:p w:rsidR="00264915" w:rsidRPr="00B008AF" w:rsidRDefault="00264915" w:rsidP="00264915">
      <w:pPr>
        <w:spacing w:line="360" w:lineRule="auto"/>
        <w:ind w:left="360"/>
        <w:jc w:val="both"/>
        <w:rPr>
          <w:rFonts w:ascii="Arial" w:hAnsi="Arial" w:cs="Arial"/>
          <w:sz w:val="20"/>
          <w:szCs w:val="20"/>
        </w:rPr>
      </w:pPr>
    </w:p>
    <w:p w:rsidR="00264915" w:rsidRPr="00A0329F" w:rsidRDefault="00264915" w:rsidP="00264915">
      <w:pPr>
        <w:spacing w:line="360" w:lineRule="auto"/>
        <w:jc w:val="center"/>
        <w:rPr>
          <w:rFonts w:ascii="Arial" w:hAnsi="Arial" w:cs="Arial"/>
          <w:b/>
          <w:sz w:val="20"/>
          <w:szCs w:val="20"/>
        </w:rPr>
      </w:pPr>
      <w:r w:rsidRPr="00A0329F">
        <w:rPr>
          <w:rFonts w:ascii="Arial" w:hAnsi="Arial" w:cs="Arial"/>
          <w:b/>
          <w:sz w:val="20"/>
          <w:szCs w:val="20"/>
        </w:rPr>
        <w:t>§ 5</w:t>
      </w:r>
    </w:p>
    <w:p w:rsidR="00264915" w:rsidRPr="00A0329F" w:rsidRDefault="00264915" w:rsidP="00264915">
      <w:pPr>
        <w:numPr>
          <w:ilvl w:val="0"/>
          <w:numId w:val="14"/>
        </w:numPr>
        <w:tabs>
          <w:tab w:val="clear" w:pos="720"/>
          <w:tab w:val="num" w:pos="360"/>
        </w:tabs>
        <w:spacing w:line="360" w:lineRule="auto"/>
        <w:ind w:left="360"/>
        <w:jc w:val="both"/>
        <w:rPr>
          <w:rFonts w:ascii="Arial" w:hAnsi="Arial" w:cs="Arial"/>
          <w:sz w:val="20"/>
          <w:szCs w:val="20"/>
        </w:rPr>
      </w:pPr>
      <w:r>
        <w:rPr>
          <w:rFonts w:ascii="Arial" w:hAnsi="Arial" w:cs="Arial"/>
          <w:sz w:val="20"/>
          <w:szCs w:val="20"/>
        </w:rPr>
        <w:t>Prawa i obowiązki S</w:t>
      </w:r>
      <w:r w:rsidRPr="00A0329F">
        <w:rPr>
          <w:rFonts w:ascii="Arial" w:hAnsi="Arial" w:cs="Arial"/>
          <w:sz w:val="20"/>
          <w:szCs w:val="20"/>
        </w:rPr>
        <w:t>tron wynikające z niniejszej umowy nie mogą b</w:t>
      </w:r>
      <w:r>
        <w:rPr>
          <w:rFonts w:ascii="Arial" w:hAnsi="Arial" w:cs="Arial"/>
          <w:sz w:val="20"/>
          <w:szCs w:val="20"/>
        </w:rPr>
        <w:t>yć przenoszone na osoby trzecie, z zastrzeżeniem ust. 2 i 3 poniżej.</w:t>
      </w:r>
    </w:p>
    <w:p w:rsidR="00264915" w:rsidRPr="00A0329F" w:rsidRDefault="00264915" w:rsidP="00264915">
      <w:pPr>
        <w:widowControl w:val="0"/>
        <w:numPr>
          <w:ilvl w:val="0"/>
          <w:numId w:val="14"/>
        </w:numPr>
        <w:tabs>
          <w:tab w:val="clear" w:pos="720"/>
          <w:tab w:val="num" w:pos="360"/>
        </w:tabs>
        <w:spacing w:line="360" w:lineRule="auto"/>
        <w:ind w:left="360"/>
        <w:jc w:val="both"/>
        <w:rPr>
          <w:rFonts w:ascii="Arial" w:hAnsi="Arial" w:cs="Arial"/>
          <w:color w:val="000000"/>
          <w:sz w:val="20"/>
          <w:szCs w:val="20"/>
        </w:rPr>
      </w:pPr>
      <w:r>
        <w:rPr>
          <w:rFonts w:ascii="Arial" w:hAnsi="Arial" w:cs="Arial"/>
          <w:color w:val="000000"/>
          <w:sz w:val="20"/>
          <w:szCs w:val="20"/>
        </w:rPr>
        <w:t>Partner</w:t>
      </w:r>
      <w:r w:rsidRPr="00A0329F">
        <w:rPr>
          <w:rFonts w:ascii="Arial" w:hAnsi="Arial" w:cs="Arial"/>
          <w:color w:val="000000"/>
          <w:sz w:val="20"/>
          <w:szCs w:val="20"/>
        </w:rPr>
        <w:t xml:space="preserve"> może realizować umow</w:t>
      </w:r>
      <w:r>
        <w:rPr>
          <w:rFonts w:ascii="Arial" w:hAnsi="Arial" w:cs="Arial"/>
          <w:color w:val="000000"/>
          <w:sz w:val="20"/>
          <w:szCs w:val="20"/>
        </w:rPr>
        <w:t>ę przy pomocy podwykonawców</w:t>
      </w:r>
      <w:r w:rsidRPr="00A0329F">
        <w:rPr>
          <w:rFonts w:ascii="Arial" w:hAnsi="Arial" w:cs="Arial"/>
          <w:color w:val="000000"/>
          <w:sz w:val="20"/>
          <w:szCs w:val="20"/>
        </w:rPr>
        <w:t xml:space="preserve"> z tym zastrzeżeniem, że w stosunkach z nimi występować będzie w imieniu własnym, a względem Województwa za ich działania odpowiadać będzie jak za działania własne oraz ponosić będzie odpowiedzialność</w:t>
      </w:r>
      <w:r w:rsidRPr="00A0329F">
        <w:rPr>
          <w:rFonts w:ascii="Arial" w:hAnsi="Arial" w:cs="Arial"/>
          <w:color w:val="000000"/>
          <w:sz w:val="20"/>
          <w:szCs w:val="20"/>
        </w:rPr>
        <w:br/>
        <w:t>za wszelkie szkody wyrządzone osobom trzecim w związku z wykonaniem umowy</w:t>
      </w:r>
      <w:r w:rsidRPr="00A0329F">
        <w:rPr>
          <w:rFonts w:ascii="Arial" w:hAnsi="Arial" w:cs="Arial"/>
          <w:color w:val="000000"/>
          <w:sz w:val="20"/>
          <w:szCs w:val="20"/>
        </w:rPr>
        <w:br/>
        <w:t>przez podwykonawców.</w:t>
      </w:r>
    </w:p>
    <w:p w:rsidR="00264915" w:rsidRPr="00A0329F" w:rsidRDefault="00264915" w:rsidP="00264915">
      <w:pPr>
        <w:widowControl w:val="0"/>
        <w:numPr>
          <w:ilvl w:val="0"/>
          <w:numId w:val="14"/>
        </w:numPr>
        <w:tabs>
          <w:tab w:val="clear" w:pos="720"/>
          <w:tab w:val="num" w:pos="360"/>
        </w:tabs>
        <w:spacing w:line="360" w:lineRule="auto"/>
        <w:ind w:left="360"/>
        <w:jc w:val="both"/>
        <w:rPr>
          <w:rFonts w:ascii="Arial" w:hAnsi="Arial" w:cs="Arial"/>
          <w:color w:val="000000"/>
          <w:sz w:val="20"/>
          <w:szCs w:val="20"/>
        </w:rPr>
      </w:pPr>
      <w:r>
        <w:rPr>
          <w:rFonts w:ascii="Arial" w:hAnsi="Arial" w:cs="Arial"/>
          <w:bCs/>
          <w:color w:val="000000"/>
          <w:sz w:val="20"/>
          <w:szCs w:val="20"/>
        </w:rPr>
        <w:t>Partner</w:t>
      </w:r>
      <w:r w:rsidRPr="00A0329F">
        <w:rPr>
          <w:rFonts w:ascii="Arial" w:hAnsi="Arial" w:cs="Arial"/>
          <w:color w:val="000000"/>
          <w:sz w:val="20"/>
          <w:szCs w:val="20"/>
        </w:rPr>
        <w:t xml:space="preserve"> ponosi wyłączną odpowiedzialność wobec osób trzecich za szkody powstałe</w:t>
      </w:r>
      <w:r w:rsidRPr="00A0329F">
        <w:rPr>
          <w:rFonts w:ascii="Arial" w:hAnsi="Arial" w:cs="Arial"/>
          <w:color w:val="000000"/>
          <w:sz w:val="20"/>
          <w:szCs w:val="20"/>
        </w:rPr>
        <w:br/>
        <w:t>w związku z realizacją umowy.</w:t>
      </w:r>
    </w:p>
    <w:p w:rsidR="00264915" w:rsidRPr="00A0329F" w:rsidRDefault="00264915" w:rsidP="00264915">
      <w:pPr>
        <w:spacing w:line="360" w:lineRule="auto"/>
        <w:rPr>
          <w:rFonts w:ascii="Arial" w:hAnsi="Arial" w:cs="Arial"/>
          <w:color w:val="000000"/>
          <w:sz w:val="20"/>
          <w:szCs w:val="20"/>
        </w:rPr>
      </w:pPr>
    </w:p>
    <w:p w:rsidR="00264915" w:rsidRPr="00A0329F" w:rsidRDefault="00264915" w:rsidP="00264915">
      <w:pPr>
        <w:spacing w:line="360" w:lineRule="auto"/>
        <w:jc w:val="center"/>
        <w:rPr>
          <w:rFonts w:ascii="Arial" w:hAnsi="Arial" w:cs="Arial"/>
          <w:b/>
          <w:sz w:val="20"/>
          <w:szCs w:val="20"/>
        </w:rPr>
      </w:pPr>
      <w:r w:rsidRPr="00A0329F">
        <w:rPr>
          <w:rFonts w:ascii="Arial" w:hAnsi="Arial" w:cs="Arial"/>
          <w:b/>
          <w:sz w:val="20"/>
          <w:szCs w:val="20"/>
        </w:rPr>
        <w:lastRenderedPageBreak/>
        <w:t>§ 6</w:t>
      </w:r>
    </w:p>
    <w:p w:rsidR="00264915" w:rsidRPr="00A0329F" w:rsidRDefault="00264915" w:rsidP="00264915">
      <w:pPr>
        <w:numPr>
          <w:ilvl w:val="1"/>
          <w:numId w:val="14"/>
        </w:numPr>
        <w:tabs>
          <w:tab w:val="clear" w:pos="1440"/>
          <w:tab w:val="num" w:pos="360"/>
        </w:tabs>
        <w:spacing w:line="360" w:lineRule="auto"/>
        <w:ind w:left="360"/>
        <w:jc w:val="both"/>
        <w:rPr>
          <w:rFonts w:ascii="Arial" w:hAnsi="Arial" w:cs="Arial"/>
          <w:sz w:val="20"/>
          <w:szCs w:val="20"/>
        </w:rPr>
      </w:pPr>
      <w:r w:rsidRPr="00A0329F">
        <w:rPr>
          <w:rFonts w:ascii="Arial" w:hAnsi="Arial" w:cs="Arial"/>
          <w:sz w:val="20"/>
          <w:szCs w:val="20"/>
        </w:rPr>
        <w:t>W</w:t>
      </w:r>
      <w:r>
        <w:rPr>
          <w:rFonts w:ascii="Arial" w:hAnsi="Arial" w:cs="Arial"/>
          <w:sz w:val="20"/>
          <w:szCs w:val="20"/>
        </w:rPr>
        <w:t>ojewództwo sprawuje kontrolę</w:t>
      </w:r>
      <w:r w:rsidRPr="00A0329F">
        <w:rPr>
          <w:rFonts w:ascii="Arial" w:hAnsi="Arial" w:cs="Arial"/>
          <w:sz w:val="20"/>
          <w:szCs w:val="20"/>
        </w:rPr>
        <w:t xml:space="preserve"> prawidłowości wyko</w:t>
      </w:r>
      <w:r>
        <w:rPr>
          <w:rFonts w:ascii="Arial" w:hAnsi="Arial" w:cs="Arial"/>
          <w:sz w:val="20"/>
          <w:szCs w:val="20"/>
        </w:rPr>
        <w:t>nywania umowy przez Partnera</w:t>
      </w:r>
      <w:r w:rsidRPr="00A0329F">
        <w:rPr>
          <w:rFonts w:ascii="Arial" w:hAnsi="Arial" w:cs="Arial"/>
          <w:sz w:val="20"/>
          <w:szCs w:val="20"/>
        </w:rPr>
        <w:t>,</w:t>
      </w:r>
      <w:r w:rsidRPr="00A0329F">
        <w:rPr>
          <w:rFonts w:ascii="Arial" w:hAnsi="Arial" w:cs="Arial"/>
          <w:sz w:val="20"/>
          <w:szCs w:val="20"/>
        </w:rPr>
        <w:br/>
        <w:t xml:space="preserve">w szczególności w zakresie finansowym. Kontrola może być przeprowadzona w toku realizacji przedmiotu </w:t>
      </w:r>
      <w:r>
        <w:rPr>
          <w:rFonts w:ascii="Arial" w:hAnsi="Arial" w:cs="Arial"/>
          <w:sz w:val="20"/>
          <w:szCs w:val="20"/>
        </w:rPr>
        <w:t>umowy, jak i po jej zakończeniu, w terminie 5 lat od dnia wypłaty środków.</w:t>
      </w:r>
    </w:p>
    <w:p w:rsidR="00264915" w:rsidRPr="00A0329F" w:rsidRDefault="00264915" w:rsidP="00264915">
      <w:pPr>
        <w:widowControl w:val="0"/>
        <w:numPr>
          <w:ilvl w:val="1"/>
          <w:numId w:val="14"/>
        </w:numPr>
        <w:tabs>
          <w:tab w:val="clear" w:pos="1440"/>
          <w:tab w:val="num" w:pos="360"/>
        </w:tabs>
        <w:spacing w:line="360" w:lineRule="auto"/>
        <w:ind w:left="360"/>
        <w:jc w:val="both"/>
        <w:rPr>
          <w:rFonts w:ascii="Arial" w:hAnsi="Arial" w:cs="Arial"/>
          <w:color w:val="000000"/>
          <w:sz w:val="20"/>
          <w:szCs w:val="20"/>
        </w:rPr>
      </w:pPr>
      <w:r w:rsidRPr="00A0329F">
        <w:rPr>
          <w:rFonts w:ascii="Arial" w:hAnsi="Arial" w:cs="Arial"/>
          <w:color w:val="000000"/>
          <w:sz w:val="20"/>
          <w:szCs w:val="20"/>
        </w:rPr>
        <w:t xml:space="preserve">Prawo kontroli przysługuje Województwu </w:t>
      </w:r>
      <w:r>
        <w:rPr>
          <w:rFonts w:ascii="Arial" w:hAnsi="Arial" w:cs="Arial"/>
          <w:color w:val="000000"/>
          <w:sz w:val="20"/>
          <w:szCs w:val="20"/>
        </w:rPr>
        <w:t>zarówno w siedzibie Partnera</w:t>
      </w:r>
      <w:r w:rsidRPr="00A0329F">
        <w:rPr>
          <w:rFonts w:ascii="Arial" w:hAnsi="Arial" w:cs="Arial"/>
          <w:color w:val="000000"/>
          <w:sz w:val="20"/>
          <w:szCs w:val="20"/>
        </w:rPr>
        <w:t>, jak i w miejscu realizacji umowy.</w:t>
      </w:r>
    </w:p>
    <w:p w:rsidR="00264915" w:rsidRPr="00A0329F" w:rsidRDefault="00264915" w:rsidP="00264915">
      <w:pPr>
        <w:pStyle w:val="Tekstpodstawowy"/>
        <w:widowControl w:val="0"/>
        <w:numPr>
          <w:ilvl w:val="1"/>
          <w:numId w:val="14"/>
        </w:numPr>
        <w:tabs>
          <w:tab w:val="clear" w:pos="1440"/>
          <w:tab w:val="num" w:pos="360"/>
        </w:tabs>
        <w:suppressAutoHyphens w:val="0"/>
        <w:spacing w:line="360" w:lineRule="auto"/>
        <w:ind w:left="360"/>
        <w:rPr>
          <w:rFonts w:ascii="Arial" w:hAnsi="Arial" w:cs="Arial"/>
          <w:color w:val="000000"/>
          <w:sz w:val="20"/>
          <w:szCs w:val="20"/>
        </w:rPr>
      </w:pPr>
      <w:r w:rsidRPr="00A0329F">
        <w:rPr>
          <w:rFonts w:ascii="Arial" w:hAnsi="Arial" w:cs="Arial"/>
          <w:color w:val="000000"/>
          <w:sz w:val="20"/>
          <w:szCs w:val="20"/>
        </w:rPr>
        <w:t>W ramach kontroli, o której mowa w ust. 1, pracownicy Województwa mogą badać dokumenty</w:t>
      </w:r>
      <w:r w:rsidRPr="00A0329F">
        <w:rPr>
          <w:rFonts w:ascii="Arial" w:hAnsi="Arial" w:cs="Arial"/>
          <w:color w:val="000000"/>
          <w:sz w:val="20"/>
          <w:szCs w:val="20"/>
        </w:rPr>
        <w:br/>
        <w:t>i inne nośniki informacji, które mają lub mogą mieć znaczenie dla oceny prawidłowości wyko</w:t>
      </w:r>
      <w:r>
        <w:rPr>
          <w:rFonts w:ascii="Arial" w:hAnsi="Arial" w:cs="Arial"/>
          <w:color w:val="000000"/>
          <w:sz w:val="20"/>
          <w:szCs w:val="20"/>
        </w:rPr>
        <w:t>nywania umowy przez Partnera oraz żądać od Partnera</w:t>
      </w:r>
      <w:r w:rsidRPr="00A0329F">
        <w:rPr>
          <w:rFonts w:ascii="Arial" w:hAnsi="Arial" w:cs="Arial"/>
          <w:color w:val="000000"/>
          <w:sz w:val="20"/>
          <w:szCs w:val="20"/>
        </w:rPr>
        <w:t>, jak rów</w:t>
      </w:r>
      <w:r>
        <w:rPr>
          <w:rFonts w:ascii="Arial" w:hAnsi="Arial" w:cs="Arial"/>
          <w:color w:val="000000"/>
          <w:sz w:val="20"/>
          <w:szCs w:val="20"/>
        </w:rPr>
        <w:t>nież osób trzecich, przy pomocy</w:t>
      </w:r>
      <w:r w:rsidRPr="00A0329F">
        <w:rPr>
          <w:rFonts w:ascii="Arial" w:hAnsi="Arial" w:cs="Arial"/>
          <w:color w:val="000000"/>
          <w:sz w:val="20"/>
          <w:szCs w:val="20"/>
        </w:rPr>
        <w:t xml:space="preserve"> których realizuje on umowę, udzielenia ustnie lub na piśmie informacji dotycząc</w:t>
      </w:r>
      <w:r>
        <w:rPr>
          <w:rFonts w:ascii="Arial" w:hAnsi="Arial" w:cs="Arial"/>
          <w:color w:val="000000"/>
          <w:sz w:val="20"/>
          <w:szCs w:val="20"/>
        </w:rPr>
        <w:t>ych wykonania umowy. Partner</w:t>
      </w:r>
      <w:r w:rsidRPr="00A0329F">
        <w:rPr>
          <w:rFonts w:ascii="Arial" w:hAnsi="Arial" w:cs="Arial"/>
          <w:color w:val="000000"/>
          <w:sz w:val="20"/>
          <w:szCs w:val="20"/>
        </w:rPr>
        <w:t xml:space="preserve"> na żądanie kontrolującego jest zobowiązany dostarczyć</w:t>
      </w:r>
      <w:r w:rsidRPr="00A0329F">
        <w:rPr>
          <w:rFonts w:ascii="Arial" w:hAnsi="Arial" w:cs="Arial"/>
          <w:color w:val="000000"/>
          <w:sz w:val="20"/>
          <w:szCs w:val="20"/>
        </w:rPr>
        <w:br/>
        <w:t>lub udostępnić dokumenty i inne nośniki informacji oraz udzielić wyjaśnień i informacji</w:t>
      </w:r>
      <w:r w:rsidRPr="00A0329F">
        <w:rPr>
          <w:rFonts w:ascii="Arial" w:hAnsi="Arial" w:cs="Arial"/>
          <w:color w:val="000000"/>
          <w:sz w:val="20"/>
          <w:szCs w:val="20"/>
        </w:rPr>
        <w:br/>
        <w:t>we wskazanym przez kontrolującego terminie.</w:t>
      </w:r>
    </w:p>
    <w:p w:rsidR="00264915" w:rsidRPr="00A0329F" w:rsidRDefault="00264915" w:rsidP="00264915">
      <w:pPr>
        <w:widowControl w:val="0"/>
        <w:numPr>
          <w:ilvl w:val="1"/>
          <w:numId w:val="14"/>
        </w:numPr>
        <w:tabs>
          <w:tab w:val="clear" w:pos="1440"/>
          <w:tab w:val="num" w:pos="360"/>
        </w:tabs>
        <w:spacing w:line="360" w:lineRule="auto"/>
        <w:ind w:left="360"/>
        <w:jc w:val="both"/>
        <w:rPr>
          <w:rFonts w:ascii="Arial" w:hAnsi="Arial" w:cs="Arial"/>
          <w:color w:val="000000"/>
          <w:sz w:val="20"/>
          <w:szCs w:val="20"/>
        </w:rPr>
      </w:pPr>
      <w:r>
        <w:rPr>
          <w:rFonts w:ascii="Arial" w:hAnsi="Arial" w:cs="Arial"/>
          <w:color w:val="000000"/>
          <w:sz w:val="20"/>
          <w:szCs w:val="20"/>
        </w:rPr>
        <w:t>Województwo może poinformować Partnera o planowanym terminie kontroli lub jej zakresie.</w:t>
      </w:r>
    </w:p>
    <w:p w:rsidR="00264915" w:rsidRPr="00A0329F" w:rsidRDefault="00264915" w:rsidP="00264915">
      <w:pPr>
        <w:widowControl w:val="0"/>
        <w:numPr>
          <w:ilvl w:val="1"/>
          <w:numId w:val="14"/>
        </w:numPr>
        <w:tabs>
          <w:tab w:val="clear" w:pos="1440"/>
          <w:tab w:val="num" w:pos="360"/>
        </w:tabs>
        <w:spacing w:line="360" w:lineRule="auto"/>
        <w:ind w:left="360"/>
        <w:jc w:val="both"/>
        <w:rPr>
          <w:rFonts w:ascii="Arial" w:hAnsi="Arial" w:cs="Arial"/>
          <w:color w:val="000000"/>
          <w:sz w:val="20"/>
          <w:szCs w:val="20"/>
        </w:rPr>
      </w:pPr>
      <w:r w:rsidRPr="00A0329F">
        <w:rPr>
          <w:rFonts w:ascii="Arial" w:hAnsi="Arial" w:cs="Arial"/>
          <w:color w:val="000000"/>
          <w:sz w:val="20"/>
          <w:szCs w:val="20"/>
        </w:rPr>
        <w:t>W przypadku odmowy poddania</w:t>
      </w:r>
      <w:r>
        <w:rPr>
          <w:rFonts w:ascii="Arial" w:hAnsi="Arial" w:cs="Arial"/>
          <w:color w:val="000000"/>
          <w:sz w:val="20"/>
          <w:szCs w:val="20"/>
        </w:rPr>
        <w:t xml:space="preserve"> się kontroli przez Partnera</w:t>
      </w:r>
      <w:r w:rsidRPr="00A0329F">
        <w:rPr>
          <w:rFonts w:ascii="Arial" w:hAnsi="Arial" w:cs="Arial"/>
          <w:color w:val="000000"/>
          <w:sz w:val="20"/>
          <w:szCs w:val="20"/>
        </w:rPr>
        <w:t>, Województwu przysługiwać będzie</w:t>
      </w:r>
      <w:r>
        <w:rPr>
          <w:rFonts w:ascii="Arial" w:hAnsi="Arial" w:cs="Arial"/>
          <w:color w:val="000000"/>
          <w:sz w:val="20"/>
          <w:szCs w:val="20"/>
        </w:rPr>
        <w:t xml:space="preserve"> -</w:t>
      </w:r>
      <w:r w:rsidRPr="00A0329F">
        <w:rPr>
          <w:rFonts w:ascii="Arial" w:hAnsi="Arial" w:cs="Arial"/>
          <w:color w:val="000000"/>
          <w:sz w:val="20"/>
          <w:szCs w:val="20"/>
        </w:rPr>
        <w:t xml:space="preserve"> w terminie 14 dni od dnia odmowy</w:t>
      </w:r>
      <w:r>
        <w:rPr>
          <w:rFonts w:ascii="Arial" w:hAnsi="Arial" w:cs="Arial"/>
          <w:color w:val="000000"/>
          <w:sz w:val="20"/>
          <w:szCs w:val="20"/>
        </w:rPr>
        <w:t xml:space="preserve"> -</w:t>
      </w:r>
      <w:r w:rsidRPr="00A0329F">
        <w:rPr>
          <w:rFonts w:ascii="Arial" w:hAnsi="Arial" w:cs="Arial"/>
          <w:color w:val="000000"/>
          <w:sz w:val="20"/>
          <w:szCs w:val="20"/>
        </w:rPr>
        <w:t xml:space="preserve"> prawo odstąpienia od umowy w całości.</w:t>
      </w:r>
    </w:p>
    <w:p w:rsidR="00264915" w:rsidRPr="00A0329F" w:rsidRDefault="00264915" w:rsidP="00264915">
      <w:pPr>
        <w:spacing w:line="360" w:lineRule="auto"/>
        <w:rPr>
          <w:rFonts w:ascii="Arial" w:hAnsi="Arial" w:cs="Arial"/>
          <w:color w:val="000000"/>
          <w:sz w:val="20"/>
          <w:szCs w:val="20"/>
        </w:rPr>
      </w:pPr>
    </w:p>
    <w:p w:rsidR="00264915" w:rsidRPr="00A0329F" w:rsidRDefault="00264915" w:rsidP="00264915">
      <w:pPr>
        <w:spacing w:line="360" w:lineRule="auto"/>
        <w:jc w:val="center"/>
        <w:rPr>
          <w:rFonts w:ascii="Arial" w:hAnsi="Arial" w:cs="Arial"/>
          <w:b/>
          <w:sz w:val="20"/>
          <w:szCs w:val="20"/>
        </w:rPr>
      </w:pPr>
      <w:r w:rsidRPr="00A0329F">
        <w:rPr>
          <w:rFonts w:ascii="Arial" w:hAnsi="Arial" w:cs="Arial"/>
          <w:b/>
          <w:sz w:val="20"/>
          <w:szCs w:val="20"/>
        </w:rPr>
        <w:t>§ 7</w:t>
      </w:r>
    </w:p>
    <w:p w:rsidR="00264915" w:rsidRPr="00A0329F" w:rsidRDefault="00264915" w:rsidP="00264915">
      <w:pPr>
        <w:widowControl w:val="0"/>
        <w:numPr>
          <w:ilvl w:val="0"/>
          <w:numId w:val="15"/>
        </w:numPr>
        <w:tabs>
          <w:tab w:val="clear" w:pos="1440"/>
          <w:tab w:val="num" w:pos="360"/>
        </w:tabs>
        <w:spacing w:line="360" w:lineRule="auto"/>
        <w:ind w:left="360"/>
        <w:jc w:val="both"/>
        <w:rPr>
          <w:rFonts w:ascii="Arial" w:hAnsi="Arial" w:cs="Arial"/>
          <w:color w:val="000000"/>
          <w:sz w:val="20"/>
          <w:szCs w:val="20"/>
        </w:rPr>
      </w:pPr>
      <w:r w:rsidRPr="00A0329F">
        <w:rPr>
          <w:rFonts w:ascii="Arial" w:hAnsi="Arial" w:cs="Arial"/>
          <w:color w:val="000000"/>
          <w:sz w:val="20"/>
          <w:szCs w:val="20"/>
        </w:rPr>
        <w:t xml:space="preserve">Po przekazaniu </w:t>
      </w:r>
      <w:r>
        <w:rPr>
          <w:rFonts w:ascii="Arial" w:hAnsi="Arial" w:cs="Arial"/>
          <w:color w:val="000000"/>
          <w:sz w:val="20"/>
          <w:szCs w:val="20"/>
        </w:rPr>
        <w:t>wynagrodzenia na rzecz Partnera</w:t>
      </w:r>
      <w:r w:rsidRPr="00A0329F">
        <w:rPr>
          <w:rFonts w:ascii="Arial" w:hAnsi="Arial" w:cs="Arial"/>
          <w:color w:val="000000"/>
          <w:sz w:val="20"/>
          <w:szCs w:val="20"/>
        </w:rPr>
        <w:t>, Województwo od niniejszej umowy może odstąpić jedynie w przypadku późniejszego ujawnienia się okoliczności wskazujących na istot</w:t>
      </w:r>
      <w:r>
        <w:rPr>
          <w:rFonts w:ascii="Arial" w:hAnsi="Arial" w:cs="Arial"/>
          <w:color w:val="000000"/>
          <w:sz w:val="20"/>
          <w:szCs w:val="20"/>
        </w:rPr>
        <w:t>ne naruszenie przez Partnera</w:t>
      </w:r>
      <w:r w:rsidRPr="00A0329F">
        <w:rPr>
          <w:rFonts w:ascii="Arial" w:hAnsi="Arial" w:cs="Arial"/>
          <w:color w:val="000000"/>
          <w:sz w:val="20"/>
          <w:szCs w:val="20"/>
        </w:rPr>
        <w:t xml:space="preserve"> obowiązków wynikających z niniejszej umowy. W szczególności dotyczy to sytuacji, w której</w:t>
      </w:r>
      <w:r>
        <w:rPr>
          <w:rFonts w:ascii="Arial" w:hAnsi="Arial" w:cs="Arial"/>
          <w:color w:val="000000"/>
          <w:sz w:val="20"/>
          <w:szCs w:val="20"/>
        </w:rPr>
        <w:t xml:space="preserve"> otrzymaną należność Partner</w:t>
      </w:r>
      <w:r w:rsidRPr="00A0329F">
        <w:rPr>
          <w:rFonts w:ascii="Arial" w:hAnsi="Arial" w:cs="Arial"/>
          <w:color w:val="000000"/>
          <w:sz w:val="20"/>
          <w:szCs w:val="20"/>
        </w:rPr>
        <w:t xml:space="preserve"> przeznaczy na inny cel</w:t>
      </w:r>
      <w:r w:rsidRPr="00A0329F">
        <w:rPr>
          <w:rFonts w:ascii="Arial" w:hAnsi="Arial" w:cs="Arial"/>
          <w:color w:val="000000"/>
          <w:sz w:val="20"/>
          <w:szCs w:val="20"/>
        </w:rPr>
        <w:br/>
        <w:t>niż pokrycie kosztów, na które przeznaczona była należność, jak również w przypadku stwierdzenia naruszenia dyspozycji § 2 ust. 3 niniejszej umowy. Uprawnienie powyższe wygasa po upływie 5 lat od wypłaty należności.</w:t>
      </w:r>
    </w:p>
    <w:p w:rsidR="00264915" w:rsidRDefault="00264915" w:rsidP="00264915">
      <w:pPr>
        <w:widowControl w:val="0"/>
        <w:numPr>
          <w:ilvl w:val="0"/>
          <w:numId w:val="15"/>
        </w:numPr>
        <w:tabs>
          <w:tab w:val="clear" w:pos="1440"/>
          <w:tab w:val="num" w:pos="360"/>
        </w:tabs>
        <w:spacing w:line="360" w:lineRule="auto"/>
        <w:ind w:left="360"/>
        <w:jc w:val="both"/>
        <w:rPr>
          <w:rFonts w:ascii="Arial" w:hAnsi="Arial" w:cs="Arial"/>
          <w:color w:val="000000"/>
          <w:sz w:val="20"/>
          <w:szCs w:val="20"/>
        </w:rPr>
      </w:pPr>
      <w:r w:rsidRPr="00A0329F">
        <w:rPr>
          <w:rFonts w:ascii="Arial" w:hAnsi="Arial" w:cs="Arial"/>
          <w:color w:val="000000"/>
          <w:sz w:val="20"/>
          <w:szCs w:val="20"/>
        </w:rPr>
        <w:t>W przypadku uchybień mniejszej wagi, Województwo nie odstępując</w:t>
      </w:r>
      <w:r>
        <w:rPr>
          <w:rFonts w:ascii="Arial" w:hAnsi="Arial" w:cs="Arial"/>
          <w:color w:val="000000"/>
          <w:sz w:val="20"/>
          <w:szCs w:val="20"/>
        </w:rPr>
        <w:t xml:space="preserve"> od umowy, wskaże Partnerowi</w:t>
      </w:r>
      <w:r w:rsidRPr="00A0329F">
        <w:rPr>
          <w:rFonts w:ascii="Arial" w:hAnsi="Arial" w:cs="Arial"/>
          <w:color w:val="000000"/>
          <w:sz w:val="20"/>
          <w:szCs w:val="20"/>
        </w:rPr>
        <w:t xml:space="preserve"> na piśmie swoje zastrzeżenia.</w:t>
      </w:r>
    </w:p>
    <w:p w:rsidR="00264915" w:rsidRDefault="00264915" w:rsidP="00264915">
      <w:pPr>
        <w:widowControl w:val="0"/>
        <w:numPr>
          <w:ilvl w:val="0"/>
          <w:numId w:val="15"/>
        </w:numPr>
        <w:tabs>
          <w:tab w:val="clear" w:pos="1440"/>
          <w:tab w:val="num" w:pos="360"/>
        </w:tabs>
        <w:spacing w:line="360" w:lineRule="auto"/>
        <w:ind w:left="360"/>
        <w:jc w:val="both"/>
        <w:rPr>
          <w:rFonts w:ascii="Arial" w:hAnsi="Arial" w:cs="Arial"/>
          <w:color w:val="000000"/>
          <w:sz w:val="20"/>
          <w:szCs w:val="20"/>
        </w:rPr>
      </w:pPr>
      <w:r>
        <w:rPr>
          <w:rFonts w:ascii="Arial" w:hAnsi="Arial" w:cs="Arial"/>
          <w:color w:val="000000"/>
          <w:sz w:val="20"/>
          <w:szCs w:val="20"/>
        </w:rPr>
        <w:t>W przypadku niepodjęcia przez Grupę Roboczą do spraw Krajowej Sieci Obszarów Wiejskich uchwały w przedmiocie akceptacji (projektu) Planu operacyjnego Krajowej Sieci Obszarów Wiejskich na lata 2016 – 2017 – Województwu będzie przysługiwało prawo do odstąpienia od umowy w całości – w terminie 10 dni od uzyskania informacji o niepodjęciu przez Grupę Roboczą do spraw Krajowej Sieci Obszarów Wiejskich ww. uchwały. Partner zrzeka się wszelkich roszczeń wobec Województwa, które mogłyby mu przysługiwać z tytułu odstąpienia od umowy ze wskazanej powyżej przyczyny.</w:t>
      </w:r>
    </w:p>
    <w:p w:rsidR="00264915" w:rsidRPr="0002354D" w:rsidRDefault="00264915" w:rsidP="00264915">
      <w:pPr>
        <w:widowControl w:val="0"/>
        <w:spacing w:line="360" w:lineRule="auto"/>
        <w:ind w:left="360"/>
        <w:jc w:val="both"/>
        <w:rPr>
          <w:rFonts w:ascii="Arial" w:hAnsi="Arial" w:cs="Arial"/>
          <w:color w:val="000000"/>
          <w:sz w:val="20"/>
          <w:szCs w:val="20"/>
        </w:rPr>
      </w:pPr>
    </w:p>
    <w:p w:rsidR="00264915" w:rsidRPr="00A0329F" w:rsidRDefault="00264915" w:rsidP="00264915">
      <w:pPr>
        <w:spacing w:line="360" w:lineRule="auto"/>
        <w:jc w:val="center"/>
        <w:rPr>
          <w:rFonts w:ascii="Arial" w:hAnsi="Arial" w:cs="Arial"/>
          <w:b/>
          <w:sz w:val="20"/>
          <w:szCs w:val="20"/>
        </w:rPr>
      </w:pPr>
      <w:r w:rsidRPr="00A0329F">
        <w:rPr>
          <w:rFonts w:ascii="Arial" w:hAnsi="Arial" w:cs="Arial"/>
          <w:b/>
          <w:sz w:val="20"/>
          <w:szCs w:val="20"/>
        </w:rPr>
        <w:t>§ 8</w:t>
      </w:r>
    </w:p>
    <w:p w:rsidR="00264915" w:rsidRPr="00A0329F" w:rsidRDefault="00264915" w:rsidP="00264915">
      <w:pPr>
        <w:numPr>
          <w:ilvl w:val="1"/>
          <w:numId w:val="12"/>
        </w:numPr>
        <w:tabs>
          <w:tab w:val="clear" w:pos="1080"/>
          <w:tab w:val="num" w:pos="360"/>
        </w:tabs>
        <w:spacing w:line="360" w:lineRule="auto"/>
        <w:ind w:left="360"/>
        <w:jc w:val="both"/>
        <w:rPr>
          <w:rFonts w:ascii="Arial" w:hAnsi="Arial" w:cs="Arial"/>
          <w:sz w:val="20"/>
          <w:szCs w:val="20"/>
        </w:rPr>
      </w:pPr>
      <w:r w:rsidRPr="00A0329F">
        <w:rPr>
          <w:rFonts w:ascii="Arial" w:hAnsi="Arial" w:cs="Arial"/>
          <w:sz w:val="20"/>
          <w:szCs w:val="20"/>
        </w:rPr>
        <w:t xml:space="preserve">W przypadku odstąpienia przez Województwo od niniejszej umowy z przyczyn </w:t>
      </w:r>
      <w:r>
        <w:rPr>
          <w:rFonts w:ascii="Arial" w:hAnsi="Arial" w:cs="Arial"/>
          <w:sz w:val="20"/>
          <w:szCs w:val="20"/>
        </w:rPr>
        <w:t>leżących po stronie Partnera, Partner</w:t>
      </w:r>
      <w:r w:rsidRPr="00A0329F">
        <w:rPr>
          <w:rFonts w:ascii="Arial" w:hAnsi="Arial" w:cs="Arial"/>
          <w:sz w:val="20"/>
          <w:szCs w:val="20"/>
        </w:rPr>
        <w:t xml:space="preserve"> zobowiązany będzie do zapłaty kary umownej w wysokości</w:t>
      </w:r>
      <w:r w:rsidRPr="00A0329F">
        <w:rPr>
          <w:rFonts w:ascii="Arial" w:hAnsi="Arial" w:cs="Arial"/>
          <w:sz w:val="20"/>
          <w:szCs w:val="20"/>
        </w:rPr>
        <w:br/>
        <w:t>20% maksymalnej</w:t>
      </w:r>
      <w:r>
        <w:rPr>
          <w:rFonts w:ascii="Arial" w:hAnsi="Arial" w:cs="Arial"/>
          <w:sz w:val="20"/>
          <w:szCs w:val="20"/>
        </w:rPr>
        <w:t xml:space="preserve"> wysokości wynagrodzenia określonego</w:t>
      </w:r>
      <w:r w:rsidRPr="00A0329F">
        <w:rPr>
          <w:rFonts w:ascii="Arial" w:hAnsi="Arial" w:cs="Arial"/>
          <w:sz w:val="20"/>
          <w:szCs w:val="20"/>
        </w:rPr>
        <w:t xml:space="preserve"> w § 2 ust. 1.</w:t>
      </w:r>
    </w:p>
    <w:p w:rsidR="00264915" w:rsidRPr="00A0329F" w:rsidRDefault="00264915" w:rsidP="00264915">
      <w:pPr>
        <w:widowControl w:val="0"/>
        <w:numPr>
          <w:ilvl w:val="1"/>
          <w:numId w:val="12"/>
        </w:numPr>
        <w:tabs>
          <w:tab w:val="clear" w:pos="1080"/>
          <w:tab w:val="num" w:pos="360"/>
        </w:tabs>
        <w:spacing w:line="360" w:lineRule="auto"/>
        <w:ind w:left="360"/>
        <w:jc w:val="both"/>
        <w:rPr>
          <w:rFonts w:ascii="Arial" w:hAnsi="Arial" w:cs="Arial"/>
          <w:sz w:val="20"/>
          <w:szCs w:val="20"/>
        </w:rPr>
      </w:pPr>
      <w:r w:rsidRPr="00A0329F">
        <w:rPr>
          <w:rFonts w:ascii="Arial" w:hAnsi="Arial" w:cs="Arial"/>
          <w:color w:val="000000"/>
          <w:sz w:val="20"/>
          <w:szCs w:val="20"/>
        </w:rPr>
        <w:lastRenderedPageBreak/>
        <w:t>W sytuacji okr</w:t>
      </w:r>
      <w:r>
        <w:rPr>
          <w:rFonts w:ascii="Arial" w:hAnsi="Arial" w:cs="Arial"/>
          <w:color w:val="000000"/>
          <w:sz w:val="20"/>
          <w:szCs w:val="20"/>
        </w:rPr>
        <w:t>eślonej w § 7 ust. 1 Partner</w:t>
      </w:r>
      <w:r w:rsidRPr="00A0329F">
        <w:rPr>
          <w:rFonts w:ascii="Arial" w:hAnsi="Arial" w:cs="Arial"/>
          <w:color w:val="000000"/>
          <w:sz w:val="20"/>
          <w:szCs w:val="20"/>
        </w:rPr>
        <w:t xml:space="preserve"> zobowiąz</w:t>
      </w:r>
      <w:r>
        <w:rPr>
          <w:rFonts w:ascii="Arial" w:hAnsi="Arial" w:cs="Arial"/>
          <w:color w:val="000000"/>
          <w:sz w:val="20"/>
          <w:szCs w:val="20"/>
        </w:rPr>
        <w:t>any będzie do zwrotu otrzymanego wynagrodzenia</w:t>
      </w:r>
      <w:r w:rsidRPr="00A0329F">
        <w:rPr>
          <w:rFonts w:ascii="Arial" w:hAnsi="Arial" w:cs="Arial"/>
          <w:color w:val="000000"/>
          <w:sz w:val="20"/>
          <w:szCs w:val="20"/>
        </w:rPr>
        <w:t xml:space="preserve"> </w:t>
      </w:r>
      <w:r w:rsidRPr="00A0329F">
        <w:rPr>
          <w:rFonts w:ascii="Arial" w:hAnsi="Arial" w:cs="Arial"/>
          <w:sz w:val="20"/>
          <w:szCs w:val="20"/>
        </w:rPr>
        <w:t>oraz odsetek nalicz</w:t>
      </w:r>
      <w:r>
        <w:rPr>
          <w:rFonts w:ascii="Arial" w:hAnsi="Arial" w:cs="Arial"/>
          <w:sz w:val="20"/>
          <w:szCs w:val="20"/>
        </w:rPr>
        <w:t>anych od dnia wypłaty wynagrodzenia</w:t>
      </w:r>
      <w:r w:rsidRPr="00A0329F">
        <w:rPr>
          <w:rFonts w:ascii="Arial" w:hAnsi="Arial" w:cs="Arial"/>
          <w:sz w:val="20"/>
          <w:szCs w:val="20"/>
        </w:rPr>
        <w:t xml:space="preserve"> w wysokości jak</w:t>
      </w:r>
      <w:r w:rsidRPr="00A0329F">
        <w:rPr>
          <w:rFonts w:ascii="Arial" w:hAnsi="Arial" w:cs="Arial"/>
          <w:sz w:val="20"/>
          <w:szCs w:val="20"/>
        </w:rPr>
        <w:br/>
        <w:t>dla zaległości podatkowych.</w:t>
      </w:r>
    </w:p>
    <w:p w:rsidR="00264915" w:rsidRPr="00A0329F" w:rsidRDefault="00264915" w:rsidP="00264915">
      <w:pPr>
        <w:widowControl w:val="0"/>
        <w:numPr>
          <w:ilvl w:val="1"/>
          <w:numId w:val="12"/>
        </w:numPr>
        <w:tabs>
          <w:tab w:val="clear" w:pos="1080"/>
          <w:tab w:val="num" w:pos="360"/>
        </w:tabs>
        <w:spacing w:line="360" w:lineRule="auto"/>
        <w:ind w:left="360"/>
        <w:jc w:val="both"/>
        <w:rPr>
          <w:rFonts w:ascii="Arial" w:hAnsi="Arial" w:cs="Arial"/>
          <w:sz w:val="20"/>
          <w:szCs w:val="20"/>
        </w:rPr>
      </w:pPr>
      <w:r w:rsidRPr="00A0329F">
        <w:rPr>
          <w:rFonts w:ascii="Arial" w:hAnsi="Arial" w:cs="Arial"/>
          <w:sz w:val="20"/>
          <w:szCs w:val="20"/>
        </w:rPr>
        <w:t>W przypadku, o któr</w:t>
      </w:r>
      <w:r>
        <w:rPr>
          <w:rFonts w:ascii="Arial" w:hAnsi="Arial" w:cs="Arial"/>
          <w:sz w:val="20"/>
          <w:szCs w:val="20"/>
        </w:rPr>
        <w:t>ym mowa w § 7 ust. 2 Partner</w:t>
      </w:r>
      <w:r w:rsidRPr="00A0329F">
        <w:rPr>
          <w:rFonts w:ascii="Arial" w:hAnsi="Arial" w:cs="Arial"/>
          <w:sz w:val="20"/>
          <w:szCs w:val="20"/>
        </w:rPr>
        <w:t xml:space="preserve"> zobowiązany będzie do zapłaty kary umownej w wysokości </w:t>
      </w:r>
      <w:r>
        <w:rPr>
          <w:rFonts w:ascii="Arial" w:hAnsi="Arial" w:cs="Arial"/>
          <w:sz w:val="20"/>
          <w:szCs w:val="20"/>
        </w:rPr>
        <w:t>10</w:t>
      </w:r>
      <w:r w:rsidRPr="00A0329F">
        <w:rPr>
          <w:rFonts w:ascii="Arial" w:hAnsi="Arial" w:cs="Arial"/>
          <w:sz w:val="20"/>
          <w:szCs w:val="20"/>
        </w:rPr>
        <w:t>% maksymalnej wysokości należności określonej w § 2 ust. 1.</w:t>
      </w:r>
    </w:p>
    <w:p w:rsidR="00264915" w:rsidRPr="00A0329F" w:rsidRDefault="00264915" w:rsidP="00264915">
      <w:pPr>
        <w:widowControl w:val="0"/>
        <w:numPr>
          <w:ilvl w:val="1"/>
          <w:numId w:val="12"/>
        </w:numPr>
        <w:tabs>
          <w:tab w:val="clear" w:pos="1080"/>
          <w:tab w:val="num" w:pos="360"/>
        </w:tabs>
        <w:spacing w:line="360" w:lineRule="auto"/>
        <w:ind w:left="360"/>
        <w:jc w:val="both"/>
        <w:rPr>
          <w:rFonts w:ascii="Arial" w:hAnsi="Arial" w:cs="Arial"/>
          <w:sz w:val="20"/>
          <w:szCs w:val="20"/>
        </w:rPr>
      </w:pPr>
      <w:r w:rsidRPr="00A0329F">
        <w:rPr>
          <w:rFonts w:ascii="Arial" w:hAnsi="Arial" w:cs="Arial"/>
          <w:sz w:val="20"/>
          <w:szCs w:val="20"/>
        </w:rPr>
        <w:t>W przypadku nieprzekazania d</w:t>
      </w:r>
      <w:r>
        <w:rPr>
          <w:rFonts w:ascii="Arial" w:hAnsi="Arial" w:cs="Arial"/>
          <w:sz w:val="20"/>
          <w:szCs w:val="20"/>
        </w:rPr>
        <w:t>okumentów określonych § 3 ust. 6</w:t>
      </w:r>
      <w:r w:rsidRPr="00A0329F">
        <w:rPr>
          <w:rFonts w:ascii="Arial" w:hAnsi="Arial" w:cs="Arial"/>
          <w:sz w:val="20"/>
          <w:szCs w:val="20"/>
        </w:rPr>
        <w:t xml:space="preserve"> w </w:t>
      </w:r>
      <w:r>
        <w:rPr>
          <w:rFonts w:ascii="Arial" w:hAnsi="Arial" w:cs="Arial"/>
          <w:sz w:val="20"/>
          <w:szCs w:val="20"/>
        </w:rPr>
        <w:t>terminie określonym w § 3 ust. 6 Partner zobowiązany będzie do zapłaty kary umownej</w:t>
      </w:r>
      <w:r w:rsidRPr="00A0329F">
        <w:rPr>
          <w:rFonts w:ascii="Arial" w:hAnsi="Arial" w:cs="Arial"/>
          <w:sz w:val="20"/>
          <w:szCs w:val="20"/>
        </w:rPr>
        <w:t xml:space="preserve"> w wysokości 2% maksymalnej wysokości należności określonej w § 2 ust. 1 za każdy</w:t>
      </w:r>
      <w:r>
        <w:rPr>
          <w:rFonts w:ascii="Arial" w:hAnsi="Arial" w:cs="Arial"/>
          <w:sz w:val="20"/>
          <w:szCs w:val="20"/>
        </w:rPr>
        <w:t xml:space="preserve"> rozpoczęty</w:t>
      </w:r>
      <w:r w:rsidRPr="00A0329F">
        <w:rPr>
          <w:rFonts w:ascii="Arial" w:hAnsi="Arial" w:cs="Arial"/>
          <w:sz w:val="20"/>
          <w:szCs w:val="20"/>
        </w:rPr>
        <w:t xml:space="preserve"> dzień opóźnienia.</w:t>
      </w:r>
    </w:p>
    <w:p w:rsidR="00264915" w:rsidRPr="00A0329F" w:rsidRDefault="00264915" w:rsidP="00264915">
      <w:pPr>
        <w:widowControl w:val="0"/>
        <w:numPr>
          <w:ilvl w:val="1"/>
          <w:numId w:val="12"/>
        </w:numPr>
        <w:tabs>
          <w:tab w:val="clear" w:pos="1080"/>
          <w:tab w:val="num" w:pos="360"/>
        </w:tabs>
        <w:spacing w:line="360" w:lineRule="auto"/>
        <w:ind w:left="360"/>
        <w:jc w:val="both"/>
        <w:rPr>
          <w:rFonts w:ascii="Arial" w:hAnsi="Arial" w:cs="Arial"/>
          <w:sz w:val="20"/>
          <w:szCs w:val="20"/>
        </w:rPr>
      </w:pPr>
      <w:r w:rsidRPr="00A0329F">
        <w:rPr>
          <w:rFonts w:ascii="Arial" w:hAnsi="Arial" w:cs="Arial"/>
          <w:sz w:val="20"/>
          <w:szCs w:val="20"/>
        </w:rPr>
        <w:t>W przypadku, odmowy</w:t>
      </w:r>
      <w:r>
        <w:rPr>
          <w:rFonts w:ascii="Arial" w:hAnsi="Arial" w:cs="Arial"/>
          <w:sz w:val="20"/>
          <w:szCs w:val="20"/>
        </w:rPr>
        <w:t xml:space="preserve"> umożliwienia</w:t>
      </w:r>
      <w:r w:rsidRPr="00A0329F">
        <w:rPr>
          <w:rFonts w:ascii="Arial" w:hAnsi="Arial" w:cs="Arial"/>
          <w:sz w:val="20"/>
          <w:szCs w:val="20"/>
        </w:rPr>
        <w:t xml:space="preserve"> przeprowadzenia kontroli opisanej w § 6 w terminie wskazanym przez Województwo</w:t>
      </w:r>
      <w:r>
        <w:rPr>
          <w:rFonts w:ascii="Arial" w:hAnsi="Arial" w:cs="Arial"/>
          <w:sz w:val="20"/>
          <w:szCs w:val="20"/>
        </w:rPr>
        <w:t xml:space="preserve"> Partner</w:t>
      </w:r>
      <w:r w:rsidRPr="00A0329F">
        <w:rPr>
          <w:rFonts w:ascii="Arial" w:hAnsi="Arial" w:cs="Arial"/>
          <w:sz w:val="20"/>
          <w:szCs w:val="20"/>
        </w:rPr>
        <w:t xml:space="preserve"> zobowiązany będzie do zapłaty kary umownej w wysokości 2% maksymalnej wysokości należności określonej w § 2 ust. 1 za każdy</w:t>
      </w:r>
      <w:r>
        <w:rPr>
          <w:rFonts w:ascii="Arial" w:hAnsi="Arial" w:cs="Arial"/>
          <w:sz w:val="20"/>
          <w:szCs w:val="20"/>
        </w:rPr>
        <w:t xml:space="preserve"> rozpoczęty</w:t>
      </w:r>
      <w:r w:rsidRPr="00A0329F">
        <w:rPr>
          <w:rFonts w:ascii="Arial" w:hAnsi="Arial" w:cs="Arial"/>
          <w:sz w:val="20"/>
          <w:szCs w:val="20"/>
        </w:rPr>
        <w:t xml:space="preserve"> dzień opóźnienia.</w:t>
      </w:r>
    </w:p>
    <w:p w:rsidR="00264915" w:rsidRPr="00A0329F" w:rsidRDefault="00264915" w:rsidP="00264915">
      <w:pPr>
        <w:widowControl w:val="0"/>
        <w:numPr>
          <w:ilvl w:val="1"/>
          <w:numId w:val="12"/>
        </w:numPr>
        <w:tabs>
          <w:tab w:val="clear" w:pos="1080"/>
          <w:tab w:val="num" w:pos="360"/>
        </w:tabs>
        <w:spacing w:line="360" w:lineRule="auto"/>
        <w:ind w:left="360"/>
        <w:jc w:val="both"/>
        <w:rPr>
          <w:rFonts w:ascii="Arial" w:hAnsi="Arial" w:cs="Arial"/>
          <w:color w:val="000000"/>
          <w:sz w:val="20"/>
          <w:szCs w:val="20"/>
        </w:rPr>
      </w:pPr>
      <w:r w:rsidRPr="00A0329F">
        <w:rPr>
          <w:rFonts w:ascii="Arial" w:hAnsi="Arial" w:cs="Arial"/>
          <w:sz w:val="20"/>
          <w:szCs w:val="20"/>
        </w:rPr>
        <w:t>Strony dopuszczają możliwość dochodzenia odszkodowania na zasadach ogólnych, w przypadku gdy wysokość szkody przewyższy wysokość zastrzeżonych kar umownych.</w:t>
      </w:r>
    </w:p>
    <w:p w:rsidR="00264915" w:rsidRPr="00A0329F" w:rsidRDefault="00264915" w:rsidP="00264915">
      <w:pPr>
        <w:widowControl w:val="0"/>
        <w:spacing w:line="360" w:lineRule="auto"/>
        <w:jc w:val="both"/>
        <w:rPr>
          <w:rFonts w:ascii="Arial" w:hAnsi="Arial" w:cs="Arial"/>
          <w:color w:val="000000"/>
          <w:sz w:val="20"/>
          <w:szCs w:val="20"/>
        </w:rPr>
      </w:pPr>
    </w:p>
    <w:p w:rsidR="00264915" w:rsidRPr="00A0329F" w:rsidRDefault="00264915" w:rsidP="00264915">
      <w:pPr>
        <w:spacing w:line="360" w:lineRule="auto"/>
        <w:jc w:val="center"/>
        <w:rPr>
          <w:rFonts w:ascii="Arial" w:hAnsi="Arial" w:cs="Arial"/>
          <w:b/>
          <w:color w:val="000000"/>
          <w:sz w:val="20"/>
          <w:szCs w:val="20"/>
        </w:rPr>
      </w:pPr>
      <w:r>
        <w:rPr>
          <w:rFonts w:ascii="Arial" w:hAnsi="Arial" w:cs="Arial"/>
          <w:b/>
          <w:color w:val="000000"/>
          <w:sz w:val="20"/>
          <w:szCs w:val="20"/>
        </w:rPr>
        <w:t>§ 9</w:t>
      </w:r>
    </w:p>
    <w:p w:rsidR="00264915" w:rsidRPr="00A0329F" w:rsidRDefault="00264915" w:rsidP="00264915">
      <w:pPr>
        <w:numPr>
          <w:ilvl w:val="0"/>
          <w:numId w:val="17"/>
        </w:numPr>
        <w:tabs>
          <w:tab w:val="clear" w:pos="720"/>
          <w:tab w:val="num" w:pos="360"/>
        </w:tabs>
        <w:spacing w:line="360" w:lineRule="auto"/>
        <w:ind w:left="360"/>
        <w:jc w:val="both"/>
        <w:rPr>
          <w:rFonts w:ascii="Arial" w:hAnsi="Arial" w:cs="Arial"/>
          <w:sz w:val="20"/>
          <w:szCs w:val="20"/>
        </w:rPr>
      </w:pPr>
      <w:r w:rsidRPr="00A0329F">
        <w:rPr>
          <w:rFonts w:ascii="Arial" w:hAnsi="Arial" w:cs="Arial"/>
          <w:sz w:val="20"/>
          <w:szCs w:val="20"/>
        </w:rPr>
        <w:t>Wszelkie zmiany i uzupełnienia niniejszej umowy wymagają formy pisemnej - w postaci aneksu - pod rygorem nieważności.</w:t>
      </w:r>
    </w:p>
    <w:p w:rsidR="00264915" w:rsidRPr="00A0329F" w:rsidRDefault="00264915" w:rsidP="00264915">
      <w:pPr>
        <w:numPr>
          <w:ilvl w:val="0"/>
          <w:numId w:val="17"/>
        </w:numPr>
        <w:tabs>
          <w:tab w:val="clear" w:pos="720"/>
          <w:tab w:val="num" w:pos="360"/>
        </w:tabs>
        <w:spacing w:line="360" w:lineRule="auto"/>
        <w:ind w:left="360"/>
        <w:jc w:val="both"/>
        <w:rPr>
          <w:rFonts w:ascii="Arial" w:hAnsi="Arial" w:cs="Arial"/>
          <w:sz w:val="20"/>
          <w:szCs w:val="20"/>
        </w:rPr>
      </w:pPr>
      <w:r w:rsidRPr="00A0329F">
        <w:rPr>
          <w:rFonts w:ascii="Arial" w:hAnsi="Arial" w:cs="Arial"/>
          <w:sz w:val="20"/>
          <w:szCs w:val="20"/>
        </w:rPr>
        <w:t>Drobne zmiany</w:t>
      </w:r>
      <w:r>
        <w:rPr>
          <w:rFonts w:ascii="Arial" w:hAnsi="Arial" w:cs="Arial"/>
          <w:sz w:val="20"/>
          <w:szCs w:val="20"/>
        </w:rPr>
        <w:t>, w toku realizacji niniejszej umowy</w:t>
      </w:r>
      <w:r w:rsidRPr="00A0329F">
        <w:rPr>
          <w:rFonts w:ascii="Arial" w:hAnsi="Arial" w:cs="Arial"/>
          <w:sz w:val="20"/>
          <w:szCs w:val="20"/>
        </w:rPr>
        <w:t xml:space="preserve">, nie wpływające </w:t>
      </w:r>
      <w:r>
        <w:rPr>
          <w:rFonts w:ascii="Arial" w:hAnsi="Arial" w:cs="Arial"/>
          <w:sz w:val="20"/>
          <w:szCs w:val="20"/>
        </w:rPr>
        <w:t>na osiągnięcie jej</w:t>
      </w:r>
      <w:r w:rsidRPr="00A0329F">
        <w:rPr>
          <w:rFonts w:ascii="Arial" w:hAnsi="Arial" w:cs="Arial"/>
          <w:sz w:val="20"/>
          <w:szCs w:val="20"/>
        </w:rPr>
        <w:t xml:space="preserve"> celów, wymagają poinformowania o nich Województwo</w:t>
      </w:r>
      <w:r>
        <w:rPr>
          <w:rFonts w:ascii="Arial" w:hAnsi="Arial" w:cs="Arial"/>
          <w:sz w:val="20"/>
          <w:szCs w:val="20"/>
        </w:rPr>
        <w:t xml:space="preserve"> w formie pisemnej</w:t>
      </w:r>
      <w:r w:rsidRPr="00A0329F">
        <w:rPr>
          <w:rFonts w:ascii="Arial" w:hAnsi="Arial" w:cs="Arial"/>
          <w:sz w:val="20"/>
          <w:szCs w:val="20"/>
        </w:rPr>
        <w:t xml:space="preserve"> i uzyskania akceptacji przez osobę wskazaną w § 4 ust.1.</w:t>
      </w:r>
    </w:p>
    <w:p w:rsidR="00264915" w:rsidRPr="00A0329F" w:rsidRDefault="00264915" w:rsidP="00264915">
      <w:pPr>
        <w:spacing w:line="360" w:lineRule="auto"/>
        <w:rPr>
          <w:rFonts w:ascii="Arial" w:hAnsi="Arial" w:cs="Arial"/>
          <w:color w:val="000000"/>
          <w:sz w:val="20"/>
          <w:szCs w:val="20"/>
        </w:rPr>
      </w:pPr>
    </w:p>
    <w:p w:rsidR="00264915" w:rsidRPr="00A0329F" w:rsidRDefault="00264915" w:rsidP="00264915">
      <w:pPr>
        <w:spacing w:line="360" w:lineRule="auto"/>
        <w:jc w:val="center"/>
        <w:rPr>
          <w:rFonts w:ascii="Arial" w:hAnsi="Arial" w:cs="Arial"/>
          <w:b/>
          <w:color w:val="000000"/>
          <w:sz w:val="20"/>
          <w:szCs w:val="20"/>
        </w:rPr>
      </w:pPr>
      <w:r>
        <w:rPr>
          <w:rFonts w:ascii="Arial" w:hAnsi="Arial" w:cs="Arial"/>
          <w:b/>
          <w:color w:val="000000"/>
          <w:sz w:val="20"/>
          <w:szCs w:val="20"/>
        </w:rPr>
        <w:t>§ 10</w:t>
      </w:r>
    </w:p>
    <w:p w:rsidR="00264915" w:rsidRPr="00A0329F" w:rsidRDefault="00264915" w:rsidP="00264915">
      <w:pPr>
        <w:widowControl w:val="0"/>
        <w:numPr>
          <w:ilvl w:val="0"/>
          <w:numId w:val="8"/>
        </w:numPr>
        <w:autoSpaceDE w:val="0"/>
        <w:autoSpaceDN w:val="0"/>
        <w:spacing w:line="360" w:lineRule="auto"/>
        <w:jc w:val="both"/>
        <w:rPr>
          <w:rFonts w:ascii="Arial" w:hAnsi="Arial" w:cs="Arial"/>
          <w:snapToGrid w:val="0"/>
          <w:color w:val="000000"/>
          <w:sz w:val="20"/>
          <w:szCs w:val="20"/>
        </w:rPr>
      </w:pPr>
      <w:r w:rsidRPr="00A0329F">
        <w:rPr>
          <w:rFonts w:ascii="Arial" w:hAnsi="Arial" w:cs="Arial"/>
          <w:snapToGrid w:val="0"/>
          <w:color w:val="000000"/>
          <w:sz w:val="20"/>
          <w:szCs w:val="20"/>
        </w:rPr>
        <w:t>Spory powstałe w związku z realizacją umowy rozstrzygane będą przez Strony przede wszystkim na drodze polubownej.</w:t>
      </w:r>
    </w:p>
    <w:p w:rsidR="00264915" w:rsidRPr="00A0329F" w:rsidRDefault="00264915" w:rsidP="00264915">
      <w:pPr>
        <w:widowControl w:val="0"/>
        <w:numPr>
          <w:ilvl w:val="0"/>
          <w:numId w:val="8"/>
        </w:numPr>
        <w:autoSpaceDE w:val="0"/>
        <w:autoSpaceDN w:val="0"/>
        <w:spacing w:line="360" w:lineRule="auto"/>
        <w:jc w:val="both"/>
        <w:rPr>
          <w:rFonts w:ascii="Arial" w:hAnsi="Arial" w:cs="Arial"/>
          <w:snapToGrid w:val="0"/>
          <w:color w:val="000000"/>
          <w:sz w:val="20"/>
          <w:szCs w:val="20"/>
        </w:rPr>
      </w:pPr>
      <w:r w:rsidRPr="00A0329F">
        <w:rPr>
          <w:rFonts w:ascii="Arial" w:hAnsi="Arial" w:cs="Arial"/>
          <w:snapToGrid w:val="0"/>
          <w:color w:val="000000"/>
          <w:sz w:val="20"/>
          <w:szCs w:val="20"/>
        </w:rPr>
        <w:t>W przypadku niemożności osiągnięcia porozumienia na drodze polubownej wszelkie spory powstałe w związku z realizacją umowy Strony poddają rozstrzygnięciu sądowi właściwemu</w:t>
      </w:r>
      <w:r w:rsidRPr="00A0329F">
        <w:rPr>
          <w:rFonts w:ascii="Arial" w:hAnsi="Arial" w:cs="Arial"/>
          <w:snapToGrid w:val="0"/>
          <w:color w:val="000000"/>
          <w:sz w:val="20"/>
          <w:szCs w:val="20"/>
        </w:rPr>
        <w:br/>
        <w:t>dla siedziby Województwa.</w:t>
      </w:r>
    </w:p>
    <w:p w:rsidR="00264915" w:rsidRPr="00A0329F" w:rsidRDefault="00264915" w:rsidP="00264915">
      <w:pPr>
        <w:widowControl w:val="0"/>
        <w:autoSpaceDE w:val="0"/>
        <w:autoSpaceDN w:val="0"/>
        <w:spacing w:line="360" w:lineRule="auto"/>
        <w:jc w:val="both"/>
        <w:rPr>
          <w:rFonts w:ascii="Arial" w:hAnsi="Arial" w:cs="Arial"/>
          <w:snapToGrid w:val="0"/>
          <w:color w:val="000000"/>
          <w:sz w:val="20"/>
          <w:szCs w:val="20"/>
        </w:rPr>
      </w:pPr>
    </w:p>
    <w:p w:rsidR="00264915" w:rsidRPr="00A0329F" w:rsidRDefault="00264915" w:rsidP="00264915">
      <w:pPr>
        <w:spacing w:line="360" w:lineRule="auto"/>
        <w:jc w:val="center"/>
        <w:rPr>
          <w:rFonts w:ascii="Arial" w:hAnsi="Arial" w:cs="Arial"/>
          <w:b/>
          <w:color w:val="000000"/>
          <w:sz w:val="20"/>
          <w:szCs w:val="20"/>
        </w:rPr>
      </w:pPr>
      <w:r>
        <w:rPr>
          <w:rFonts w:ascii="Arial" w:hAnsi="Arial" w:cs="Arial"/>
          <w:b/>
          <w:color w:val="000000"/>
          <w:sz w:val="20"/>
          <w:szCs w:val="20"/>
        </w:rPr>
        <w:t>§ 11</w:t>
      </w:r>
    </w:p>
    <w:p w:rsidR="00264915" w:rsidRPr="00A0329F" w:rsidRDefault="00264915" w:rsidP="00264915">
      <w:pPr>
        <w:spacing w:line="360" w:lineRule="auto"/>
        <w:jc w:val="both"/>
        <w:rPr>
          <w:rFonts w:ascii="Arial" w:hAnsi="Arial" w:cs="Arial"/>
          <w:color w:val="000000"/>
          <w:sz w:val="20"/>
          <w:szCs w:val="20"/>
        </w:rPr>
      </w:pPr>
      <w:r w:rsidRPr="00A0329F">
        <w:rPr>
          <w:rFonts w:ascii="Arial" w:hAnsi="Arial" w:cs="Arial"/>
          <w:color w:val="000000"/>
          <w:sz w:val="20"/>
          <w:szCs w:val="20"/>
        </w:rPr>
        <w:t>Umowę sporządzono w trzech jednobrzmiących egzemplarzach, dwa egzemplarze dla Województwa</w:t>
      </w:r>
      <w:r w:rsidRPr="00A0329F">
        <w:rPr>
          <w:rFonts w:ascii="Arial" w:hAnsi="Arial" w:cs="Arial"/>
          <w:color w:val="000000"/>
          <w:sz w:val="20"/>
          <w:szCs w:val="20"/>
        </w:rPr>
        <w:br/>
        <w:t>i j</w:t>
      </w:r>
      <w:r>
        <w:rPr>
          <w:rFonts w:ascii="Arial" w:hAnsi="Arial" w:cs="Arial"/>
          <w:color w:val="000000"/>
          <w:sz w:val="20"/>
          <w:szCs w:val="20"/>
        </w:rPr>
        <w:t>eden egzemplarz dla Partnera</w:t>
      </w:r>
      <w:r w:rsidRPr="00A0329F">
        <w:rPr>
          <w:rFonts w:ascii="Arial" w:hAnsi="Arial" w:cs="Arial"/>
          <w:color w:val="000000"/>
          <w:sz w:val="20"/>
          <w:szCs w:val="20"/>
        </w:rPr>
        <w:t>.</w:t>
      </w:r>
    </w:p>
    <w:p w:rsidR="00264915" w:rsidRPr="00A0329F" w:rsidRDefault="00264915" w:rsidP="00264915">
      <w:pPr>
        <w:spacing w:line="360" w:lineRule="auto"/>
        <w:rPr>
          <w:rFonts w:ascii="Arial" w:hAnsi="Arial" w:cs="Arial"/>
          <w:b/>
          <w:color w:val="000000"/>
          <w:sz w:val="20"/>
          <w:szCs w:val="20"/>
        </w:rPr>
      </w:pPr>
    </w:p>
    <w:p w:rsidR="00264915" w:rsidRPr="00A0329F" w:rsidRDefault="00264915" w:rsidP="00264915">
      <w:pPr>
        <w:spacing w:line="360" w:lineRule="auto"/>
        <w:jc w:val="center"/>
        <w:rPr>
          <w:rFonts w:ascii="Arial" w:hAnsi="Arial" w:cs="Arial"/>
          <w:b/>
          <w:color w:val="000000"/>
          <w:sz w:val="20"/>
          <w:szCs w:val="20"/>
        </w:rPr>
      </w:pPr>
      <w:r>
        <w:rPr>
          <w:rFonts w:ascii="Arial" w:hAnsi="Arial" w:cs="Arial"/>
          <w:b/>
          <w:color w:val="000000"/>
          <w:sz w:val="20"/>
          <w:szCs w:val="20"/>
        </w:rPr>
        <w:t>§ 12</w:t>
      </w:r>
    </w:p>
    <w:p w:rsidR="00264915" w:rsidRPr="00A0329F" w:rsidRDefault="00264915" w:rsidP="00264915">
      <w:pPr>
        <w:spacing w:line="360" w:lineRule="auto"/>
        <w:jc w:val="both"/>
        <w:rPr>
          <w:rFonts w:ascii="Arial" w:hAnsi="Arial" w:cs="Arial"/>
          <w:color w:val="000000"/>
          <w:sz w:val="20"/>
          <w:szCs w:val="20"/>
        </w:rPr>
      </w:pPr>
      <w:r w:rsidRPr="00A0329F">
        <w:rPr>
          <w:rFonts w:ascii="Arial" w:hAnsi="Arial" w:cs="Arial"/>
          <w:color w:val="000000"/>
          <w:sz w:val="20"/>
          <w:szCs w:val="20"/>
        </w:rPr>
        <w:t>Umowa wchodzi w życie z dniem podpisania.</w:t>
      </w:r>
    </w:p>
    <w:p w:rsidR="00264915" w:rsidRDefault="00264915" w:rsidP="00264915">
      <w:pPr>
        <w:tabs>
          <w:tab w:val="num" w:pos="426"/>
        </w:tabs>
        <w:spacing w:line="360" w:lineRule="auto"/>
        <w:jc w:val="both"/>
        <w:rPr>
          <w:rFonts w:ascii="Arial" w:hAnsi="Arial" w:cs="Arial"/>
          <w:sz w:val="20"/>
          <w:szCs w:val="20"/>
        </w:rPr>
      </w:pPr>
    </w:p>
    <w:p w:rsidR="00264915" w:rsidRDefault="00264915" w:rsidP="00264915">
      <w:pPr>
        <w:tabs>
          <w:tab w:val="num" w:pos="426"/>
        </w:tabs>
        <w:spacing w:line="360" w:lineRule="auto"/>
        <w:jc w:val="both"/>
        <w:rPr>
          <w:rFonts w:ascii="Arial" w:hAnsi="Arial" w:cs="Arial"/>
          <w:sz w:val="20"/>
          <w:szCs w:val="20"/>
        </w:rPr>
      </w:pPr>
    </w:p>
    <w:p w:rsidR="00264915" w:rsidRPr="00E02E5B" w:rsidRDefault="00264915" w:rsidP="00264915">
      <w:pPr>
        <w:tabs>
          <w:tab w:val="num" w:pos="426"/>
        </w:tabs>
        <w:spacing w:line="36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t>WOJEWÓDZTWO</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PARTNER</w:t>
      </w:r>
    </w:p>
    <w:p w:rsidR="00E02E5B" w:rsidRPr="00264915" w:rsidRDefault="00E02E5B" w:rsidP="00264915">
      <w:pPr>
        <w:rPr>
          <w:szCs w:val="20"/>
        </w:rPr>
      </w:pPr>
    </w:p>
    <w:sectPr w:rsidR="00E02E5B" w:rsidRPr="00264915" w:rsidSect="00BF757F">
      <w:headerReference w:type="default" r:id="rId7"/>
      <w:footerReference w:type="default" r:id="rId8"/>
      <w:headerReference w:type="first" r:id="rId9"/>
      <w:footerReference w:type="first" r:id="rId10"/>
      <w:pgSz w:w="11906" w:h="16838"/>
      <w:pgMar w:top="1586" w:right="1418" w:bottom="1418" w:left="1418" w:header="357"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8E3" w:rsidRDefault="002358E3" w:rsidP="007C542B">
      <w:r>
        <w:separator/>
      </w:r>
    </w:p>
  </w:endnote>
  <w:endnote w:type="continuationSeparator" w:id="0">
    <w:p w:rsidR="002358E3" w:rsidRDefault="002358E3" w:rsidP="007C542B">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yriad Pro">
    <w:altName w:val="Corbel"/>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BA" w:rsidRPr="00BF757F" w:rsidRDefault="000971BA"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1011BE"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1011BE" w:rsidRPr="008A7621">
      <w:rPr>
        <w:rStyle w:val="Numerstrony"/>
        <w:rFonts w:ascii="Arial" w:hAnsi="Arial" w:cs="Arial"/>
        <w:sz w:val="16"/>
        <w:szCs w:val="16"/>
      </w:rPr>
      <w:fldChar w:fldCharType="separate"/>
    </w:r>
    <w:r w:rsidR="00FE7A91">
      <w:rPr>
        <w:rStyle w:val="Numerstrony"/>
        <w:rFonts w:ascii="Arial" w:hAnsi="Arial" w:cs="Arial"/>
        <w:noProof/>
        <w:sz w:val="16"/>
        <w:szCs w:val="16"/>
      </w:rPr>
      <w:t>2</w:t>
    </w:r>
    <w:r w:rsidR="001011BE"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1011BE"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1011BE" w:rsidRPr="008A7621">
      <w:rPr>
        <w:rStyle w:val="Numerstrony"/>
        <w:rFonts w:ascii="Arial" w:hAnsi="Arial" w:cs="Arial"/>
        <w:sz w:val="16"/>
        <w:szCs w:val="16"/>
      </w:rPr>
      <w:fldChar w:fldCharType="separate"/>
    </w:r>
    <w:r w:rsidR="00FE7A91">
      <w:rPr>
        <w:rStyle w:val="Numerstrony"/>
        <w:rFonts w:ascii="Arial" w:hAnsi="Arial" w:cs="Arial"/>
        <w:noProof/>
        <w:sz w:val="16"/>
        <w:szCs w:val="16"/>
      </w:rPr>
      <w:t>6</w:t>
    </w:r>
    <w:r w:rsidR="001011BE" w:rsidRPr="008A7621">
      <w:rPr>
        <w:rStyle w:val="Numerstrony"/>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BA" w:rsidRPr="00BF757F" w:rsidRDefault="000971BA" w:rsidP="00BF757F">
    <w:pPr>
      <w:pStyle w:val="Stopka"/>
      <w:jc w:val="center"/>
      <w:rPr>
        <w:rFonts w:ascii="Arial" w:hAnsi="Arial" w:cs="Arial"/>
        <w:sz w:val="16"/>
        <w:szCs w:val="16"/>
      </w:rPr>
    </w:pPr>
    <w:r w:rsidRPr="00BF757F">
      <w:rPr>
        <w:rFonts w:ascii="Arial" w:hAnsi="Arial" w:cs="Arial"/>
        <w:sz w:val="16"/>
        <w:szCs w:val="16"/>
      </w:rPr>
      <w:t xml:space="preserve">Strona </w:t>
    </w:r>
    <w:r w:rsidR="001011BE" w:rsidRPr="00BF757F">
      <w:rPr>
        <w:rFonts w:ascii="Arial" w:hAnsi="Arial" w:cs="Arial"/>
        <w:sz w:val="16"/>
        <w:szCs w:val="16"/>
      </w:rPr>
      <w:fldChar w:fldCharType="begin"/>
    </w:r>
    <w:r w:rsidRPr="00BF757F">
      <w:rPr>
        <w:rFonts w:ascii="Arial" w:hAnsi="Arial" w:cs="Arial"/>
        <w:sz w:val="16"/>
        <w:szCs w:val="16"/>
      </w:rPr>
      <w:instrText xml:space="preserve"> PAGE </w:instrText>
    </w:r>
    <w:r w:rsidR="001011BE" w:rsidRPr="00BF757F">
      <w:rPr>
        <w:rFonts w:ascii="Arial" w:hAnsi="Arial" w:cs="Arial"/>
        <w:sz w:val="16"/>
        <w:szCs w:val="16"/>
      </w:rPr>
      <w:fldChar w:fldCharType="separate"/>
    </w:r>
    <w:r w:rsidR="00FE7A91">
      <w:rPr>
        <w:rFonts w:ascii="Arial" w:hAnsi="Arial" w:cs="Arial"/>
        <w:noProof/>
        <w:sz w:val="16"/>
        <w:szCs w:val="16"/>
      </w:rPr>
      <w:t>1</w:t>
    </w:r>
    <w:r w:rsidR="001011BE" w:rsidRPr="00BF757F">
      <w:rPr>
        <w:rFonts w:ascii="Arial" w:hAnsi="Arial" w:cs="Arial"/>
        <w:sz w:val="16"/>
        <w:szCs w:val="16"/>
      </w:rPr>
      <w:fldChar w:fldCharType="end"/>
    </w:r>
    <w:r w:rsidRPr="00BF757F">
      <w:rPr>
        <w:rFonts w:ascii="Arial" w:hAnsi="Arial" w:cs="Arial"/>
        <w:sz w:val="16"/>
        <w:szCs w:val="16"/>
      </w:rPr>
      <w:t xml:space="preserve"> z </w:t>
    </w:r>
    <w:r w:rsidR="001011BE"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1011BE" w:rsidRPr="00BF757F">
      <w:rPr>
        <w:rFonts w:ascii="Arial" w:hAnsi="Arial" w:cs="Arial"/>
        <w:sz w:val="16"/>
        <w:szCs w:val="16"/>
      </w:rPr>
      <w:fldChar w:fldCharType="separate"/>
    </w:r>
    <w:r w:rsidR="00FE7A91">
      <w:rPr>
        <w:rFonts w:ascii="Arial" w:hAnsi="Arial" w:cs="Arial"/>
        <w:noProof/>
        <w:sz w:val="16"/>
        <w:szCs w:val="16"/>
      </w:rPr>
      <w:t>6</w:t>
    </w:r>
    <w:r w:rsidR="001011BE" w:rsidRPr="00BF757F">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8E3" w:rsidRDefault="002358E3" w:rsidP="007C542B">
      <w:r>
        <w:separator/>
      </w:r>
    </w:p>
  </w:footnote>
  <w:footnote w:type="continuationSeparator" w:id="0">
    <w:p w:rsidR="002358E3" w:rsidRDefault="002358E3" w:rsidP="007C5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BA" w:rsidRDefault="000971BA">
    <w:pPr>
      <w:pStyle w:val="Nagwek"/>
    </w:pPr>
  </w:p>
  <w:p w:rsidR="000971BA" w:rsidRDefault="000971BA">
    <w:pPr>
      <w:pStyle w:val="Nagwek"/>
    </w:pPr>
  </w:p>
  <w:p w:rsidR="000971BA" w:rsidRDefault="000971BA">
    <w:pPr>
      <w:pStyle w:val="Nagwek"/>
    </w:pPr>
  </w:p>
  <w:p w:rsidR="000971BA" w:rsidRDefault="000971BA">
    <w:pPr>
      <w:pStyle w:val="Nagwek"/>
    </w:pPr>
  </w:p>
  <w:p w:rsidR="000971BA" w:rsidRDefault="000971BA">
    <w:pPr>
      <w:pStyle w:val="Nagwek"/>
    </w:pPr>
  </w:p>
  <w:p w:rsidR="000971BA" w:rsidRDefault="000971B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BA" w:rsidRPr="00F23628" w:rsidRDefault="001011BE" w:rsidP="000971B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2061" type="#_x0000_t75" style="position:absolute;margin-left:174.05pt;margin-top:-1.8pt;width:55.2pt;height:56.65pt;z-index:2;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">
          <v:imagedata r:id="rId1" o:title=""/>
          <o:lock v:ext="edit" aspectratio="f"/>
        </v:shape>
      </w:pict>
    </w:r>
    <w:r>
      <w:pict>
        <v:shape id="_x0000_i1025" type="#_x0000_t75" style="width:62.25pt;height:50.25pt">
          <v:imagedata r:id="rId2" o:title="UE_LOGO_Europejski_Fundusz_Rolny_JPG"/>
        </v:shape>
      </w:pict>
    </w:r>
    <w:r w:rsidR="000971BA">
      <w:t xml:space="preserve">       </w:t>
    </w:r>
    <w:r>
      <w:pict>
        <v:shape id="_x0000_i1026" type="#_x0000_t75" style="width:67.5pt;height:48.75pt;mso-position-horizontal-relative:char;mso-position-vertical-relative:line">
          <v:imagedata r:id="rId3" o:title=""/>
        </v:shape>
      </w:pict>
    </w:r>
    <w:r w:rsidR="000971BA">
      <w:t xml:space="preserve">            </w:t>
    </w:r>
    <w:r w:rsidR="000971BA">
      <w:tab/>
    </w:r>
    <w:r w:rsidR="000971BA">
      <w:tab/>
    </w:r>
    <w:r>
      <w:pict>
        <v:shape id="_x0000_i1027" type="#_x0000_t75" style="width:123pt;height:47.25pt">
          <v:imagedata r:id="rId4" o:title="KSOW_LOGO_JPG"/>
        </v:shape>
      </w:pict>
    </w:r>
    <w:r>
      <w:pict>
        <v:shape id="_x0000_i1028" type="#_x0000_t75" style="width:70.5pt;height:46.5pt">
          <v:imagedata r:id="rId5" o:title="PROW-2014-2020-logo-kolor"/>
        </v:shape>
      </w:pict>
    </w:r>
    <w:r w:rsidR="000971BA">
      <w:tab/>
    </w:r>
  </w:p>
  <w:p w:rsidR="000971BA" w:rsidRDefault="000971BA" w:rsidP="007A2942">
    <w:pPr>
      <w:jc w:val="center"/>
      <w:rPr>
        <w:rFonts w:ascii="Arial" w:hAnsi="Arial" w:cs="Arial"/>
        <w:sz w:val="16"/>
        <w:szCs w:val="16"/>
      </w:rPr>
    </w:pPr>
    <w:r w:rsidRPr="002164A6">
      <w:rPr>
        <w:rFonts w:ascii="Arial" w:hAnsi="Arial" w:cs="Arial"/>
        <w:sz w:val="16"/>
        <w:szCs w:val="16"/>
      </w:rPr>
      <w:t>„Europejski Fundusz Rolny na rzecz Rozwoju Obszarów Wiejskich: Europa inwestująca w obszary wiejskie”</w:t>
    </w:r>
  </w:p>
  <w:p w:rsidR="000971BA" w:rsidRDefault="001011BE" w:rsidP="007A2942">
    <w:pPr>
      <w:jc w:val="center"/>
      <w:rPr>
        <w:rFonts w:ascii="Arial" w:hAnsi="Arial" w:cs="Arial"/>
        <w:sz w:val="16"/>
        <w:szCs w:val="16"/>
      </w:rPr>
    </w:pPr>
    <w:r w:rsidRPr="001011BE">
      <w:rPr>
        <w:noProof/>
      </w:rPr>
      <w:pict>
        <v:line id="_x0000_s2056" style="position:absolute;left:0;text-align:left;z-index:1" from="0,12.85pt" to="455.6pt,12.85pt" strokecolor="#036" strokeweight="4pt">
          <v:stroke linestyle="thickThin"/>
        </v:line>
      </w:pict>
    </w:r>
  </w:p>
  <w:p w:rsidR="000971BA" w:rsidRDefault="000971BA" w:rsidP="007A2942">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8317"/>
      </v:shape>
    </w:pict>
  </w:numPicBullet>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66169AB"/>
    <w:multiLevelType w:val="hybridMultilevel"/>
    <w:tmpl w:val="49743F80"/>
    <w:lvl w:ilvl="0" w:tplc="DA64EC66">
      <w:start w:val="1"/>
      <w:numFmt w:val="bullet"/>
      <w:lvlText w:val="–"/>
      <w:lvlJc w:val="left"/>
      <w:pPr>
        <w:ind w:left="720" w:hanging="360"/>
      </w:pPr>
      <w:rPr>
        <w:rFonts w:ascii="Book Antiqua" w:hAnsi="Book Antiqu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FB00F53"/>
    <w:multiLevelType w:val="hybridMultilevel"/>
    <w:tmpl w:val="629A15F6"/>
    <w:lvl w:ilvl="0" w:tplc="04150007">
      <w:start w:val="1"/>
      <w:numFmt w:val="bullet"/>
      <w:lvlText w:val=""/>
      <w:lvlPicBulletId w:val="0"/>
      <w:lvlJc w:val="left"/>
      <w:pPr>
        <w:tabs>
          <w:tab w:val="num" w:pos="393"/>
        </w:tabs>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3">
    <w:nsid w:val="177102CA"/>
    <w:multiLevelType w:val="hybridMultilevel"/>
    <w:tmpl w:val="6FE07824"/>
    <w:lvl w:ilvl="0" w:tplc="2DC06D8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52C523A"/>
    <w:multiLevelType w:val="hybridMultilevel"/>
    <w:tmpl w:val="61185AC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7134476"/>
    <w:multiLevelType w:val="hybridMultilevel"/>
    <w:tmpl w:val="54FCD20E"/>
    <w:lvl w:ilvl="0" w:tplc="DA64EC66">
      <w:start w:val="1"/>
      <w:numFmt w:val="bullet"/>
      <w:lvlText w:val="–"/>
      <w:lvlJc w:val="left"/>
      <w:pPr>
        <w:ind w:left="720" w:hanging="360"/>
      </w:pPr>
      <w:rPr>
        <w:rFonts w:ascii="Book Antiqua" w:hAnsi="Book Antiqu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77D24BC"/>
    <w:multiLevelType w:val="hybridMultilevel"/>
    <w:tmpl w:val="F9364942"/>
    <w:lvl w:ilvl="0" w:tplc="04150005">
      <w:start w:val="1"/>
      <w:numFmt w:val="bullet"/>
      <w:lvlText w:val=""/>
      <w:lvlJc w:val="left"/>
      <w:pPr>
        <w:ind w:left="1179" w:hanging="360"/>
      </w:pPr>
      <w:rPr>
        <w:rFonts w:ascii="Wingdings" w:hAnsi="Wingdings"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7">
    <w:nsid w:val="2BBF00B9"/>
    <w:multiLevelType w:val="singleLevel"/>
    <w:tmpl w:val="EAE28D28"/>
    <w:lvl w:ilvl="0">
      <w:start w:val="1"/>
      <w:numFmt w:val="decimal"/>
      <w:lvlText w:val="%1."/>
      <w:lvlJc w:val="left"/>
      <w:pPr>
        <w:tabs>
          <w:tab w:val="num" w:pos="360"/>
        </w:tabs>
        <w:ind w:left="360" w:hanging="360"/>
      </w:pPr>
      <w:rPr>
        <w:rFonts w:hint="default"/>
      </w:rPr>
    </w:lvl>
  </w:abstractNum>
  <w:abstractNum w:abstractNumId="8">
    <w:nsid w:val="35996E89"/>
    <w:multiLevelType w:val="hybridMultilevel"/>
    <w:tmpl w:val="9B5ECBB4"/>
    <w:lvl w:ilvl="0" w:tplc="DA64EC66">
      <w:start w:val="1"/>
      <w:numFmt w:val="bullet"/>
      <w:lvlText w:val="–"/>
      <w:lvlJc w:val="left"/>
      <w:pPr>
        <w:ind w:left="720" w:hanging="360"/>
      </w:pPr>
      <w:rPr>
        <w:rFonts w:ascii="Book Antiqua" w:hAnsi="Book Antiqu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39F1023B"/>
    <w:multiLevelType w:val="hybridMultilevel"/>
    <w:tmpl w:val="62D4BE22"/>
    <w:lvl w:ilvl="0" w:tplc="EB8CEC52">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FC219D1"/>
    <w:multiLevelType w:val="hybridMultilevel"/>
    <w:tmpl w:val="719AC178"/>
    <w:lvl w:ilvl="0" w:tplc="49465B96">
      <w:start w:val="1"/>
      <w:numFmt w:val="decimal"/>
      <w:lvlText w:val="%1."/>
      <w:lvlJc w:val="left"/>
      <w:pPr>
        <w:tabs>
          <w:tab w:val="num" w:pos="360"/>
        </w:tabs>
        <w:ind w:left="360" w:hanging="360"/>
      </w:pPr>
      <w:rPr>
        <w:rFonts w:hint="default"/>
      </w:rPr>
    </w:lvl>
    <w:lvl w:ilvl="1" w:tplc="D708C600">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51E57820"/>
    <w:multiLevelType w:val="hybridMultilevel"/>
    <w:tmpl w:val="1722CE40"/>
    <w:lvl w:ilvl="0" w:tplc="13BEAB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50264E4"/>
    <w:multiLevelType w:val="hybridMultilevel"/>
    <w:tmpl w:val="317CC270"/>
    <w:lvl w:ilvl="0" w:tplc="CF881ECE">
      <w:start w:val="1"/>
      <w:numFmt w:val="decimal"/>
      <w:lvlText w:val="%1."/>
      <w:lvlJc w:val="left"/>
      <w:pPr>
        <w:tabs>
          <w:tab w:val="num" w:pos="720"/>
        </w:tabs>
        <w:ind w:left="720" w:hanging="360"/>
      </w:pPr>
      <w:rPr>
        <w:rFonts w:ascii="Arial" w:eastAsia="Times New Roman" w:hAnsi="Arial" w:cs="Arial"/>
      </w:rPr>
    </w:lvl>
    <w:lvl w:ilvl="1" w:tplc="EB8CEC5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5FE773F1"/>
    <w:multiLevelType w:val="hybridMultilevel"/>
    <w:tmpl w:val="880E0408"/>
    <w:lvl w:ilvl="0" w:tplc="F2542D86">
      <w:start w:val="1"/>
      <w:numFmt w:val="decimal"/>
      <w:lvlText w:val="%1."/>
      <w:lvlJc w:val="left"/>
      <w:pPr>
        <w:tabs>
          <w:tab w:val="num" w:pos="720"/>
        </w:tabs>
        <w:ind w:left="720" w:hanging="360"/>
      </w:pPr>
      <w:rPr>
        <w:rFonts w:hint="default"/>
      </w:rPr>
    </w:lvl>
    <w:lvl w:ilvl="1" w:tplc="3C9A285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7BC745E"/>
    <w:multiLevelType w:val="hybridMultilevel"/>
    <w:tmpl w:val="505C57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6CDF006F"/>
    <w:multiLevelType w:val="hybridMultilevel"/>
    <w:tmpl w:val="041CE256"/>
    <w:lvl w:ilvl="0" w:tplc="F7668D3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65A3752"/>
    <w:multiLevelType w:val="hybridMultilevel"/>
    <w:tmpl w:val="1590B048"/>
    <w:lvl w:ilvl="0" w:tplc="D408F11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1"/>
  </w:num>
  <w:num w:numId="4">
    <w:abstractNumId w:val="8"/>
  </w:num>
  <w:num w:numId="5">
    <w:abstractNumId w:val="5"/>
  </w:num>
  <w:num w:numId="6">
    <w:abstractNumId w:val="12"/>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15"/>
  </w:num>
  <w:num w:numId="10">
    <w:abstractNumId w:val="17"/>
  </w:num>
  <w:num w:numId="11">
    <w:abstractNumId w:val="10"/>
  </w:num>
  <w:num w:numId="12">
    <w:abstractNumId w:val="13"/>
  </w:num>
  <w:num w:numId="13">
    <w:abstractNumId w:val="3"/>
  </w:num>
  <w:num w:numId="14">
    <w:abstractNumId w:val="16"/>
  </w:num>
  <w:num w:numId="15">
    <w:abstractNumId w:val="19"/>
  </w:num>
  <w:num w:numId="16">
    <w:abstractNumId w:val="14"/>
  </w:num>
  <w:num w:numId="17">
    <w:abstractNumId w:val="4"/>
  </w:num>
  <w:num w:numId="18">
    <w:abstractNumId w:val="9"/>
  </w:num>
  <w:num w:numId="19">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stylePaneFormatFilter w:val="3F01"/>
  <w:doNotTrackMoves/>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BBB"/>
    <w:rsid w:val="000022DC"/>
    <w:rsid w:val="000043F3"/>
    <w:rsid w:val="00011C68"/>
    <w:rsid w:val="0001212B"/>
    <w:rsid w:val="00012EA3"/>
    <w:rsid w:val="00020A90"/>
    <w:rsid w:val="000214DF"/>
    <w:rsid w:val="0002354D"/>
    <w:rsid w:val="00023685"/>
    <w:rsid w:val="000250CE"/>
    <w:rsid w:val="00027834"/>
    <w:rsid w:val="0003458A"/>
    <w:rsid w:val="00036E06"/>
    <w:rsid w:val="000404B3"/>
    <w:rsid w:val="0004099D"/>
    <w:rsid w:val="00041A10"/>
    <w:rsid w:val="0004731E"/>
    <w:rsid w:val="00051D0F"/>
    <w:rsid w:val="000533BA"/>
    <w:rsid w:val="000613CE"/>
    <w:rsid w:val="000617D7"/>
    <w:rsid w:val="000630D2"/>
    <w:rsid w:val="000728D5"/>
    <w:rsid w:val="0007362D"/>
    <w:rsid w:val="000744D2"/>
    <w:rsid w:val="00077381"/>
    <w:rsid w:val="00082110"/>
    <w:rsid w:val="000832D1"/>
    <w:rsid w:val="000847AD"/>
    <w:rsid w:val="00087102"/>
    <w:rsid w:val="00087939"/>
    <w:rsid w:val="00087FD3"/>
    <w:rsid w:val="00096D79"/>
    <w:rsid w:val="000971BA"/>
    <w:rsid w:val="000A033D"/>
    <w:rsid w:val="000A0780"/>
    <w:rsid w:val="000A0F66"/>
    <w:rsid w:val="000A1832"/>
    <w:rsid w:val="000B19F6"/>
    <w:rsid w:val="000B2E83"/>
    <w:rsid w:val="000B4931"/>
    <w:rsid w:val="000B79C6"/>
    <w:rsid w:val="000C04F1"/>
    <w:rsid w:val="000C28B7"/>
    <w:rsid w:val="000C334E"/>
    <w:rsid w:val="000C3EA7"/>
    <w:rsid w:val="000D486D"/>
    <w:rsid w:val="000D4F57"/>
    <w:rsid w:val="000D7266"/>
    <w:rsid w:val="000E2741"/>
    <w:rsid w:val="000E5D0E"/>
    <w:rsid w:val="000E6CE2"/>
    <w:rsid w:val="000F6D7E"/>
    <w:rsid w:val="00101043"/>
    <w:rsid w:val="001011BE"/>
    <w:rsid w:val="00102CD9"/>
    <w:rsid w:val="001036E3"/>
    <w:rsid w:val="00104646"/>
    <w:rsid w:val="00106935"/>
    <w:rsid w:val="00110528"/>
    <w:rsid w:val="001128F0"/>
    <w:rsid w:val="00114B76"/>
    <w:rsid w:val="00120409"/>
    <w:rsid w:val="00123630"/>
    <w:rsid w:val="00133101"/>
    <w:rsid w:val="00133A23"/>
    <w:rsid w:val="00135ED6"/>
    <w:rsid w:val="001376E6"/>
    <w:rsid w:val="0014795D"/>
    <w:rsid w:val="00152BFF"/>
    <w:rsid w:val="0015481C"/>
    <w:rsid w:val="00156251"/>
    <w:rsid w:val="00157208"/>
    <w:rsid w:val="00166A45"/>
    <w:rsid w:val="00167E12"/>
    <w:rsid w:val="001743AB"/>
    <w:rsid w:val="00174D4F"/>
    <w:rsid w:val="00175561"/>
    <w:rsid w:val="00175884"/>
    <w:rsid w:val="00175BE5"/>
    <w:rsid w:val="00177089"/>
    <w:rsid w:val="00184503"/>
    <w:rsid w:val="00184558"/>
    <w:rsid w:val="00186F7B"/>
    <w:rsid w:val="00197548"/>
    <w:rsid w:val="00197634"/>
    <w:rsid w:val="001A11DD"/>
    <w:rsid w:val="001A339F"/>
    <w:rsid w:val="001A6283"/>
    <w:rsid w:val="001C7F63"/>
    <w:rsid w:val="001D4F67"/>
    <w:rsid w:val="001E1DC0"/>
    <w:rsid w:val="001E50E6"/>
    <w:rsid w:val="001E71BE"/>
    <w:rsid w:val="001E7FB7"/>
    <w:rsid w:val="001F439B"/>
    <w:rsid w:val="00200BD8"/>
    <w:rsid w:val="00206B06"/>
    <w:rsid w:val="00210845"/>
    <w:rsid w:val="00220871"/>
    <w:rsid w:val="00227E45"/>
    <w:rsid w:val="002321D9"/>
    <w:rsid w:val="002336E5"/>
    <w:rsid w:val="002358E3"/>
    <w:rsid w:val="0023725D"/>
    <w:rsid w:val="002420BF"/>
    <w:rsid w:val="00242C29"/>
    <w:rsid w:val="002516AB"/>
    <w:rsid w:val="00257A35"/>
    <w:rsid w:val="00264915"/>
    <w:rsid w:val="00264F77"/>
    <w:rsid w:val="00270210"/>
    <w:rsid w:val="002757DD"/>
    <w:rsid w:val="00277D16"/>
    <w:rsid w:val="00283EFA"/>
    <w:rsid w:val="00293E45"/>
    <w:rsid w:val="00294EFA"/>
    <w:rsid w:val="00296663"/>
    <w:rsid w:val="002A16CA"/>
    <w:rsid w:val="002A5031"/>
    <w:rsid w:val="002A6251"/>
    <w:rsid w:val="002B08F5"/>
    <w:rsid w:val="002B4035"/>
    <w:rsid w:val="002B5496"/>
    <w:rsid w:val="002B7474"/>
    <w:rsid w:val="002C1D96"/>
    <w:rsid w:val="002C4E3E"/>
    <w:rsid w:val="002D2F7F"/>
    <w:rsid w:val="002E32D5"/>
    <w:rsid w:val="002E360A"/>
    <w:rsid w:val="002F20EC"/>
    <w:rsid w:val="002F2859"/>
    <w:rsid w:val="002F2CBF"/>
    <w:rsid w:val="002F3ACD"/>
    <w:rsid w:val="003047B9"/>
    <w:rsid w:val="00311252"/>
    <w:rsid w:val="00312607"/>
    <w:rsid w:val="00316F52"/>
    <w:rsid w:val="00317567"/>
    <w:rsid w:val="00323757"/>
    <w:rsid w:val="003240C8"/>
    <w:rsid w:val="003265B6"/>
    <w:rsid w:val="00334B3F"/>
    <w:rsid w:val="0033654A"/>
    <w:rsid w:val="0034263B"/>
    <w:rsid w:val="00352F83"/>
    <w:rsid w:val="00356891"/>
    <w:rsid w:val="00364548"/>
    <w:rsid w:val="003659C9"/>
    <w:rsid w:val="00365AA8"/>
    <w:rsid w:val="00373271"/>
    <w:rsid w:val="00373631"/>
    <w:rsid w:val="00373E72"/>
    <w:rsid w:val="00386A8C"/>
    <w:rsid w:val="00387E83"/>
    <w:rsid w:val="00390575"/>
    <w:rsid w:val="00395907"/>
    <w:rsid w:val="003B4631"/>
    <w:rsid w:val="003C385E"/>
    <w:rsid w:val="003C4465"/>
    <w:rsid w:val="003C4909"/>
    <w:rsid w:val="003C7D85"/>
    <w:rsid w:val="003D2E2D"/>
    <w:rsid w:val="003D4921"/>
    <w:rsid w:val="003D539A"/>
    <w:rsid w:val="003D59FA"/>
    <w:rsid w:val="003D6E4A"/>
    <w:rsid w:val="003E03B7"/>
    <w:rsid w:val="003E1C8C"/>
    <w:rsid w:val="003E1D73"/>
    <w:rsid w:val="003E71FF"/>
    <w:rsid w:val="003F08C0"/>
    <w:rsid w:val="003F2402"/>
    <w:rsid w:val="003F25B9"/>
    <w:rsid w:val="003F2B6B"/>
    <w:rsid w:val="003F5F90"/>
    <w:rsid w:val="00400FD2"/>
    <w:rsid w:val="00401A6E"/>
    <w:rsid w:val="004022E7"/>
    <w:rsid w:val="004035DE"/>
    <w:rsid w:val="0040701F"/>
    <w:rsid w:val="00410FA9"/>
    <w:rsid w:val="00411085"/>
    <w:rsid w:val="004142FA"/>
    <w:rsid w:val="004204CE"/>
    <w:rsid w:val="00420B7A"/>
    <w:rsid w:val="0042163C"/>
    <w:rsid w:val="004230E4"/>
    <w:rsid w:val="00426E7C"/>
    <w:rsid w:val="004307E4"/>
    <w:rsid w:val="004314D8"/>
    <w:rsid w:val="00433652"/>
    <w:rsid w:val="00433A7C"/>
    <w:rsid w:val="00433C4C"/>
    <w:rsid w:val="00434849"/>
    <w:rsid w:val="004425AB"/>
    <w:rsid w:val="00443316"/>
    <w:rsid w:val="00443593"/>
    <w:rsid w:val="00446A90"/>
    <w:rsid w:val="0045167D"/>
    <w:rsid w:val="00455F48"/>
    <w:rsid w:val="00456BFB"/>
    <w:rsid w:val="00457B01"/>
    <w:rsid w:val="0046033C"/>
    <w:rsid w:val="00465396"/>
    <w:rsid w:val="0046608E"/>
    <w:rsid w:val="0047264F"/>
    <w:rsid w:val="00473D56"/>
    <w:rsid w:val="00480485"/>
    <w:rsid w:val="004804DF"/>
    <w:rsid w:val="00480CA5"/>
    <w:rsid w:val="00481DC3"/>
    <w:rsid w:val="00483F61"/>
    <w:rsid w:val="00490A78"/>
    <w:rsid w:val="00491B62"/>
    <w:rsid w:val="00491D60"/>
    <w:rsid w:val="00492415"/>
    <w:rsid w:val="00493552"/>
    <w:rsid w:val="00497887"/>
    <w:rsid w:val="00497A96"/>
    <w:rsid w:val="004A108F"/>
    <w:rsid w:val="004A13B8"/>
    <w:rsid w:val="004A189D"/>
    <w:rsid w:val="004A33CD"/>
    <w:rsid w:val="004B060A"/>
    <w:rsid w:val="004B1F76"/>
    <w:rsid w:val="004B6617"/>
    <w:rsid w:val="004B7024"/>
    <w:rsid w:val="004C4366"/>
    <w:rsid w:val="004C447B"/>
    <w:rsid w:val="004D2580"/>
    <w:rsid w:val="004D3440"/>
    <w:rsid w:val="004D3D1C"/>
    <w:rsid w:val="004E1751"/>
    <w:rsid w:val="004E2A06"/>
    <w:rsid w:val="004E4674"/>
    <w:rsid w:val="004E5678"/>
    <w:rsid w:val="004E6EA7"/>
    <w:rsid w:val="004E6FA9"/>
    <w:rsid w:val="004E7A02"/>
    <w:rsid w:val="004F1137"/>
    <w:rsid w:val="004F1362"/>
    <w:rsid w:val="004F1474"/>
    <w:rsid w:val="004F4CC2"/>
    <w:rsid w:val="004F7E7C"/>
    <w:rsid w:val="005031E0"/>
    <w:rsid w:val="00516656"/>
    <w:rsid w:val="00520BAE"/>
    <w:rsid w:val="00522930"/>
    <w:rsid w:val="00540E5C"/>
    <w:rsid w:val="0054418F"/>
    <w:rsid w:val="00545920"/>
    <w:rsid w:val="00545C84"/>
    <w:rsid w:val="00562F09"/>
    <w:rsid w:val="00563905"/>
    <w:rsid w:val="005645E1"/>
    <w:rsid w:val="005671EB"/>
    <w:rsid w:val="00571188"/>
    <w:rsid w:val="00572B93"/>
    <w:rsid w:val="005739E4"/>
    <w:rsid w:val="0057713B"/>
    <w:rsid w:val="0058366C"/>
    <w:rsid w:val="00590A77"/>
    <w:rsid w:val="00595655"/>
    <w:rsid w:val="005B0D19"/>
    <w:rsid w:val="005B3A4D"/>
    <w:rsid w:val="005C40C9"/>
    <w:rsid w:val="005D54CD"/>
    <w:rsid w:val="005D7E93"/>
    <w:rsid w:val="005E11E3"/>
    <w:rsid w:val="005E1232"/>
    <w:rsid w:val="005F3A9A"/>
    <w:rsid w:val="00600254"/>
    <w:rsid w:val="0060308B"/>
    <w:rsid w:val="00605076"/>
    <w:rsid w:val="00616D9F"/>
    <w:rsid w:val="0061747A"/>
    <w:rsid w:val="00624418"/>
    <w:rsid w:val="00631462"/>
    <w:rsid w:val="006377B2"/>
    <w:rsid w:val="00637B60"/>
    <w:rsid w:val="00641196"/>
    <w:rsid w:val="00641E36"/>
    <w:rsid w:val="00643619"/>
    <w:rsid w:val="00654A23"/>
    <w:rsid w:val="00655057"/>
    <w:rsid w:val="00655D5C"/>
    <w:rsid w:val="00662E08"/>
    <w:rsid w:val="00664753"/>
    <w:rsid w:val="00665413"/>
    <w:rsid w:val="00665C48"/>
    <w:rsid w:val="00670B2F"/>
    <w:rsid w:val="006714F5"/>
    <w:rsid w:val="00676346"/>
    <w:rsid w:val="0067649F"/>
    <w:rsid w:val="00685848"/>
    <w:rsid w:val="0068628F"/>
    <w:rsid w:val="00687264"/>
    <w:rsid w:val="006924E0"/>
    <w:rsid w:val="006935FC"/>
    <w:rsid w:val="00696060"/>
    <w:rsid w:val="006A315E"/>
    <w:rsid w:val="006A3873"/>
    <w:rsid w:val="006A643A"/>
    <w:rsid w:val="006B06CF"/>
    <w:rsid w:val="006B30CA"/>
    <w:rsid w:val="006B55C2"/>
    <w:rsid w:val="006B750E"/>
    <w:rsid w:val="006C22D0"/>
    <w:rsid w:val="006C4368"/>
    <w:rsid w:val="006D3B9E"/>
    <w:rsid w:val="006D5D26"/>
    <w:rsid w:val="006D642A"/>
    <w:rsid w:val="006D7E41"/>
    <w:rsid w:val="006E60A9"/>
    <w:rsid w:val="006E648D"/>
    <w:rsid w:val="006E75FC"/>
    <w:rsid w:val="006F31C5"/>
    <w:rsid w:val="006F3AAA"/>
    <w:rsid w:val="006F5E2D"/>
    <w:rsid w:val="00702234"/>
    <w:rsid w:val="0070346A"/>
    <w:rsid w:val="0070399C"/>
    <w:rsid w:val="00704BC7"/>
    <w:rsid w:val="00706CC2"/>
    <w:rsid w:val="00720BE5"/>
    <w:rsid w:val="00721495"/>
    <w:rsid w:val="00730E99"/>
    <w:rsid w:val="0073159B"/>
    <w:rsid w:val="007321B1"/>
    <w:rsid w:val="0073390E"/>
    <w:rsid w:val="00734D09"/>
    <w:rsid w:val="0073581D"/>
    <w:rsid w:val="00740E53"/>
    <w:rsid w:val="007414C4"/>
    <w:rsid w:val="00747BFB"/>
    <w:rsid w:val="00750D94"/>
    <w:rsid w:val="007511D0"/>
    <w:rsid w:val="0075391D"/>
    <w:rsid w:val="007618B2"/>
    <w:rsid w:val="00761AF5"/>
    <w:rsid w:val="0076293D"/>
    <w:rsid w:val="00762FBE"/>
    <w:rsid w:val="007665BD"/>
    <w:rsid w:val="007749D7"/>
    <w:rsid w:val="00774F59"/>
    <w:rsid w:val="00775331"/>
    <w:rsid w:val="00782437"/>
    <w:rsid w:val="0078247C"/>
    <w:rsid w:val="00783FAA"/>
    <w:rsid w:val="0078509D"/>
    <w:rsid w:val="0078740F"/>
    <w:rsid w:val="00793B4C"/>
    <w:rsid w:val="0079615E"/>
    <w:rsid w:val="007A2942"/>
    <w:rsid w:val="007A5923"/>
    <w:rsid w:val="007A5F8E"/>
    <w:rsid w:val="007B0359"/>
    <w:rsid w:val="007B1E71"/>
    <w:rsid w:val="007B75C4"/>
    <w:rsid w:val="007C0C24"/>
    <w:rsid w:val="007C37DD"/>
    <w:rsid w:val="007C542B"/>
    <w:rsid w:val="007D0075"/>
    <w:rsid w:val="007F7514"/>
    <w:rsid w:val="00801125"/>
    <w:rsid w:val="008047F6"/>
    <w:rsid w:val="00807BF8"/>
    <w:rsid w:val="00810208"/>
    <w:rsid w:val="00812AB3"/>
    <w:rsid w:val="00813BE5"/>
    <w:rsid w:val="0081717E"/>
    <w:rsid w:val="00817F54"/>
    <w:rsid w:val="0082005B"/>
    <w:rsid w:val="0082332C"/>
    <w:rsid w:val="00841AA4"/>
    <w:rsid w:val="00850809"/>
    <w:rsid w:val="00851C59"/>
    <w:rsid w:val="00853153"/>
    <w:rsid w:val="00854612"/>
    <w:rsid w:val="008547AE"/>
    <w:rsid w:val="00860C14"/>
    <w:rsid w:val="00862F76"/>
    <w:rsid w:val="008630DF"/>
    <w:rsid w:val="00863C37"/>
    <w:rsid w:val="00873870"/>
    <w:rsid w:val="00881617"/>
    <w:rsid w:val="00882A56"/>
    <w:rsid w:val="00885BBC"/>
    <w:rsid w:val="00897630"/>
    <w:rsid w:val="008A08D9"/>
    <w:rsid w:val="008A7621"/>
    <w:rsid w:val="008B5009"/>
    <w:rsid w:val="008C2843"/>
    <w:rsid w:val="008D2E73"/>
    <w:rsid w:val="008D3396"/>
    <w:rsid w:val="008D3EEB"/>
    <w:rsid w:val="008D77AC"/>
    <w:rsid w:val="008E07EA"/>
    <w:rsid w:val="008E1A05"/>
    <w:rsid w:val="008E5E87"/>
    <w:rsid w:val="008E7431"/>
    <w:rsid w:val="008F1E99"/>
    <w:rsid w:val="008F7BEE"/>
    <w:rsid w:val="009109A7"/>
    <w:rsid w:val="00910C50"/>
    <w:rsid w:val="00911249"/>
    <w:rsid w:val="0091400C"/>
    <w:rsid w:val="00914603"/>
    <w:rsid w:val="0092162A"/>
    <w:rsid w:val="00922B8F"/>
    <w:rsid w:val="0093085E"/>
    <w:rsid w:val="009324B9"/>
    <w:rsid w:val="00936964"/>
    <w:rsid w:val="00941643"/>
    <w:rsid w:val="00943EEA"/>
    <w:rsid w:val="0095791B"/>
    <w:rsid w:val="009601D8"/>
    <w:rsid w:val="00967499"/>
    <w:rsid w:val="00971495"/>
    <w:rsid w:val="00972F69"/>
    <w:rsid w:val="009766A1"/>
    <w:rsid w:val="00976F2F"/>
    <w:rsid w:val="00983C9C"/>
    <w:rsid w:val="00984DA9"/>
    <w:rsid w:val="00991156"/>
    <w:rsid w:val="00992834"/>
    <w:rsid w:val="009A16B7"/>
    <w:rsid w:val="009A407E"/>
    <w:rsid w:val="009A591A"/>
    <w:rsid w:val="009B3AF9"/>
    <w:rsid w:val="009C753E"/>
    <w:rsid w:val="009D0407"/>
    <w:rsid w:val="009D14D5"/>
    <w:rsid w:val="009D21A7"/>
    <w:rsid w:val="009D342F"/>
    <w:rsid w:val="009D4F18"/>
    <w:rsid w:val="009E0554"/>
    <w:rsid w:val="009E0EA3"/>
    <w:rsid w:val="009E5AE0"/>
    <w:rsid w:val="009F2678"/>
    <w:rsid w:val="00A0087D"/>
    <w:rsid w:val="00A00D40"/>
    <w:rsid w:val="00A012C2"/>
    <w:rsid w:val="00A020DD"/>
    <w:rsid w:val="00A0236F"/>
    <w:rsid w:val="00A02C06"/>
    <w:rsid w:val="00A03691"/>
    <w:rsid w:val="00A039AE"/>
    <w:rsid w:val="00A05367"/>
    <w:rsid w:val="00A123D1"/>
    <w:rsid w:val="00A307BD"/>
    <w:rsid w:val="00A31083"/>
    <w:rsid w:val="00A321CC"/>
    <w:rsid w:val="00A3577B"/>
    <w:rsid w:val="00A47796"/>
    <w:rsid w:val="00A55022"/>
    <w:rsid w:val="00A6377B"/>
    <w:rsid w:val="00A63A96"/>
    <w:rsid w:val="00A6466D"/>
    <w:rsid w:val="00A66456"/>
    <w:rsid w:val="00A72E67"/>
    <w:rsid w:val="00A76FE5"/>
    <w:rsid w:val="00A77979"/>
    <w:rsid w:val="00A8026A"/>
    <w:rsid w:val="00A803C0"/>
    <w:rsid w:val="00A850B6"/>
    <w:rsid w:val="00A8739F"/>
    <w:rsid w:val="00A92C2D"/>
    <w:rsid w:val="00A96E88"/>
    <w:rsid w:val="00AA2A39"/>
    <w:rsid w:val="00AA3BBF"/>
    <w:rsid w:val="00AB1779"/>
    <w:rsid w:val="00AB40F8"/>
    <w:rsid w:val="00AB44FC"/>
    <w:rsid w:val="00AB4C93"/>
    <w:rsid w:val="00AB6878"/>
    <w:rsid w:val="00AB7AFB"/>
    <w:rsid w:val="00AC1B35"/>
    <w:rsid w:val="00AC53D2"/>
    <w:rsid w:val="00AD0E58"/>
    <w:rsid w:val="00AD1F31"/>
    <w:rsid w:val="00AD2F7D"/>
    <w:rsid w:val="00AD3036"/>
    <w:rsid w:val="00AE5E84"/>
    <w:rsid w:val="00AF5F91"/>
    <w:rsid w:val="00AF6965"/>
    <w:rsid w:val="00AF730C"/>
    <w:rsid w:val="00B008AF"/>
    <w:rsid w:val="00B01015"/>
    <w:rsid w:val="00B02883"/>
    <w:rsid w:val="00B07D29"/>
    <w:rsid w:val="00B13DF4"/>
    <w:rsid w:val="00B16454"/>
    <w:rsid w:val="00B20E6C"/>
    <w:rsid w:val="00B2167B"/>
    <w:rsid w:val="00B22124"/>
    <w:rsid w:val="00B25962"/>
    <w:rsid w:val="00B37298"/>
    <w:rsid w:val="00B37BCE"/>
    <w:rsid w:val="00B41F4B"/>
    <w:rsid w:val="00B4309C"/>
    <w:rsid w:val="00B44D5F"/>
    <w:rsid w:val="00B51FBE"/>
    <w:rsid w:val="00B528A6"/>
    <w:rsid w:val="00B6274F"/>
    <w:rsid w:val="00B66834"/>
    <w:rsid w:val="00B736D4"/>
    <w:rsid w:val="00B73985"/>
    <w:rsid w:val="00B7699B"/>
    <w:rsid w:val="00B85BBB"/>
    <w:rsid w:val="00B87FE8"/>
    <w:rsid w:val="00B93497"/>
    <w:rsid w:val="00B9642A"/>
    <w:rsid w:val="00B979E1"/>
    <w:rsid w:val="00BA6EBE"/>
    <w:rsid w:val="00BA6F68"/>
    <w:rsid w:val="00BB0703"/>
    <w:rsid w:val="00BB3E24"/>
    <w:rsid w:val="00BB6405"/>
    <w:rsid w:val="00BB77D0"/>
    <w:rsid w:val="00BC550E"/>
    <w:rsid w:val="00BC594B"/>
    <w:rsid w:val="00BC6156"/>
    <w:rsid w:val="00BC61FA"/>
    <w:rsid w:val="00BD7CD7"/>
    <w:rsid w:val="00BE06F6"/>
    <w:rsid w:val="00BE1106"/>
    <w:rsid w:val="00BE3355"/>
    <w:rsid w:val="00BF23FE"/>
    <w:rsid w:val="00BF2F8D"/>
    <w:rsid w:val="00BF3BF4"/>
    <w:rsid w:val="00BF757F"/>
    <w:rsid w:val="00C02B15"/>
    <w:rsid w:val="00C05A05"/>
    <w:rsid w:val="00C10314"/>
    <w:rsid w:val="00C124C2"/>
    <w:rsid w:val="00C262C5"/>
    <w:rsid w:val="00C32AFB"/>
    <w:rsid w:val="00C36567"/>
    <w:rsid w:val="00C40AAD"/>
    <w:rsid w:val="00C412B1"/>
    <w:rsid w:val="00C417B6"/>
    <w:rsid w:val="00C42BD5"/>
    <w:rsid w:val="00C42E87"/>
    <w:rsid w:val="00C433DB"/>
    <w:rsid w:val="00C470BF"/>
    <w:rsid w:val="00C53FBA"/>
    <w:rsid w:val="00C560E4"/>
    <w:rsid w:val="00C64E9A"/>
    <w:rsid w:val="00C6620D"/>
    <w:rsid w:val="00C66F14"/>
    <w:rsid w:val="00C70503"/>
    <w:rsid w:val="00C816B4"/>
    <w:rsid w:val="00C831FB"/>
    <w:rsid w:val="00C8397D"/>
    <w:rsid w:val="00C84504"/>
    <w:rsid w:val="00C86EC7"/>
    <w:rsid w:val="00C93831"/>
    <w:rsid w:val="00C9490D"/>
    <w:rsid w:val="00C963C5"/>
    <w:rsid w:val="00C97F2C"/>
    <w:rsid w:val="00CA3D71"/>
    <w:rsid w:val="00CA68C8"/>
    <w:rsid w:val="00CA7566"/>
    <w:rsid w:val="00CB5C9D"/>
    <w:rsid w:val="00CB65BA"/>
    <w:rsid w:val="00CB6B06"/>
    <w:rsid w:val="00CC15C8"/>
    <w:rsid w:val="00CC1A89"/>
    <w:rsid w:val="00CC3D24"/>
    <w:rsid w:val="00CC5524"/>
    <w:rsid w:val="00CC7E06"/>
    <w:rsid w:val="00CD3545"/>
    <w:rsid w:val="00CD6C11"/>
    <w:rsid w:val="00CE1170"/>
    <w:rsid w:val="00CE1208"/>
    <w:rsid w:val="00CE1A7F"/>
    <w:rsid w:val="00CE1A91"/>
    <w:rsid w:val="00CE31E9"/>
    <w:rsid w:val="00CE7789"/>
    <w:rsid w:val="00CF032A"/>
    <w:rsid w:val="00CF110D"/>
    <w:rsid w:val="00CF22A0"/>
    <w:rsid w:val="00CF5463"/>
    <w:rsid w:val="00D00952"/>
    <w:rsid w:val="00D02092"/>
    <w:rsid w:val="00D06ABD"/>
    <w:rsid w:val="00D06B74"/>
    <w:rsid w:val="00D14839"/>
    <w:rsid w:val="00D176E6"/>
    <w:rsid w:val="00D212F4"/>
    <w:rsid w:val="00D262DD"/>
    <w:rsid w:val="00D307E8"/>
    <w:rsid w:val="00D34E6E"/>
    <w:rsid w:val="00D3742E"/>
    <w:rsid w:val="00D40B54"/>
    <w:rsid w:val="00D42DBB"/>
    <w:rsid w:val="00D463AF"/>
    <w:rsid w:val="00D46DA1"/>
    <w:rsid w:val="00D50B6C"/>
    <w:rsid w:val="00D5380D"/>
    <w:rsid w:val="00D57598"/>
    <w:rsid w:val="00D64D76"/>
    <w:rsid w:val="00D673D0"/>
    <w:rsid w:val="00D76535"/>
    <w:rsid w:val="00D85FE2"/>
    <w:rsid w:val="00D876E4"/>
    <w:rsid w:val="00D879B2"/>
    <w:rsid w:val="00D969E7"/>
    <w:rsid w:val="00DA0878"/>
    <w:rsid w:val="00DA2CB3"/>
    <w:rsid w:val="00DA32C7"/>
    <w:rsid w:val="00DA4000"/>
    <w:rsid w:val="00DA42BE"/>
    <w:rsid w:val="00DA7EBB"/>
    <w:rsid w:val="00DB1394"/>
    <w:rsid w:val="00DC1A1C"/>
    <w:rsid w:val="00DD03BA"/>
    <w:rsid w:val="00DD5666"/>
    <w:rsid w:val="00DE24BF"/>
    <w:rsid w:val="00DE4104"/>
    <w:rsid w:val="00DE4EB7"/>
    <w:rsid w:val="00DE5790"/>
    <w:rsid w:val="00DF1562"/>
    <w:rsid w:val="00DF3592"/>
    <w:rsid w:val="00DF50D1"/>
    <w:rsid w:val="00E02E5B"/>
    <w:rsid w:val="00E03AA4"/>
    <w:rsid w:val="00E04DEC"/>
    <w:rsid w:val="00E10887"/>
    <w:rsid w:val="00E152BE"/>
    <w:rsid w:val="00E15AF9"/>
    <w:rsid w:val="00E15CBC"/>
    <w:rsid w:val="00E20B7A"/>
    <w:rsid w:val="00E22A1A"/>
    <w:rsid w:val="00E22F64"/>
    <w:rsid w:val="00E31413"/>
    <w:rsid w:val="00E334E8"/>
    <w:rsid w:val="00E33A81"/>
    <w:rsid w:val="00E345F1"/>
    <w:rsid w:val="00E35EB5"/>
    <w:rsid w:val="00E440C1"/>
    <w:rsid w:val="00E44BC2"/>
    <w:rsid w:val="00E4674B"/>
    <w:rsid w:val="00E46AC0"/>
    <w:rsid w:val="00E47BE6"/>
    <w:rsid w:val="00E50BA0"/>
    <w:rsid w:val="00E50FA3"/>
    <w:rsid w:val="00E6120A"/>
    <w:rsid w:val="00E64697"/>
    <w:rsid w:val="00E66E19"/>
    <w:rsid w:val="00E67E5F"/>
    <w:rsid w:val="00E70438"/>
    <w:rsid w:val="00E71057"/>
    <w:rsid w:val="00E726CD"/>
    <w:rsid w:val="00E813BB"/>
    <w:rsid w:val="00E921FD"/>
    <w:rsid w:val="00E92BFA"/>
    <w:rsid w:val="00E94AE5"/>
    <w:rsid w:val="00E95C72"/>
    <w:rsid w:val="00EA04BE"/>
    <w:rsid w:val="00EA0B5A"/>
    <w:rsid w:val="00EA4E8D"/>
    <w:rsid w:val="00EB5B08"/>
    <w:rsid w:val="00EC225D"/>
    <w:rsid w:val="00EC38A3"/>
    <w:rsid w:val="00EC4149"/>
    <w:rsid w:val="00EC455D"/>
    <w:rsid w:val="00ED1B42"/>
    <w:rsid w:val="00ED452B"/>
    <w:rsid w:val="00ED7A9D"/>
    <w:rsid w:val="00EE26E4"/>
    <w:rsid w:val="00EF7E11"/>
    <w:rsid w:val="00F0026B"/>
    <w:rsid w:val="00F00C71"/>
    <w:rsid w:val="00F07943"/>
    <w:rsid w:val="00F2238C"/>
    <w:rsid w:val="00F233D8"/>
    <w:rsid w:val="00F35786"/>
    <w:rsid w:val="00F35F9D"/>
    <w:rsid w:val="00F4179F"/>
    <w:rsid w:val="00F460AF"/>
    <w:rsid w:val="00F5033E"/>
    <w:rsid w:val="00F528A2"/>
    <w:rsid w:val="00F54DBA"/>
    <w:rsid w:val="00F559C2"/>
    <w:rsid w:val="00F66165"/>
    <w:rsid w:val="00F744D6"/>
    <w:rsid w:val="00F7595F"/>
    <w:rsid w:val="00F771F0"/>
    <w:rsid w:val="00F92C7D"/>
    <w:rsid w:val="00F93034"/>
    <w:rsid w:val="00F93661"/>
    <w:rsid w:val="00F97761"/>
    <w:rsid w:val="00FA5939"/>
    <w:rsid w:val="00FB012D"/>
    <w:rsid w:val="00FB22F6"/>
    <w:rsid w:val="00FB7DBC"/>
    <w:rsid w:val="00FC0DC8"/>
    <w:rsid w:val="00FC14A6"/>
    <w:rsid w:val="00FC3A0B"/>
    <w:rsid w:val="00FD059D"/>
    <w:rsid w:val="00FD0B36"/>
    <w:rsid w:val="00FD401C"/>
    <w:rsid w:val="00FD6AFF"/>
    <w:rsid w:val="00FE0E97"/>
    <w:rsid w:val="00FE12DB"/>
    <w:rsid w:val="00FE7186"/>
    <w:rsid w:val="00FE7A91"/>
    <w:rsid w:val="00FF2A08"/>
    <w:rsid w:val="00FF2F30"/>
    <w:rsid w:val="00FF4185"/>
    <w:rsid w:val="00FF6480"/>
    <w:rsid w:val="00FF66B0"/>
    <w:rsid w:val="00FF6AB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A4"/>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D57598"/>
    <w:rPr>
      <w:sz w:val="16"/>
      <w:szCs w:val="16"/>
    </w:rPr>
  </w:style>
  <w:style w:type="paragraph" w:styleId="Tekstkomentarza">
    <w:name w:val="annotation text"/>
    <w:basedOn w:val="Normalny"/>
    <w:semiHidden/>
    <w:rsid w:val="00D57598"/>
    <w:rPr>
      <w:sz w:val="20"/>
      <w:szCs w:val="20"/>
    </w:rPr>
  </w:style>
  <w:style w:type="paragraph" w:styleId="Tematkomentarza">
    <w:name w:val="annotation subject"/>
    <w:basedOn w:val="Tekstkomentarza"/>
    <w:next w:val="Tekstkomentarza"/>
    <w:semiHidden/>
    <w:rsid w:val="00D57598"/>
    <w:rPr>
      <w:b/>
      <w:bCs/>
    </w:rPr>
  </w:style>
  <w:style w:type="paragraph" w:styleId="Tekstdymka">
    <w:name w:val="Balloon Text"/>
    <w:basedOn w:val="Normalny"/>
    <w:semiHidden/>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basedOn w:val="Normalny"/>
    <w:link w:val="TekstpodstawowyZnak"/>
    <w:rsid w:val="00B51FBE"/>
    <w:pPr>
      <w:suppressAutoHyphens/>
      <w:jc w:val="both"/>
    </w:pPr>
    <w:rPr>
      <w:lang w:eastAsia="ar-SA"/>
    </w:rPr>
  </w:style>
  <w:style w:type="paragraph" w:styleId="Tekstprzypisukocowego">
    <w:name w:val="endnote text"/>
    <w:basedOn w:val="Normalny"/>
    <w:link w:val="TekstprzypisukocowegoZnak"/>
    <w:rsid w:val="007C542B"/>
    <w:rPr>
      <w:sz w:val="20"/>
      <w:szCs w:val="20"/>
    </w:rPr>
  </w:style>
  <w:style w:type="character" w:customStyle="1" w:styleId="TekstprzypisukocowegoZnak">
    <w:name w:val="Tekst przypisu końcowego Znak"/>
    <w:basedOn w:val="Domylnaczcionkaakapitu"/>
    <w:link w:val="Tekstprzypisukocowego"/>
    <w:rsid w:val="007C542B"/>
  </w:style>
  <w:style w:type="character" w:styleId="Odwoanieprzypisukocowego">
    <w:name w:val="endnote reference"/>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rsid w:val="002C4E3E"/>
    <w:pPr>
      <w:tabs>
        <w:tab w:val="center" w:pos="4536"/>
        <w:tab w:val="right" w:pos="9072"/>
      </w:tabs>
    </w:pPr>
    <w:rPr>
      <w:lang/>
    </w:rPr>
  </w:style>
  <w:style w:type="paragraph" w:styleId="Stopka">
    <w:name w:val="footer"/>
    <w:basedOn w:val="Normalny"/>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rsid w:val="00922B8F"/>
    <w:rPr>
      <w:sz w:val="24"/>
      <w:szCs w:val="24"/>
    </w:rPr>
  </w:style>
  <w:style w:type="character" w:customStyle="1" w:styleId="TekstpodstawowyZnak">
    <w:name w:val="Tekst podstawowy Znak"/>
    <w:basedOn w:val="Domylnaczcionkaakapitu"/>
    <w:link w:val="Tekstpodstawowy"/>
    <w:rsid w:val="008D3396"/>
    <w:rPr>
      <w:sz w:val="24"/>
      <w:szCs w:val="24"/>
      <w:lang w:eastAsia="ar-SA"/>
    </w:rPr>
  </w:style>
  <w:style w:type="paragraph" w:styleId="Poprawka">
    <w:name w:val="Revision"/>
    <w:hidden/>
    <w:uiPriority w:val="99"/>
    <w:semiHidden/>
    <w:rsid w:val="00490A78"/>
    <w:rPr>
      <w:sz w:val="24"/>
      <w:szCs w:val="24"/>
    </w:rPr>
  </w:style>
  <w:style w:type="paragraph" w:styleId="Bezodstpw">
    <w:name w:val="No Spacing"/>
    <w:uiPriority w:val="1"/>
    <w:qFormat/>
    <w:rsid w:val="006D642A"/>
    <w:rPr>
      <w:rFonts w:eastAsia="Calibri"/>
      <w:sz w:val="22"/>
      <w:szCs w:val="22"/>
      <w:lang w:eastAsia="en-US"/>
    </w:rPr>
  </w:style>
  <w:style w:type="paragraph" w:styleId="Akapitzlist">
    <w:name w:val="List Paragraph"/>
    <w:basedOn w:val="Normalny"/>
    <w:uiPriority w:val="99"/>
    <w:qFormat/>
    <w:rsid w:val="00B7699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2076</Words>
  <Characters>12460</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14507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pjarocki</cp:lastModifiedBy>
  <cp:revision>4</cp:revision>
  <cp:lastPrinted>2016-04-11T07:09:00Z</cp:lastPrinted>
  <dcterms:created xsi:type="dcterms:W3CDTF">2016-04-11T07:09:00Z</dcterms:created>
  <dcterms:modified xsi:type="dcterms:W3CDTF">2016-04-11T07:10:00Z</dcterms:modified>
</cp:coreProperties>
</file>