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D2AE7" w14:textId="77777777" w:rsidR="007E2926" w:rsidRPr="00390B12" w:rsidRDefault="007E2926" w:rsidP="007E2926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0563BB69" w14:textId="77777777" w:rsidR="007E2926" w:rsidRPr="00390B12" w:rsidRDefault="007E2926" w:rsidP="007E2926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do Uchwały Nr </w:t>
      </w:r>
      <w:r>
        <w:rPr>
          <w:rFonts w:ascii="Times" w:hAnsi="Times" w:cs="Times"/>
          <w:sz w:val="16"/>
          <w:szCs w:val="16"/>
        </w:rPr>
        <w:t>1392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5E19564D" w14:textId="77777777" w:rsidR="007E2926" w:rsidRPr="00390B12" w:rsidRDefault="007E2926" w:rsidP="007E2926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0D10B9CB" w14:textId="77777777" w:rsidR="007E2926" w:rsidRPr="00390B12" w:rsidRDefault="007E2926" w:rsidP="007E2926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>z dnia</w:t>
      </w:r>
      <w:r>
        <w:rPr>
          <w:rFonts w:ascii="Times" w:hAnsi="Times" w:cs="Times"/>
          <w:sz w:val="16"/>
          <w:szCs w:val="16"/>
        </w:rPr>
        <w:t xml:space="preserve"> 15 października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55B450D9" w14:textId="77777777" w:rsidR="007E2926" w:rsidRPr="00390B12" w:rsidRDefault="007E2926" w:rsidP="007E2926">
      <w:pPr>
        <w:spacing w:after="0"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</w:r>
      <w:r w:rsidRPr="00390B12">
        <w:rPr>
          <w:rFonts w:ascii="Times" w:hAnsi="Times" w:cs="Times"/>
          <w:b/>
          <w:sz w:val="20"/>
          <w:szCs w:val="20"/>
        </w:rPr>
        <w:t>WNIOSEK</w:t>
      </w:r>
    </w:p>
    <w:p w14:paraId="018E8634" w14:textId="77777777" w:rsidR="007E2926" w:rsidRPr="00C35D95" w:rsidRDefault="007E2926" w:rsidP="007E2926">
      <w:pPr>
        <w:spacing w:after="0"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Na </w:t>
      </w:r>
      <w:r w:rsidRPr="00C35D95">
        <w:rPr>
          <w:rFonts w:ascii="Times" w:hAnsi="Times" w:cs="Times"/>
          <w:sz w:val="20"/>
          <w:szCs w:val="20"/>
        </w:rPr>
        <w:t xml:space="preserve">podstawie art. 23 i 27 ustawy z dnia 27 marca 2003 r. o planowaniu i zagospodarowaniu przestrzennym (Dz. U. z 2020 r. poz. 293 z </w:t>
      </w:r>
      <w:proofErr w:type="spellStart"/>
      <w:r w:rsidRPr="00C35D95">
        <w:rPr>
          <w:rFonts w:ascii="Times" w:hAnsi="Times" w:cs="Times"/>
          <w:sz w:val="20"/>
          <w:szCs w:val="20"/>
        </w:rPr>
        <w:t>późn</w:t>
      </w:r>
      <w:proofErr w:type="spellEnd"/>
      <w:r w:rsidRPr="00C35D95">
        <w:rPr>
          <w:rFonts w:ascii="Times" w:hAnsi="Times" w:cs="Times"/>
          <w:sz w:val="20"/>
          <w:szCs w:val="20"/>
        </w:rPr>
        <w:t>. zm.), w związku ze skierowanym do Zarządu Województwa Zachodniopomorskiego zawiadomieniem</w:t>
      </w:r>
      <w:r w:rsidRPr="00C35D95">
        <w:rPr>
          <w:rFonts w:ascii="Times" w:hAnsi="Times" w:cs="Times"/>
          <w:color w:val="FF0000"/>
          <w:sz w:val="20"/>
          <w:szCs w:val="20"/>
        </w:rPr>
        <w:t xml:space="preserve"> </w:t>
      </w:r>
      <w:r w:rsidRPr="00C35D95">
        <w:rPr>
          <w:rFonts w:ascii="Times" w:hAnsi="Times" w:cs="Times"/>
          <w:sz w:val="20"/>
          <w:szCs w:val="20"/>
        </w:rPr>
        <w:t>Wójta Gminy Dobra, znak: RPPiWZ.PP.6720.2.2020.AS z dnia</w:t>
      </w:r>
      <w:r w:rsidRPr="00C35D95">
        <w:rPr>
          <w:rFonts w:ascii="Times" w:hAnsi="Times" w:cs="Times"/>
          <w:sz w:val="20"/>
          <w:szCs w:val="20"/>
        </w:rPr>
        <w:br/>
        <w:t>22 września 2020 r., w sprawie przystąpienia do sporządzenia zmiany Studium uwarunkowań i kierunków zagospodarowania przestrzennego Gminy Dobra, w obrębach: Mierzyn 2, Wołczkowo, Bezrzecze</w:t>
      </w:r>
    </w:p>
    <w:p w14:paraId="53BF258C" w14:textId="77777777" w:rsidR="007E2926" w:rsidRDefault="007E2926" w:rsidP="007E2926">
      <w:pPr>
        <w:spacing w:after="0" w:line="300" w:lineRule="atLeast"/>
        <w:jc w:val="center"/>
        <w:rPr>
          <w:rFonts w:ascii="Times" w:hAnsi="Times" w:cs="Times"/>
          <w:b/>
          <w:sz w:val="20"/>
          <w:szCs w:val="20"/>
        </w:rPr>
      </w:pPr>
    </w:p>
    <w:p w14:paraId="67104F97" w14:textId="77777777" w:rsidR="007E2926" w:rsidRPr="00390B12" w:rsidRDefault="007E2926" w:rsidP="007E2926">
      <w:pPr>
        <w:spacing w:after="0"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77CA3017" w14:textId="77777777" w:rsidR="007E2926" w:rsidRPr="00390B12" w:rsidRDefault="007E2926" w:rsidP="007E2926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wnioskuje o uwzględnienie w w/w zmianie studium zapisów Planu Zagospodarowania Przestrzennego</w:t>
      </w:r>
      <w:r w:rsidRPr="00390B12">
        <w:rPr>
          <w:rFonts w:ascii="Times" w:hAnsi="Times" w:cs="Times"/>
          <w:sz w:val="20"/>
          <w:szCs w:val="20"/>
        </w:rPr>
        <w:br/>
        <w:t>Województwa Zachodniopomorskiego (PZPWZ), zatwierdzonego uchwałą nr X</w:t>
      </w:r>
      <w:r>
        <w:rPr>
          <w:rFonts w:ascii="Times" w:hAnsi="Times" w:cs="Times"/>
          <w:sz w:val="20"/>
          <w:szCs w:val="20"/>
        </w:rPr>
        <w:t>VII</w:t>
      </w:r>
      <w:r w:rsidRPr="00390B12">
        <w:rPr>
          <w:rFonts w:ascii="Times" w:hAnsi="Times" w:cs="Times"/>
          <w:sz w:val="20"/>
          <w:szCs w:val="20"/>
        </w:rPr>
        <w:t>/</w:t>
      </w:r>
      <w:r>
        <w:rPr>
          <w:rFonts w:ascii="Times" w:hAnsi="Times" w:cs="Times"/>
          <w:sz w:val="20"/>
          <w:szCs w:val="20"/>
        </w:rPr>
        <w:t>214</w:t>
      </w:r>
      <w:r w:rsidRPr="00390B12">
        <w:rPr>
          <w:rFonts w:ascii="Times" w:hAnsi="Times" w:cs="Times"/>
          <w:sz w:val="20"/>
          <w:szCs w:val="20"/>
        </w:rPr>
        <w:t>/</w:t>
      </w:r>
      <w:r>
        <w:rPr>
          <w:rFonts w:ascii="Times" w:hAnsi="Times" w:cs="Times"/>
          <w:sz w:val="20"/>
          <w:szCs w:val="20"/>
        </w:rPr>
        <w:t>2</w:t>
      </w:r>
      <w:r w:rsidRPr="00390B12">
        <w:rPr>
          <w:rFonts w:ascii="Times" w:hAnsi="Times" w:cs="Times"/>
          <w:sz w:val="20"/>
          <w:szCs w:val="20"/>
        </w:rPr>
        <w:t>0 Sejmiku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Województwa Zachodniopomorskiego z dnia</w:t>
      </w:r>
      <w:r>
        <w:rPr>
          <w:rFonts w:ascii="Times" w:hAnsi="Times" w:cs="Times"/>
          <w:sz w:val="20"/>
          <w:szCs w:val="20"/>
        </w:rPr>
        <w:t xml:space="preserve"> 24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czerwca</w:t>
      </w:r>
      <w:r w:rsidRPr="00390B12">
        <w:rPr>
          <w:rFonts w:ascii="Times" w:hAnsi="Times" w:cs="Times"/>
          <w:sz w:val="20"/>
          <w:szCs w:val="20"/>
        </w:rPr>
        <w:t xml:space="preserve"> 20</w:t>
      </w:r>
      <w:r>
        <w:rPr>
          <w:rFonts w:ascii="Times" w:hAnsi="Times" w:cs="Times"/>
          <w:sz w:val="20"/>
          <w:szCs w:val="20"/>
        </w:rPr>
        <w:t>2</w:t>
      </w:r>
      <w:r w:rsidRPr="00390B12">
        <w:rPr>
          <w:rFonts w:ascii="Times" w:hAnsi="Times" w:cs="Times"/>
          <w:sz w:val="20"/>
          <w:szCs w:val="20"/>
        </w:rPr>
        <w:t>0 r.:</w:t>
      </w:r>
    </w:p>
    <w:p w14:paraId="22A3D333" w14:textId="77777777" w:rsidR="007E2926" w:rsidRPr="00F30F94" w:rsidRDefault="007E2926" w:rsidP="007E292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" w:hAnsi="Times" w:cs="Times"/>
          <w:b/>
          <w:iCs/>
          <w:sz w:val="20"/>
          <w:szCs w:val="20"/>
        </w:rPr>
      </w:pPr>
      <w:bookmarkStart w:id="0" w:name="_Toc6391487"/>
      <w:r w:rsidRPr="00F30F94">
        <w:rPr>
          <w:rFonts w:ascii="Times" w:hAnsi="Times" w:cs="Times"/>
          <w:b/>
          <w:iCs/>
          <w:sz w:val="20"/>
          <w:szCs w:val="20"/>
        </w:rPr>
        <w:t>CELE I KIERUNKI POLITYKI PRZESTRZENNEJ WOJEWÓDZTWA</w:t>
      </w:r>
      <w:bookmarkEnd w:id="0"/>
      <w:r w:rsidRPr="00F30F94">
        <w:rPr>
          <w:rFonts w:ascii="Times" w:hAnsi="Times" w:cs="Times"/>
          <w:b/>
          <w:iCs/>
          <w:sz w:val="20"/>
          <w:szCs w:val="20"/>
        </w:rPr>
        <w:t xml:space="preserve"> </w:t>
      </w:r>
    </w:p>
    <w:p w14:paraId="01EA1449" w14:textId="77777777" w:rsidR="007E2926" w:rsidRPr="00A87136" w:rsidRDefault="007E2926" w:rsidP="007E292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" w:hAnsi="Times" w:cs="Times"/>
          <w:bCs/>
          <w:sz w:val="20"/>
          <w:szCs w:val="20"/>
        </w:rPr>
      </w:pPr>
      <w:bookmarkStart w:id="1" w:name="_Hlk43706513"/>
      <w:r w:rsidRPr="00A87136">
        <w:rPr>
          <w:rFonts w:ascii="Times" w:hAnsi="Times" w:cs="Times"/>
          <w:b/>
          <w:bCs/>
          <w:sz w:val="20"/>
          <w:szCs w:val="20"/>
        </w:rPr>
        <w:t>w zakresie Celu II:</w:t>
      </w:r>
      <w:r w:rsidRPr="00A87136">
        <w:rPr>
          <w:rFonts w:ascii="Myriad Pro Light" w:eastAsia="Times New Roman" w:hAnsi="Myriad Pro Light"/>
          <w:b/>
          <w:bCs/>
          <w:iCs/>
          <w:sz w:val="28"/>
          <w:szCs w:val="28"/>
          <w:lang w:eastAsia="x-none"/>
        </w:rPr>
        <w:t xml:space="preserve"> </w:t>
      </w:r>
      <w:r w:rsidRPr="00A87136">
        <w:rPr>
          <w:rFonts w:ascii="Times" w:hAnsi="Times" w:cs="Times"/>
          <w:b/>
          <w:bCs/>
          <w:iCs/>
          <w:sz w:val="20"/>
          <w:szCs w:val="20"/>
        </w:rPr>
        <w:t>Ochrona i kształtowanie środowiska przyrodniczego</w:t>
      </w:r>
      <w:r>
        <w:rPr>
          <w:rFonts w:ascii="Times" w:hAnsi="Times" w:cs="Times"/>
          <w:b/>
          <w:bCs/>
          <w:iCs/>
          <w:sz w:val="20"/>
          <w:szCs w:val="20"/>
        </w:rPr>
        <w:t>.</w:t>
      </w:r>
    </w:p>
    <w:bookmarkEnd w:id="1"/>
    <w:p w14:paraId="0C18F64F" w14:textId="77777777" w:rsidR="007E2926" w:rsidRPr="007B3B4C" w:rsidRDefault="007E2926" w:rsidP="007E292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7B3B4C">
        <w:rPr>
          <w:rFonts w:ascii="Times" w:hAnsi="Times" w:cs="Times"/>
          <w:b/>
          <w:i/>
          <w:iCs/>
          <w:sz w:val="20"/>
          <w:szCs w:val="20"/>
        </w:rPr>
        <w:t>Kierunek 1. Zachowanie walorów przyrodniczych, krajobrazowych i przeciwdziałanie negatywnym skutkom antropopresji</w:t>
      </w:r>
      <w:r>
        <w:rPr>
          <w:rFonts w:ascii="Times" w:hAnsi="Times" w:cs="Times"/>
          <w:b/>
          <w:i/>
          <w:iCs/>
          <w:sz w:val="20"/>
          <w:szCs w:val="20"/>
        </w:rPr>
        <w:t>.</w:t>
      </w:r>
    </w:p>
    <w:p w14:paraId="34ADFA9C" w14:textId="77777777" w:rsidR="007E2926" w:rsidRPr="005902AF" w:rsidRDefault="007E2926" w:rsidP="007E2926">
      <w:pPr>
        <w:spacing w:after="0" w:line="360" w:lineRule="auto"/>
        <w:ind w:left="426" w:hanging="426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DE152A">
        <w:rPr>
          <w:rFonts w:ascii="Times" w:hAnsi="Times" w:cs="Times"/>
          <w:b/>
          <w:i/>
          <w:iCs/>
          <w:sz w:val="20"/>
          <w:szCs w:val="20"/>
        </w:rPr>
        <w:t>Kierunek 3. Ochrona i racjonalne korzystanie z zasobów wód powierzchniowych i podziemnych</w:t>
      </w:r>
      <w:r>
        <w:rPr>
          <w:rFonts w:ascii="Times" w:hAnsi="Times" w:cs="Times"/>
          <w:b/>
          <w:i/>
          <w:iCs/>
          <w:sz w:val="20"/>
          <w:szCs w:val="20"/>
        </w:rPr>
        <w:t>.</w:t>
      </w:r>
    </w:p>
    <w:p w14:paraId="11740F34" w14:textId="77777777" w:rsidR="007E2926" w:rsidRPr="00015CA3" w:rsidRDefault="007E2926" w:rsidP="007E2926">
      <w:pPr>
        <w:spacing w:after="0" w:line="360" w:lineRule="auto"/>
        <w:jc w:val="both"/>
        <w:rPr>
          <w:rFonts w:ascii="Times" w:hAnsi="Times" w:cs="Times"/>
          <w:bCs/>
          <w:iCs/>
          <w:sz w:val="20"/>
          <w:szCs w:val="20"/>
          <w:u w:val="single"/>
        </w:rPr>
      </w:pPr>
      <w:bookmarkStart w:id="2" w:name="_Hlk43452120"/>
      <w:r w:rsidRPr="00DE152A">
        <w:rPr>
          <w:rFonts w:ascii="Times" w:hAnsi="Times" w:cs="Times"/>
          <w:bCs/>
          <w:iCs/>
          <w:sz w:val="20"/>
          <w:szCs w:val="20"/>
          <w:u w:val="single"/>
        </w:rPr>
        <w:t>Ustaleni</w:t>
      </w:r>
      <w:r>
        <w:rPr>
          <w:rFonts w:ascii="Times" w:hAnsi="Times" w:cs="Times"/>
          <w:bCs/>
          <w:iCs/>
          <w:sz w:val="20"/>
          <w:szCs w:val="20"/>
          <w:u w:val="single"/>
        </w:rPr>
        <w:t>e</w:t>
      </w:r>
      <w:bookmarkEnd w:id="2"/>
      <w:r w:rsidRPr="00DE152A">
        <w:rPr>
          <w:rFonts w:ascii="Times" w:hAnsi="Times" w:cs="Times"/>
          <w:bCs/>
          <w:iCs/>
          <w:sz w:val="20"/>
          <w:szCs w:val="20"/>
        </w:rPr>
        <w:t xml:space="preserve">: Ochrona udokumentowanych Głównych Zbiorników Wód Podziemnych nr </w:t>
      </w:r>
      <w:r w:rsidRPr="00647093">
        <w:rPr>
          <w:rFonts w:ascii="Times" w:hAnsi="Times" w:cs="Times"/>
          <w:bCs/>
          <w:iCs/>
          <w:sz w:val="20"/>
          <w:szCs w:val="20"/>
        </w:rPr>
        <w:t>122</w:t>
      </w:r>
      <w:r>
        <w:rPr>
          <w:rFonts w:ascii="Times" w:hAnsi="Times" w:cs="Times"/>
          <w:bCs/>
          <w:iCs/>
          <w:sz w:val="20"/>
          <w:szCs w:val="20"/>
        </w:rPr>
        <w:t>.</w:t>
      </w:r>
      <w:r w:rsidRPr="00DE152A">
        <w:rPr>
          <w:rFonts w:ascii="Times" w:hAnsi="Times" w:cs="Times"/>
          <w:bCs/>
          <w:iCs/>
          <w:sz w:val="20"/>
          <w:szCs w:val="20"/>
        </w:rPr>
        <w:t xml:space="preserve"> </w:t>
      </w:r>
    </w:p>
    <w:p w14:paraId="2C77EEA2" w14:textId="77777777" w:rsidR="007E2926" w:rsidRDefault="007E2926" w:rsidP="007E2926">
      <w:pPr>
        <w:pStyle w:val="Tekstpodstawowywcity"/>
        <w:widowControl w:val="0"/>
        <w:numPr>
          <w:ilvl w:val="0"/>
          <w:numId w:val="2"/>
        </w:numPr>
        <w:suppressAutoHyphens/>
        <w:spacing w:after="0" w:line="360" w:lineRule="auto"/>
        <w:ind w:left="567" w:hanging="567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325185">
        <w:rPr>
          <w:rFonts w:ascii="Times" w:hAnsi="Times" w:cs="Times"/>
          <w:b/>
          <w:sz w:val="20"/>
          <w:szCs w:val="20"/>
        </w:rPr>
        <w:t xml:space="preserve">w zakresie: Celu X: </w:t>
      </w:r>
      <w:r w:rsidRPr="00325185">
        <w:rPr>
          <w:rFonts w:ascii="Times" w:hAnsi="Times" w:cs="Times"/>
          <w:b/>
          <w:bCs/>
          <w:iCs/>
          <w:sz w:val="20"/>
          <w:szCs w:val="20"/>
        </w:rPr>
        <w:t xml:space="preserve">Rozwój infrastruktury obronności i bezpieczeństwa państwa </w:t>
      </w:r>
    </w:p>
    <w:p w14:paraId="100A898B" w14:textId="77777777" w:rsidR="007E2926" w:rsidRPr="00325185" w:rsidRDefault="007E2926" w:rsidP="007E292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sz w:val="20"/>
          <w:szCs w:val="20"/>
        </w:rPr>
      </w:pPr>
      <w:r w:rsidRPr="00325185">
        <w:rPr>
          <w:rFonts w:ascii="Times" w:hAnsi="Times" w:cs="Times"/>
          <w:b/>
          <w:bCs/>
          <w:i/>
          <w:sz w:val="20"/>
          <w:szCs w:val="20"/>
        </w:rPr>
        <w:t>Kierunek 1. Utrzymanie, funkcjonowanie i rozwój infrastruktury obronności i bezpieczeństwa państwa</w:t>
      </w:r>
    </w:p>
    <w:p w14:paraId="7F4B5CAA" w14:textId="77777777" w:rsidR="007E2926" w:rsidRPr="00325185" w:rsidRDefault="007E2926" w:rsidP="007E292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  <w:u w:val="single"/>
        </w:rPr>
      </w:pPr>
      <w:r w:rsidRPr="00325185">
        <w:rPr>
          <w:rFonts w:ascii="Times" w:hAnsi="Times" w:cs="Times"/>
          <w:iCs/>
          <w:sz w:val="20"/>
          <w:szCs w:val="20"/>
          <w:u w:val="single"/>
        </w:rPr>
        <w:t>Ustaleni</w:t>
      </w:r>
      <w:r>
        <w:rPr>
          <w:rFonts w:ascii="Times" w:hAnsi="Times" w:cs="Times"/>
          <w:iCs/>
          <w:sz w:val="20"/>
          <w:szCs w:val="20"/>
          <w:u w:val="single"/>
        </w:rPr>
        <w:t>e</w:t>
      </w:r>
      <w:r w:rsidRPr="00325185">
        <w:rPr>
          <w:rFonts w:ascii="Times" w:hAnsi="Times" w:cs="Times"/>
          <w:iCs/>
          <w:sz w:val="20"/>
          <w:szCs w:val="20"/>
          <w:u w:val="single"/>
        </w:rPr>
        <w:t>:</w:t>
      </w:r>
    </w:p>
    <w:p w14:paraId="092EF30A" w14:textId="77777777" w:rsidR="007E2926" w:rsidRPr="00325185" w:rsidRDefault="007E2926" w:rsidP="007E292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iCs/>
          <w:sz w:val="20"/>
          <w:szCs w:val="20"/>
        </w:rPr>
      </w:pPr>
      <w:r w:rsidRPr="00325185">
        <w:rPr>
          <w:rFonts w:ascii="Times" w:hAnsi="Times" w:cs="Times"/>
          <w:iCs/>
          <w:sz w:val="20"/>
          <w:szCs w:val="20"/>
        </w:rPr>
        <w:t>Uwzględnianie w dokumentach strategicznych i</w:t>
      </w:r>
      <w:r>
        <w:rPr>
          <w:rFonts w:ascii="Times" w:hAnsi="Times" w:cs="Times"/>
          <w:iCs/>
          <w:sz w:val="20"/>
          <w:szCs w:val="20"/>
        </w:rPr>
        <w:t xml:space="preserve"> </w:t>
      </w:r>
      <w:r w:rsidRPr="00325185">
        <w:rPr>
          <w:rFonts w:ascii="Times" w:hAnsi="Times" w:cs="Times"/>
          <w:iCs/>
          <w:sz w:val="20"/>
          <w:szCs w:val="20"/>
        </w:rPr>
        <w:t>planistycznych samorządów terytorialnych i administracji rządowej (dla obszarów morskich) rozmieszczenia i</w:t>
      </w:r>
      <w:r>
        <w:rPr>
          <w:rFonts w:ascii="Times" w:hAnsi="Times" w:cs="Times"/>
          <w:iCs/>
          <w:sz w:val="20"/>
          <w:szCs w:val="20"/>
        </w:rPr>
        <w:t xml:space="preserve"> </w:t>
      </w:r>
      <w:r w:rsidRPr="00325185">
        <w:rPr>
          <w:rFonts w:ascii="Times" w:hAnsi="Times" w:cs="Times"/>
          <w:iCs/>
          <w:sz w:val="20"/>
          <w:szCs w:val="20"/>
        </w:rPr>
        <w:t xml:space="preserve">bezkolizyjnego funkcjonowania obszarów, obiektów </w:t>
      </w:r>
      <w:r>
        <w:rPr>
          <w:rFonts w:ascii="Times" w:hAnsi="Times" w:cs="Times"/>
          <w:iCs/>
          <w:sz w:val="20"/>
          <w:szCs w:val="20"/>
        </w:rPr>
        <w:br/>
      </w:r>
      <w:r w:rsidRPr="00325185">
        <w:rPr>
          <w:rFonts w:ascii="Times" w:hAnsi="Times" w:cs="Times"/>
          <w:iCs/>
          <w:sz w:val="20"/>
          <w:szCs w:val="20"/>
        </w:rPr>
        <w:t>i</w:t>
      </w:r>
      <w:r>
        <w:rPr>
          <w:rFonts w:ascii="Times" w:hAnsi="Times" w:cs="Times"/>
          <w:iCs/>
          <w:sz w:val="20"/>
          <w:szCs w:val="20"/>
        </w:rPr>
        <w:t xml:space="preserve"> </w:t>
      </w:r>
      <w:r w:rsidRPr="00325185">
        <w:rPr>
          <w:rFonts w:ascii="Times" w:hAnsi="Times" w:cs="Times"/>
          <w:iCs/>
          <w:sz w:val="20"/>
          <w:szCs w:val="20"/>
        </w:rPr>
        <w:t xml:space="preserve">urządzeń infrastruktury służącej obronności i bezpieczeństwu państwa (tereny zamknięte wraz z ich strefami ochronnymi) przy uwzględnieniu wytycznych </w:t>
      </w:r>
      <w:r w:rsidRPr="00325185">
        <w:rPr>
          <w:rFonts w:ascii="Times" w:hAnsi="Times" w:cs="Times"/>
          <w:i/>
          <w:iCs/>
          <w:sz w:val="20"/>
          <w:szCs w:val="20"/>
        </w:rPr>
        <w:t>Strategii Bezpieczeństwa Narodowego RP</w:t>
      </w:r>
      <w:r w:rsidRPr="00325185">
        <w:rPr>
          <w:rFonts w:ascii="Times" w:hAnsi="Times" w:cs="Times"/>
          <w:iCs/>
          <w:sz w:val="20"/>
          <w:szCs w:val="20"/>
        </w:rPr>
        <w:t xml:space="preserve">, </w:t>
      </w:r>
      <w:r w:rsidRPr="00325185">
        <w:rPr>
          <w:rFonts w:ascii="Times" w:hAnsi="Times" w:cs="Times"/>
          <w:i/>
          <w:iCs/>
          <w:sz w:val="20"/>
          <w:szCs w:val="20"/>
        </w:rPr>
        <w:t>Strategii Obronności RP</w:t>
      </w:r>
      <w:r w:rsidRPr="00325185">
        <w:rPr>
          <w:rFonts w:ascii="Times" w:hAnsi="Times" w:cs="Times"/>
          <w:iCs/>
          <w:sz w:val="20"/>
          <w:szCs w:val="20"/>
        </w:rPr>
        <w:t xml:space="preserve"> oraz </w:t>
      </w:r>
      <w:r w:rsidRPr="00325185">
        <w:rPr>
          <w:rFonts w:ascii="Times" w:hAnsi="Times" w:cs="Times"/>
          <w:i/>
          <w:iCs/>
          <w:sz w:val="20"/>
          <w:szCs w:val="20"/>
        </w:rPr>
        <w:t>Wizji Sił Zbrojnych RP do roku 2030</w:t>
      </w:r>
      <w:r w:rsidRPr="00325185">
        <w:rPr>
          <w:rFonts w:ascii="Times" w:hAnsi="Times" w:cs="Times"/>
          <w:iCs/>
          <w:sz w:val="20"/>
          <w:szCs w:val="20"/>
        </w:rPr>
        <w:t xml:space="preserve"> i przepisów odrębnych</w:t>
      </w:r>
      <w:r>
        <w:rPr>
          <w:rFonts w:ascii="Times" w:hAnsi="Times" w:cs="Times"/>
          <w:iCs/>
          <w:sz w:val="20"/>
          <w:szCs w:val="20"/>
        </w:rPr>
        <w:t>;</w:t>
      </w:r>
    </w:p>
    <w:p w14:paraId="692E7982" w14:textId="77777777" w:rsidR="007E2926" w:rsidRPr="00944C8F" w:rsidRDefault="007E2926" w:rsidP="007E2926">
      <w:pPr>
        <w:pStyle w:val="Tekstpodstawowywcity"/>
        <w:widowControl w:val="0"/>
        <w:suppressAutoHyphens/>
        <w:spacing w:after="0" w:line="360" w:lineRule="auto"/>
        <w:ind w:hanging="283"/>
        <w:jc w:val="both"/>
        <w:rPr>
          <w:rFonts w:ascii="Times" w:hAnsi="Times" w:cs="Times"/>
          <w:bCs/>
          <w:i/>
          <w:iCs/>
          <w:sz w:val="20"/>
          <w:szCs w:val="20"/>
        </w:rPr>
      </w:pPr>
      <w:r>
        <w:rPr>
          <w:rFonts w:ascii="Times" w:hAnsi="Times" w:cs="Times"/>
          <w:bCs/>
          <w:i/>
          <w:iCs/>
          <w:sz w:val="20"/>
          <w:szCs w:val="20"/>
        </w:rPr>
        <w:t>(Dot. terenów w obrębach Wołczkowo i Bezrzecze).</w:t>
      </w:r>
    </w:p>
    <w:p w14:paraId="36F856E1" w14:textId="77777777" w:rsidR="007E2926" w:rsidRPr="004014F6" w:rsidRDefault="007E2926" w:rsidP="007E2926">
      <w:pPr>
        <w:pStyle w:val="Tekstpodstawowywcity"/>
        <w:widowControl w:val="0"/>
        <w:spacing w:after="0" w:line="360" w:lineRule="auto"/>
        <w:ind w:left="567" w:hanging="567"/>
        <w:jc w:val="both"/>
        <w:rPr>
          <w:rFonts w:ascii="Times" w:hAnsi="Times" w:cs="Times"/>
          <w:b/>
          <w:bCs/>
          <w:iCs/>
          <w:sz w:val="20"/>
          <w:szCs w:val="20"/>
        </w:rPr>
      </w:pPr>
      <w:bookmarkStart w:id="3" w:name="_Toc6391503"/>
      <w:r>
        <w:rPr>
          <w:rFonts w:ascii="Times" w:hAnsi="Times" w:cs="Times"/>
          <w:b/>
          <w:bCs/>
          <w:iCs/>
          <w:sz w:val="20"/>
          <w:szCs w:val="20"/>
        </w:rPr>
        <w:t xml:space="preserve">II. </w:t>
      </w:r>
      <w:r w:rsidRPr="004014F6">
        <w:rPr>
          <w:rFonts w:ascii="Times" w:hAnsi="Times" w:cs="Times"/>
          <w:b/>
          <w:bCs/>
          <w:iCs/>
          <w:sz w:val="20"/>
          <w:szCs w:val="20"/>
        </w:rPr>
        <w:t xml:space="preserve">PLAN ZAGOSPODAROWANIA PRZESTRZENNEGO </w:t>
      </w:r>
      <w:bookmarkEnd w:id="3"/>
      <w:r>
        <w:rPr>
          <w:rFonts w:ascii="Times" w:hAnsi="Times" w:cs="Times"/>
          <w:b/>
          <w:bCs/>
          <w:iCs/>
          <w:sz w:val="20"/>
          <w:szCs w:val="20"/>
        </w:rPr>
        <w:t>SZCZECIŃSKIEGO OBSZARU METROPOLITALNEGO</w:t>
      </w:r>
    </w:p>
    <w:p w14:paraId="7029C9BB" w14:textId="77777777" w:rsidR="007E2926" w:rsidRPr="006F7186" w:rsidRDefault="007E2926" w:rsidP="007E2926">
      <w:pPr>
        <w:pStyle w:val="Tekstpodstawowywcity"/>
        <w:widowControl w:val="0"/>
        <w:numPr>
          <w:ilvl w:val="0"/>
          <w:numId w:val="3"/>
        </w:numPr>
        <w:suppressAutoHyphens/>
        <w:spacing w:after="0" w:line="360" w:lineRule="auto"/>
        <w:ind w:left="567" w:hanging="567"/>
        <w:rPr>
          <w:rFonts w:ascii="Times" w:hAnsi="Times" w:cs="Times"/>
          <w:b/>
          <w:bCs/>
          <w:iCs/>
          <w:sz w:val="20"/>
          <w:szCs w:val="20"/>
        </w:rPr>
      </w:pPr>
      <w:bookmarkStart w:id="4" w:name="_Hlk43717705"/>
      <w:r w:rsidRPr="008D7DF6">
        <w:rPr>
          <w:rFonts w:ascii="Times" w:hAnsi="Times" w:cs="Times"/>
          <w:b/>
          <w:bCs/>
          <w:sz w:val="20"/>
          <w:szCs w:val="20"/>
        </w:rPr>
        <w:t>w zakresie: Celu X</w:t>
      </w:r>
      <w:r w:rsidRPr="006F7186">
        <w:rPr>
          <w:rFonts w:ascii="Times" w:hAnsi="Times" w:cs="Times"/>
          <w:b/>
          <w:bCs/>
          <w:sz w:val="20"/>
          <w:szCs w:val="20"/>
        </w:rPr>
        <w:t>X</w:t>
      </w:r>
      <w:r w:rsidRPr="008D7DF6">
        <w:rPr>
          <w:rFonts w:ascii="Times" w:hAnsi="Times" w:cs="Times"/>
          <w:b/>
          <w:bCs/>
          <w:sz w:val="20"/>
          <w:szCs w:val="20"/>
        </w:rPr>
        <w:t xml:space="preserve">: </w:t>
      </w:r>
      <w:r w:rsidRPr="006F7186">
        <w:rPr>
          <w:rFonts w:ascii="Times" w:hAnsi="Times" w:cs="Times"/>
          <w:b/>
          <w:bCs/>
          <w:iCs/>
          <w:sz w:val="20"/>
          <w:szCs w:val="20"/>
        </w:rPr>
        <w:t>Wzmacnianie wewnętrznych i zewnętrznych powiązań transportowych</w:t>
      </w:r>
      <w:r>
        <w:rPr>
          <w:rFonts w:ascii="Times" w:hAnsi="Times" w:cs="Times"/>
          <w:b/>
          <w:bCs/>
          <w:iCs/>
          <w:sz w:val="20"/>
          <w:szCs w:val="20"/>
        </w:rPr>
        <w:t>.</w:t>
      </w:r>
    </w:p>
    <w:bookmarkEnd w:id="4"/>
    <w:p w14:paraId="0E2CFC87" w14:textId="77777777" w:rsidR="007E2926" w:rsidRDefault="007E2926" w:rsidP="007E2926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b/>
          <w:bCs/>
          <w:i/>
          <w:iCs/>
          <w:sz w:val="20"/>
          <w:szCs w:val="20"/>
        </w:rPr>
      </w:pPr>
      <w:r w:rsidRPr="006F7186">
        <w:rPr>
          <w:rFonts w:ascii="Times" w:hAnsi="Times" w:cs="Times"/>
          <w:b/>
          <w:bCs/>
          <w:i/>
          <w:iCs/>
          <w:sz w:val="20"/>
          <w:szCs w:val="20"/>
        </w:rPr>
        <w:t>Kierunek 1. Utworzenie w SOM sprawnie działających systemów transportu</w:t>
      </w:r>
      <w:r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6EE0889A" w14:textId="77777777" w:rsidR="007E2926" w:rsidRDefault="007E2926" w:rsidP="007E2926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sz w:val="20"/>
          <w:szCs w:val="20"/>
          <w:u w:val="single"/>
        </w:rPr>
      </w:pPr>
      <w:r w:rsidRPr="00CB5D4E">
        <w:rPr>
          <w:rFonts w:ascii="Times" w:hAnsi="Times" w:cs="Times"/>
          <w:sz w:val="20"/>
          <w:szCs w:val="20"/>
          <w:u w:val="single"/>
        </w:rPr>
        <w:t>Ustalenie:</w:t>
      </w:r>
    </w:p>
    <w:p w14:paraId="36E579AD" w14:textId="77777777" w:rsidR="007E2926" w:rsidRDefault="007E2926" w:rsidP="007E2926">
      <w:pPr>
        <w:pStyle w:val="Tekstpodstawowywcity"/>
        <w:widowControl w:val="0"/>
        <w:suppressAutoHyphens/>
        <w:spacing w:after="0" w:line="360" w:lineRule="auto"/>
        <w:ind w:left="0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Modernizacja drogi krajowej nr 10: budowa po nowym przebiegu na odcinku Szczecin-Lubieszyn</w:t>
      </w:r>
      <w:r>
        <w:rPr>
          <w:rFonts w:ascii="Times" w:hAnsi="Times" w:cs="Times"/>
          <w:sz w:val="20"/>
          <w:szCs w:val="20"/>
        </w:rPr>
        <w:t>,</w:t>
      </w:r>
      <w:r w:rsidRPr="006F7186">
        <w:rPr>
          <w:rFonts w:ascii="Times" w:hAnsi="Times" w:cs="Times"/>
          <w:sz w:val="20"/>
          <w:szCs w:val="20"/>
        </w:rPr>
        <w:t xml:space="preserve"> </w:t>
      </w:r>
    </w:p>
    <w:p w14:paraId="1C79B3E6" w14:textId="77777777" w:rsidR="007E2926" w:rsidRPr="00CB5D4E" w:rsidRDefault="007E2926" w:rsidP="007E2926">
      <w:pPr>
        <w:pStyle w:val="Tekstpodstawowywcity"/>
        <w:widowControl w:val="0"/>
        <w:suppressAutoHyphens/>
        <w:spacing w:after="0" w:line="360" w:lineRule="auto"/>
        <w:ind w:left="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i/>
          <w:iCs/>
          <w:sz w:val="20"/>
          <w:szCs w:val="20"/>
        </w:rPr>
        <w:t>(</w:t>
      </w:r>
      <w:r w:rsidRPr="006A37AF">
        <w:rPr>
          <w:rFonts w:ascii="Times" w:hAnsi="Times" w:cs="Times"/>
          <w:i/>
          <w:iCs/>
          <w:sz w:val="20"/>
          <w:szCs w:val="20"/>
        </w:rPr>
        <w:t>Dot. terenu w obrębie</w:t>
      </w:r>
      <w:r>
        <w:rPr>
          <w:rFonts w:ascii="Times" w:hAnsi="Times" w:cs="Times"/>
          <w:i/>
          <w:iCs/>
          <w:sz w:val="20"/>
          <w:szCs w:val="20"/>
        </w:rPr>
        <w:t xml:space="preserve"> Mierzyn 2).</w:t>
      </w:r>
    </w:p>
    <w:p w14:paraId="03F72E10" w14:textId="77777777" w:rsidR="007E2926" w:rsidRPr="002066BF" w:rsidRDefault="007E2926" w:rsidP="007E2926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sz w:val="20"/>
          <w:szCs w:val="20"/>
          <w:u w:val="single"/>
        </w:rPr>
      </w:pPr>
      <w:r w:rsidRPr="002066BF">
        <w:rPr>
          <w:rFonts w:ascii="Times" w:hAnsi="Times" w:cs="Times"/>
          <w:sz w:val="20"/>
          <w:szCs w:val="20"/>
          <w:u w:val="single"/>
        </w:rPr>
        <w:t>Zalecenie:</w:t>
      </w:r>
    </w:p>
    <w:p w14:paraId="3CAED56F" w14:textId="77777777" w:rsidR="007E2926" w:rsidRDefault="007E2926" w:rsidP="007E292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Zachowanie rezerwy terenu pod budowę dróg łączących miasto Szczecin z zewnętrznym układem drogowym</w:t>
      </w:r>
      <w:r>
        <w:rPr>
          <w:rFonts w:ascii="Times" w:hAnsi="Times" w:cs="Times"/>
          <w:sz w:val="20"/>
          <w:szCs w:val="20"/>
        </w:rPr>
        <w:t>.</w:t>
      </w:r>
    </w:p>
    <w:p w14:paraId="1A3ED0F4" w14:textId="77777777" w:rsidR="007E2926" w:rsidRPr="006A37AF" w:rsidRDefault="007E2926" w:rsidP="007E292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i/>
          <w:iCs/>
          <w:sz w:val="20"/>
          <w:szCs w:val="20"/>
        </w:rPr>
      </w:pPr>
      <w:r w:rsidRPr="006A37AF">
        <w:rPr>
          <w:rFonts w:ascii="Times" w:hAnsi="Times" w:cs="Times"/>
          <w:i/>
          <w:iCs/>
          <w:sz w:val="20"/>
          <w:szCs w:val="20"/>
        </w:rPr>
        <w:t>(Dot. terenu w obrębie Wołczkowo, położonego na północ od drogi powiatowej 3907Z Szczecin – Buk)</w:t>
      </w:r>
      <w:r>
        <w:rPr>
          <w:rFonts w:ascii="Times" w:hAnsi="Times" w:cs="Times"/>
          <w:i/>
          <w:iCs/>
          <w:sz w:val="20"/>
          <w:szCs w:val="20"/>
        </w:rPr>
        <w:t>.</w:t>
      </w:r>
    </w:p>
    <w:sectPr w:rsidR="007E2926" w:rsidRPr="006A3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32A27"/>
    <w:multiLevelType w:val="hybridMultilevel"/>
    <w:tmpl w:val="5B648418"/>
    <w:lvl w:ilvl="0" w:tplc="2FF88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56937"/>
    <w:multiLevelType w:val="hybridMultilevel"/>
    <w:tmpl w:val="B060F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8196B"/>
    <w:multiLevelType w:val="hybridMultilevel"/>
    <w:tmpl w:val="BED68B7A"/>
    <w:lvl w:ilvl="0" w:tplc="F7E01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26"/>
    <w:rsid w:val="007E2926"/>
    <w:rsid w:val="00C7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8E62"/>
  <w15:chartTrackingRefBased/>
  <w15:docId w15:val="{7CE4B8AC-DF97-492E-BA0C-27AAE102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9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292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92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9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2020-10-20T06:33:00Z</dcterms:created>
  <dcterms:modified xsi:type="dcterms:W3CDTF">2020-10-20T06:34:00Z</dcterms:modified>
</cp:coreProperties>
</file>