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EB6" w:rsidRPr="00E21281" w:rsidRDefault="00EA7EB6" w:rsidP="00EA7EB6">
      <w:pPr>
        <w:spacing w:line="276" w:lineRule="auto"/>
        <w:ind w:left="6804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</w:t>
      </w:r>
    </w:p>
    <w:p w:rsidR="00EA7EB6" w:rsidRDefault="00EA7EB6" w:rsidP="00EA7EB6">
      <w:pPr>
        <w:spacing w:line="276" w:lineRule="auto"/>
        <w:ind w:left="6804"/>
        <w:rPr>
          <w:rFonts w:ascii="Arial" w:hAnsi="Arial" w:cs="Arial"/>
          <w:sz w:val="16"/>
          <w:szCs w:val="16"/>
        </w:rPr>
      </w:pPr>
      <w:r w:rsidRPr="00E21281">
        <w:rPr>
          <w:rFonts w:ascii="Arial" w:hAnsi="Arial" w:cs="Arial"/>
          <w:sz w:val="16"/>
          <w:szCs w:val="16"/>
        </w:rPr>
        <w:t xml:space="preserve">do Uchwały Nr </w:t>
      </w:r>
      <w:r>
        <w:rPr>
          <w:rFonts w:ascii="Arial" w:hAnsi="Arial" w:cs="Arial"/>
          <w:sz w:val="16"/>
          <w:szCs w:val="16"/>
        </w:rPr>
        <w:t>1251/19</w:t>
      </w:r>
    </w:p>
    <w:p w:rsidR="00EA7EB6" w:rsidRDefault="00EA7EB6" w:rsidP="00EA7EB6">
      <w:pPr>
        <w:spacing w:line="276" w:lineRule="auto"/>
        <w:ind w:left="680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Zarządu Województwa Zachodniopomorskiego </w:t>
      </w:r>
    </w:p>
    <w:p w:rsidR="00EA7EB6" w:rsidRDefault="00EA7EB6" w:rsidP="00EA7EB6">
      <w:pPr>
        <w:spacing w:line="276" w:lineRule="auto"/>
        <w:ind w:left="680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 dnia 16 lipca 2019 r.</w:t>
      </w:r>
    </w:p>
    <w:p w:rsidR="00EA7EB6" w:rsidRDefault="00EA7EB6" w:rsidP="00EA7EB6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color w:val="FFFFFF"/>
          <w:sz w:val="16"/>
          <w:szCs w:val="16"/>
        </w:rPr>
        <w:t>4021.11.2017.KSzP</w:t>
      </w:r>
    </w:p>
    <w:p w:rsidR="00EA7EB6" w:rsidRDefault="00EA7EB6" w:rsidP="00EA7EB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WNIOSEK</w:t>
      </w:r>
    </w:p>
    <w:p w:rsidR="00EA7EB6" w:rsidRDefault="00EA7EB6" w:rsidP="00EA7EB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A7EB6" w:rsidRDefault="00EA7EB6" w:rsidP="00EA7EB6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art. 23 ustawy z dnia 27 marca 2003 r. o planowaniu i zagospodarowaniu przestrzennym (Dz. U. z 2018 r. poz. 1945 ze zm.), w związku ze skierowanym do Zarządu Województwa Zachodniopomorskiego zawiadomieniem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Burmistrza Mirosławca, </w:t>
      </w:r>
      <w:r w:rsidRPr="00B54D01">
        <w:rPr>
          <w:rFonts w:ascii="Arial" w:hAnsi="Arial" w:cs="Arial"/>
          <w:sz w:val="20"/>
          <w:szCs w:val="20"/>
        </w:rPr>
        <w:t xml:space="preserve">znak: </w:t>
      </w:r>
      <w:r>
        <w:rPr>
          <w:rFonts w:ascii="Arial" w:hAnsi="Arial" w:cs="Arial"/>
          <w:sz w:val="20"/>
          <w:szCs w:val="20"/>
        </w:rPr>
        <w:t>IGN.6720.1.2019.DB</w:t>
      </w:r>
      <w:r w:rsidRPr="00B54D01">
        <w:rPr>
          <w:rFonts w:ascii="Arial" w:hAnsi="Arial" w:cs="Arial"/>
          <w:sz w:val="20"/>
          <w:szCs w:val="20"/>
        </w:rPr>
        <w:t xml:space="preserve"> z dnia </w:t>
      </w:r>
      <w:r>
        <w:rPr>
          <w:rFonts w:ascii="Arial" w:hAnsi="Arial" w:cs="Arial"/>
          <w:sz w:val="20"/>
          <w:szCs w:val="20"/>
        </w:rPr>
        <w:t>27 czerwca 2019 r., w sprawie przystąpienia do sporządzenia Studium uwarunkowań i kierunków zagospodarowania przestrzennego Gminy i Miasta Mirosławiec</w:t>
      </w:r>
    </w:p>
    <w:p w:rsidR="00EA7EB6" w:rsidRDefault="00EA7EB6" w:rsidP="00EA7EB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A7EB6" w:rsidRDefault="00EA7EB6" w:rsidP="00EA7EB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EA7EB6" w:rsidRDefault="00EA7EB6" w:rsidP="00EA7EB6">
      <w:pPr>
        <w:spacing w:line="36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EA7EB6" w:rsidRDefault="00EA7EB6" w:rsidP="00EA7EB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wnioskuje o wprowadzenie do w/w studium zapisów Planu Zagospodarowania Przestrzennego Województwa Zachodniopomorskiego, zatwierdzonego uchwałą nr XLV/530/10 Sejmiku Województwa Zachodniopomorskiego z dnia 19 października 2010 r.:</w:t>
      </w:r>
    </w:p>
    <w:p w:rsidR="00EA7EB6" w:rsidRPr="00604168" w:rsidRDefault="00EA7EB6" w:rsidP="00EA7EB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A7EB6" w:rsidRPr="00376B5E" w:rsidRDefault="00EA7EB6" w:rsidP="00EA7EB6">
      <w:pPr>
        <w:numPr>
          <w:ilvl w:val="0"/>
          <w:numId w:val="2"/>
        </w:numPr>
        <w:spacing w:line="360" w:lineRule="auto"/>
        <w:ind w:left="567" w:hanging="567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376B5E">
        <w:rPr>
          <w:rFonts w:ascii="Arial" w:hAnsi="Arial" w:cs="Arial"/>
          <w:b/>
          <w:bCs/>
          <w:i/>
          <w:sz w:val="20"/>
          <w:szCs w:val="20"/>
        </w:rPr>
        <w:t>w zakresie „Ochrony i kształtowania środowiska przyrodniczego”</w:t>
      </w:r>
      <w:r>
        <w:rPr>
          <w:rFonts w:ascii="Arial" w:hAnsi="Arial" w:cs="Arial"/>
          <w:b/>
          <w:bCs/>
          <w:i/>
          <w:sz w:val="20"/>
          <w:szCs w:val="20"/>
        </w:rPr>
        <w:t>:</w:t>
      </w:r>
    </w:p>
    <w:p w:rsidR="00EA7EB6" w:rsidRDefault="00EA7EB6" w:rsidP="00EA7EB6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376B5E">
        <w:rPr>
          <w:rFonts w:ascii="Arial" w:hAnsi="Arial" w:cs="Arial"/>
          <w:b/>
          <w:i/>
          <w:sz w:val="20"/>
          <w:szCs w:val="20"/>
        </w:rPr>
        <w:t>Kierunek: Zachowanie walorów przyrodniczych środowiska, determinujących jego funkcje,</w:t>
      </w:r>
      <w:r w:rsidRPr="00376B5E">
        <w:rPr>
          <w:rFonts w:ascii="Arial" w:hAnsi="Arial" w:cs="Arial"/>
          <w:b/>
          <w:i/>
          <w:sz w:val="20"/>
          <w:szCs w:val="20"/>
        </w:rPr>
        <w:br/>
        <w:t>i przeciwdziałanie negatywnym sku</w:t>
      </w:r>
      <w:r w:rsidRPr="00376B5E">
        <w:rPr>
          <w:rFonts w:ascii="Arial" w:hAnsi="Arial" w:cs="Arial"/>
          <w:b/>
          <w:i/>
          <w:sz w:val="20"/>
          <w:szCs w:val="20"/>
        </w:rPr>
        <w:t>t</w:t>
      </w:r>
      <w:r w:rsidRPr="00376B5E">
        <w:rPr>
          <w:rFonts w:ascii="Arial" w:hAnsi="Arial" w:cs="Arial"/>
          <w:b/>
          <w:i/>
          <w:sz w:val="20"/>
          <w:szCs w:val="20"/>
        </w:rPr>
        <w:t>kom antropopresji</w:t>
      </w:r>
      <w:r>
        <w:rPr>
          <w:rFonts w:ascii="Arial" w:hAnsi="Arial" w:cs="Arial"/>
          <w:b/>
          <w:i/>
          <w:sz w:val="20"/>
          <w:szCs w:val="20"/>
        </w:rPr>
        <w:t>.</w:t>
      </w:r>
    </w:p>
    <w:p w:rsidR="00EA7EB6" w:rsidRPr="00A8433F" w:rsidRDefault="00EA7EB6" w:rsidP="00EA7EB6">
      <w:pPr>
        <w:spacing w:line="36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</w:rPr>
        <w:t>Zalecenie:</w:t>
      </w:r>
    </w:p>
    <w:p w:rsidR="00EA7EB6" w:rsidRPr="00376B5E" w:rsidRDefault="00EA7EB6" w:rsidP="00EA7EB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76B5E">
        <w:rPr>
          <w:rFonts w:ascii="Arial" w:hAnsi="Arial" w:cs="Arial"/>
          <w:sz w:val="20"/>
          <w:szCs w:val="20"/>
        </w:rPr>
        <w:t>Tworzenie warunków sprzyjających funkcjonowaniu koryt</w:t>
      </w:r>
      <w:r w:rsidRPr="00376B5E">
        <w:rPr>
          <w:rFonts w:ascii="Arial" w:hAnsi="Arial" w:cs="Arial"/>
          <w:sz w:val="20"/>
          <w:szCs w:val="20"/>
        </w:rPr>
        <w:t>a</w:t>
      </w:r>
      <w:r w:rsidRPr="00376B5E">
        <w:rPr>
          <w:rFonts w:ascii="Arial" w:hAnsi="Arial" w:cs="Arial"/>
          <w:sz w:val="20"/>
          <w:szCs w:val="20"/>
        </w:rPr>
        <w:t>rzy ekologicznych</w:t>
      </w:r>
      <w:r>
        <w:rPr>
          <w:rFonts w:ascii="Arial" w:hAnsi="Arial" w:cs="Arial"/>
          <w:sz w:val="20"/>
          <w:szCs w:val="20"/>
        </w:rPr>
        <w:t>.</w:t>
      </w:r>
    </w:p>
    <w:p w:rsidR="00EA7EB6" w:rsidRPr="00376B5E" w:rsidRDefault="00EA7EB6" w:rsidP="00EA7EB6">
      <w:pPr>
        <w:spacing w:line="360" w:lineRule="auto"/>
        <w:ind w:left="567" w:hanging="567"/>
        <w:jc w:val="both"/>
        <w:rPr>
          <w:rFonts w:ascii="Arial" w:hAnsi="Arial" w:cs="Arial"/>
          <w:b/>
          <w:i/>
          <w:sz w:val="20"/>
          <w:szCs w:val="20"/>
        </w:rPr>
      </w:pPr>
      <w:r w:rsidRPr="00376B5E">
        <w:rPr>
          <w:rFonts w:ascii="Arial" w:hAnsi="Arial" w:cs="Arial"/>
          <w:b/>
          <w:i/>
          <w:sz w:val="20"/>
          <w:szCs w:val="20"/>
        </w:rPr>
        <w:t>Kierunek: Ochrona i racjonalne korzystanie z zasobów wód powierzchniowych i podzie</w:t>
      </w:r>
      <w:r w:rsidRPr="00376B5E">
        <w:rPr>
          <w:rFonts w:ascii="Arial" w:hAnsi="Arial" w:cs="Arial"/>
          <w:b/>
          <w:i/>
          <w:sz w:val="20"/>
          <w:szCs w:val="20"/>
        </w:rPr>
        <w:t>m</w:t>
      </w:r>
      <w:r w:rsidRPr="00376B5E">
        <w:rPr>
          <w:rFonts w:ascii="Arial" w:hAnsi="Arial" w:cs="Arial"/>
          <w:b/>
          <w:i/>
          <w:sz w:val="20"/>
          <w:szCs w:val="20"/>
        </w:rPr>
        <w:t>nych.</w:t>
      </w:r>
    </w:p>
    <w:p w:rsidR="00EA7EB6" w:rsidRPr="00A8433F" w:rsidRDefault="00EA7EB6" w:rsidP="00EA7EB6">
      <w:pPr>
        <w:spacing w:line="360" w:lineRule="auto"/>
        <w:ind w:left="567" w:hanging="567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A8433F">
        <w:rPr>
          <w:rFonts w:ascii="Arial" w:hAnsi="Arial" w:cs="Arial"/>
          <w:i/>
          <w:sz w:val="20"/>
          <w:szCs w:val="20"/>
          <w:u w:val="single"/>
        </w:rPr>
        <w:t>Zalecenia:</w:t>
      </w:r>
    </w:p>
    <w:p w:rsidR="00EA7EB6" w:rsidRPr="00376B5E" w:rsidRDefault="00EA7EB6" w:rsidP="00EA7EB6">
      <w:pPr>
        <w:numPr>
          <w:ilvl w:val="0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376B5E">
        <w:rPr>
          <w:rFonts w:ascii="Arial" w:hAnsi="Arial" w:cs="Arial"/>
          <w:sz w:val="20"/>
          <w:szCs w:val="20"/>
        </w:rPr>
        <w:t>Wykorzystanie naturalnych obniżeń i oczek wodn</w:t>
      </w:r>
      <w:r>
        <w:rPr>
          <w:rFonts w:ascii="Arial" w:hAnsi="Arial" w:cs="Arial"/>
          <w:sz w:val="20"/>
          <w:szCs w:val="20"/>
        </w:rPr>
        <w:t xml:space="preserve">ych do zwiększenie retencji wód </w:t>
      </w:r>
      <w:r w:rsidRPr="00376B5E">
        <w:rPr>
          <w:rFonts w:ascii="Arial" w:hAnsi="Arial" w:cs="Arial"/>
          <w:sz w:val="20"/>
          <w:szCs w:val="20"/>
        </w:rPr>
        <w:t>w obszarach zurbanizowanych,</w:t>
      </w:r>
    </w:p>
    <w:p w:rsidR="00EA7EB6" w:rsidRPr="00376B5E" w:rsidRDefault="00EA7EB6" w:rsidP="00EA7EB6">
      <w:pPr>
        <w:numPr>
          <w:ilvl w:val="0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376B5E">
        <w:rPr>
          <w:rFonts w:ascii="Arial" w:hAnsi="Arial" w:cs="Arial"/>
          <w:sz w:val="20"/>
          <w:szCs w:val="20"/>
        </w:rPr>
        <w:t>Odtworzenie i ochrona istniejących systemów wodno-błotnych w celu polepszenia stosunków</w:t>
      </w:r>
      <w:r w:rsidRPr="00376B5E">
        <w:rPr>
          <w:rFonts w:ascii="Arial" w:hAnsi="Arial" w:cs="Arial"/>
          <w:sz w:val="20"/>
          <w:szCs w:val="20"/>
        </w:rPr>
        <w:br/>
        <w:t>wodnych,</w:t>
      </w:r>
    </w:p>
    <w:p w:rsidR="00EA7EB6" w:rsidRPr="002F0BA6" w:rsidRDefault="00EA7EB6" w:rsidP="00EA7EB6">
      <w:pPr>
        <w:numPr>
          <w:ilvl w:val="0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proofErr w:type="spellStart"/>
      <w:r w:rsidRPr="00376B5E">
        <w:rPr>
          <w:rFonts w:ascii="Arial" w:hAnsi="Arial" w:cs="Arial"/>
          <w:sz w:val="20"/>
          <w:szCs w:val="20"/>
        </w:rPr>
        <w:t>Renaturyzacja</w:t>
      </w:r>
      <w:proofErr w:type="spellEnd"/>
      <w:r w:rsidRPr="00376B5E">
        <w:rPr>
          <w:rFonts w:ascii="Arial" w:hAnsi="Arial" w:cs="Arial"/>
          <w:sz w:val="20"/>
          <w:szCs w:val="20"/>
        </w:rPr>
        <w:t xml:space="preserve"> dolin rzecznych w celu poprawy biol</w:t>
      </w:r>
      <w:r w:rsidRPr="00376B5E">
        <w:rPr>
          <w:rFonts w:ascii="Arial" w:hAnsi="Arial" w:cs="Arial"/>
          <w:sz w:val="20"/>
          <w:szCs w:val="20"/>
        </w:rPr>
        <w:t>o</w:t>
      </w:r>
      <w:r w:rsidRPr="00376B5E">
        <w:rPr>
          <w:rFonts w:ascii="Arial" w:hAnsi="Arial" w:cs="Arial"/>
          <w:sz w:val="20"/>
          <w:szCs w:val="20"/>
        </w:rPr>
        <w:t>gicznej jakości wód, odtworzenia</w:t>
      </w:r>
      <w:r w:rsidRPr="00376B5E">
        <w:rPr>
          <w:rFonts w:ascii="Arial" w:hAnsi="Arial" w:cs="Arial"/>
          <w:sz w:val="20"/>
          <w:szCs w:val="20"/>
        </w:rPr>
        <w:br/>
        <w:t>bioróżnorodności (w tym populacji cennych gatunków ryb), odtworzenia drożności korytarzy</w:t>
      </w:r>
      <w:r w:rsidRPr="00376B5E">
        <w:rPr>
          <w:rFonts w:ascii="Arial" w:hAnsi="Arial" w:cs="Arial"/>
          <w:sz w:val="20"/>
          <w:szCs w:val="20"/>
        </w:rPr>
        <w:br/>
        <w:t>ekologicznych i możliwości rozwoju tur</w:t>
      </w:r>
      <w:r w:rsidRPr="00376B5E">
        <w:rPr>
          <w:rFonts w:ascii="Arial" w:hAnsi="Arial" w:cs="Arial"/>
          <w:sz w:val="20"/>
          <w:szCs w:val="20"/>
        </w:rPr>
        <w:t>y</w:t>
      </w:r>
      <w:r w:rsidRPr="00376B5E">
        <w:rPr>
          <w:rFonts w:ascii="Arial" w:hAnsi="Arial" w:cs="Arial"/>
          <w:sz w:val="20"/>
          <w:szCs w:val="20"/>
        </w:rPr>
        <w:t>styki.</w:t>
      </w:r>
    </w:p>
    <w:p w:rsidR="00EA7EB6" w:rsidRPr="00376B5E" w:rsidRDefault="00EA7EB6" w:rsidP="00EA7EB6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376B5E">
        <w:rPr>
          <w:rFonts w:ascii="Arial" w:hAnsi="Arial" w:cs="Arial"/>
          <w:b/>
          <w:i/>
          <w:sz w:val="20"/>
          <w:szCs w:val="20"/>
        </w:rPr>
        <w:t>Kierunek: Ochrona i racjonalne wykorzystanie gleb.</w:t>
      </w:r>
    </w:p>
    <w:p w:rsidR="00EA7EB6" w:rsidRPr="00A8433F" w:rsidRDefault="00EA7EB6" w:rsidP="00EA7EB6">
      <w:pPr>
        <w:spacing w:line="36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A8433F">
        <w:rPr>
          <w:rFonts w:ascii="Arial" w:hAnsi="Arial" w:cs="Arial"/>
          <w:i/>
          <w:sz w:val="20"/>
          <w:szCs w:val="20"/>
          <w:u w:val="single"/>
        </w:rPr>
        <w:t>Zalecenia:</w:t>
      </w:r>
    </w:p>
    <w:p w:rsidR="00EA7EB6" w:rsidRPr="00376B5E" w:rsidRDefault="00EA7EB6" w:rsidP="00EA7EB6">
      <w:pPr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376B5E">
        <w:rPr>
          <w:rFonts w:ascii="Arial" w:hAnsi="Arial" w:cs="Arial"/>
          <w:sz w:val="20"/>
          <w:szCs w:val="20"/>
        </w:rPr>
        <w:t>Poprawa glebowych stosunków wodnych,</w:t>
      </w:r>
    </w:p>
    <w:p w:rsidR="00EA7EB6" w:rsidRPr="00010982" w:rsidRDefault="00EA7EB6" w:rsidP="00EA7EB6">
      <w:pPr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376B5E">
        <w:rPr>
          <w:rFonts w:ascii="Arial" w:hAnsi="Arial" w:cs="Arial"/>
          <w:sz w:val="20"/>
          <w:szCs w:val="20"/>
        </w:rPr>
        <w:t xml:space="preserve">Wprowadzenie </w:t>
      </w:r>
      <w:proofErr w:type="spellStart"/>
      <w:r w:rsidRPr="00376B5E">
        <w:rPr>
          <w:rFonts w:ascii="Arial" w:hAnsi="Arial" w:cs="Arial"/>
          <w:sz w:val="20"/>
          <w:szCs w:val="20"/>
        </w:rPr>
        <w:t>zadrzewień</w:t>
      </w:r>
      <w:proofErr w:type="spellEnd"/>
      <w:r w:rsidRPr="00376B5E">
        <w:rPr>
          <w:rFonts w:ascii="Arial" w:hAnsi="Arial" w:cs="Arial"/>
          <w:sz w:val="20"/>
          <w:szCs w:val="20"/>
        </w:rPr>
        <w:t xml:space="preserve"> śródpolnych służące ochro</w:t>
      </w:r>
      <w:r>
        <w:rPr>
          <w:rFonts w:ascii="Arial" w:hAnsi="Arial" w:cs="Arial"/>
          <w:sz w:val="20"/>
          <w:szCs w:val="20"/>
        </w:rPr>
        <w:t xml:space="preserve">nie gleb przed erozją wietrzną, </w:t>
      </w:r>
      <w:r w:rsidRPr="00376B5E">
        <w:rPr>
          <w:rFonts w:ascii="Arial" w:hAnsi="Arial" w:cs="Arial"/>
          <w:sz w:val="20"/>
          <w:szCs w:val="20"/>
        </w:rPr>
        <w:t>poprawie stosunków mikroklimatyc</w:t>
      </w:r>
      <w:r w:rsidRPr="00376B5E">
        <w:rPr>
          <w:rFonts w:ascii="Arial" w:hAnsi="Arial" w:cs="Arial"/>
          <w:sz w:val="20"/>
          <w:szCs w:val="20"/>
        </w:rPr>
        <w:t>z</w:t>
      </w:r>
      <w:r w:rsidRPr="00376B5E">
        <w:rPr>
          <w:rFonts w:ascii="Arial" w:hAnsi="Arial" w:cs="Arial"/>
          <w:sz w:val="20"/>
          <w:szCs w:val="20"/>
        </w:rPr>
        <w:t>nych i biocenotycznych.</w:t>
      </w:r>
    </w:p>
    <w:p w:rsidR="00EA7EB6" w:rsidRPr="00376B5E" w:rsidRDefault="00EA7EB6" w:rsidP="00EA7EB6">
      <w:pPr>
        <w:spacing w:line="360" w:lineRule="auto"/>
        <w:ind w:left="426" w:hanging="426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376B5E">
        <w:rPr>
          <w:rFonts w:ascii="Arial" w:hAnsi="Arial" w:cs="Arial"/>
          <w:b/>
          <w:bCs/>
          <w:i/>
          <w:sz w:val="20"/>
          <w:szCs w:val="20"/>
        </w:rPr>
        <w:t>Kierunek - Ochrona i powiększenie powierzchni obszarów leśnych oraz zadrzewionych</w:t>
      </w:r>
      <w:r>
        <w:rPr>
          <w:rFonts w:ascii="Arial" w:hAnsi="Arial" w:cs="Arial"/>
          <w:b/>
          <w:bCs/>
          <w:i/>
          <w:sz w:val="20"/>
          <w:szCs w:val="20"/>
        </w:rPr>
        <w:t>.</w:t>
      </w:r>
    </w:p>
    <w:p w:rsidR="00EA7EB6" w:rsidRPr="00376B5E" w:rsidRDefault="00EA7EB6" w:rsidP="00EA7EB6">
      <w:pPr>
        <w:spacing w:line="360" w:lineRule="auto"/>
        <w:jc w:val="both"/>
        <w:rPr>
          <w:rFonts w:ascii="Arial" w:eastAsia="TimesNewRomanPSMT" w:hAnsi="Arial" w:cs="Arial"/>
          <w:i/>
          <w:iCs/>
          <w:sz w:val="20"/>
          <w:szCs w:val="20"/>
          <w:u w:val="single"/>
        </w:rPr>
      </w:pPr>
      <w:r w:rsidRPr="00376B5E">
        <w:rPr>
          <w:rFonts w:ascii="Arial" w:eastAsia="TimesNewRomanPSMT" w:hAnsi="Arial" w:cs="Arial"/>
          <w:i/>
          <w:iCs/>
          <w:sz w:val="20"/>
          <w:szCs w:val="20"/>
          <w:u w:val="single"/>
        </w:rPr>
        <w:t>Zalecenia:</w:t>
      </w:r>
    </w:p>
    <w:p w:rsidR="00EA7EB6" w:rsidRPr="00376B5E" w:rsidRDefault="00EA7EB6" w:rsidP="00EA7EB6">
      <w:pPr>
        <w:numPr>
          <w:ilvl w:val="0"/>
          <w:numId w:val="5"/>
        </w:numPr>
        <w:spacing w:line="360" w:lineRule="auto"/>
        <w:ind w:left="567" w:hanging="567"/>
        <w:jc w:val="both"/>
        <w:rPr>
          <w:rFonts w:ascii="Arial" w:eastAsia="TimesNewRomanPSMT" w:hAnsi="Arial" w:cs="Arial"/>
          <w:sz w:val="20"/>
          <w:szCs w:val="20"/>
        </w:rPr>
      </w:pPr>
      <w:r w:rsidRPr="00376B5E">
        <w:rPr>
          <w:rFonts w:ascii="Arial" w:hAnsi="Arial" w:cs="Arial"/>
          <w:sz w:val="20"/>
          <w:szCs w:val="20"/>
        </w:rPr>
        <w:t>Stopniowa przebudowa drzewostanów w celu dostos</w:t>
      </w:r>
      <w:r w:rsidRPr="00376B5E">
        <w:rPr>
          <w:rFonts w:ascii="Arial" w:hAnsi="Arial" w:cs="Arial"/>
          <w:sz w:val="20"/>
          <w:szCs w:val="20"/>
        </w:rPr>
        <w:t>o</w:t>
      </w:r>
      <w:r w:rsidRPr="00376B5E">
        <w:rPr>
          <w:rFonts w:ascii="Arial" w:hAnsi="Arial" w:cs="Arial"/>
          <w:sz w:val="20"/>
          <w:szCs w:val="20"/>
        </w:rPr>
        <w:t>wania struktury lasu do istniejących warunków siedl</w:t>
      </w:r>
      <w:r w:rsidRPr="00376B5E">
        <w:rPr>
          <w:rFonts w:ascii="Arial" w:hAnsi="Arial" w:cs="Arial"/>
          <w:sz w:val="20"/>
          <w:szCs w:val="20"/>
        </w:rPr>
        <w:t>i</w:t>
      </w:r>
      <w:r w:rsidRPr="00376B5E">
        <w:rPr>
          <w:rFonts w:ascii="Arial" w:hAnsi="Arial" w:cs="Arial"/>
          <w:sz w:val="20"/>
          <w:szCs w:val="20"/>
        </w:rPr>
        <w:t>skowych,</w:t>
      </w:r>
    </w:p>
    <w:p w:rsidR="00EA7EB6" w:rsidRPr="00376B5E" w:rsidRDefault="00EA7EB6" w:rsidP="00EA7EB6">
      <w:pPr>
        <w:numPr>
          <w:ilvl w:val="0"/>
          <w:numId w:val="5"/>
        </w:numPr>
        <w:spacing w:line="360" w:lineRule="auto"/>
        <w:ind w:left="567" w:hanging="567"/>
        <w:jc w:val="both"/>
        <w:rPr>
          <w:rFonts w:ascii="Arial" w:eastAsia="TimesNewRomanPSMT" w:hAnsi="Arial" w:cs="Arial"/>
          <w:sz w:val="20"/>
          <w:szCs w:val="20"/>
        </w:rPr>
      </w:pPr>
      <w:r w:rsidRPr="00376B5E">
        <w:rPr>
          <w:rFonts w:ascii="Arial" w:hAnsi="Arial" w:cs="Arial"/>
          <w:sz w:val="20"/>
          <w:szCs w:val="20"/>
        </w:rPr>
        <w:lastRenderedPageBreak/>
        <w:t>Zachowanie zróżnicowanego i wielofunkcyjnego chara</w:t>
      </w:r>
      <w:r w:rsidRPr="00376B5E">
        <w:rPr>
          <w:rFonts w:ascii="Arial" w:hAnsi="Arial" w:cs="Arial"/>
          <w:sz w:val="20"/>
          <w:szCs w:val="20"/>
        </w:rPr>
        <w:t>k</w:t>
      </w:r>
      <w:r w:rsidRPr="00376B5E">
        <w:rPr>
          <w:rFonts w:ascii="Arial" w:hAnsi="Arial" w:cs="Arial"/>
          <w:sz w:val="20"/>
          <w:szCs w:val="20"/>
        </w:rPr>
        <w:t>teru lasów,</w:t>
      </w:r>
    </w:p>
    <w:p w:rsidR="00EA7EB6" w:rsidRPr="00376B5E" w:rsidRDefault="00EA7EB6" w:rsidP="00EA7EB6">
      <w:pPr>
        <w:spacing w:line="36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376B5E">
        <w:rPr>
          <w:rFonts w:ascii="Arial" w:hAnsi="Arial" w:cs="Arial"/>
          <w:b/>
          <w:bCs/>
          <w:i/>
          <w:sz w:val="20"/>
          <w:szCs w:val="20"/>
        </w:rPr>
        <w:t>Kierunek: Wykorzystanie kopalin uwzględniające potrzeby gospodarcze oraz ochronę</w:t>
      </w:r>
    </w:p>
    <w:p w:rsidR="00EA7EB6" w:rsidRPr="00376B5E" w:rsidRDefault="00EA7EB6" w:rsidP="00EA7EB6">
      <w:pPr>
        <w:spacing w:line="36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376B5E">
        <w:rPr>
          <w:rFonts w:ascii="Arial" w:hAnsi="Arial" w:cs="Arial"/>
          <w:b/>
          <w:bCs/>
          <w:i/>
          <w:sz w:val="20"/>
          <w:szCs w:val="20"/>
        </w:rPr>
        <w:t>Środowiska</w:t>
      </w:r>
      <w:r>
        <w:rPr>
          <w:rFonts w:ascii="Arial" w:hAnsi="Arial" w:cs="Arial"/>
          <w:b/>
          <w:bCs/>
          <w:i/>
          <w:sz w:val="20"/>
          <w:szCs w:val="20"/>
        </w:rPr>
        <w:t>.</w:t>
      </w:r>
    </w:p>
    <w:p w:rsidR="00EA7EB6" w:rsidRPr="00376B5E" w:rsidRDefault="00EA7EB6" w:rsidP="00EA7EB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u w:val="single"/>
        </w:rPr>
        <w:t>Z</w:t>
      </w:r>
      <w:r w:rsidRPr="00376B5E">
        <w:rPr>
          <w:rFonts w:ascii="Arial" w:hAnsi="Arial" w:cs="Arial"/>
          <w:i/>
          <w:sz w:val="20"/>
          <w:szCs w:val="20"/>
          <w:u w:val="single"/>
        </w:rPr>
        <w:t xml:space="preserve">alecenia:  </w:t>
      </w:r>
    </w:p>
    <w:p w:rsidR="00EA7EB6" w:rsidRPr="00376B5E" w:rsidRDefault="00EA7EB6" w:rsidP="00EA7EB6">
      <w:pPr>
        <w:numPr>
          <w:ilvl w:val="0"/>
          <w:numId w:val="6"/>
        </w:numPr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376B5E">
        <w:rPr>
          <w:rFonts w:ascii="Arial" w:hAnsi="Arial" w:cs="Arial"/>
          <w:sz w:val="20"/>
          <w:szCs w:val="20"/>
        </w:rPr>
        <w:t>ekultywacja i rewitalizacja obszarów poeksploatacyjnych,</w:t>
      </w:r>
    </w:p>
    <w:p w:rsidR="00EA7EB6" w:rsidRPr="00376B5E" w:rsidRDefault="00EA7EB6" w:rsidP="00EA7EB6">
      <w:pPr>
        <w:numPr>
          <w:ilvl w:val="0"/>
          <w:numId w:val="6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Pr="00376B5E">
        <w:rPr>
          <w:rFonts w:ascii="Arial" w:hAnsi="Arial" w:cs="Arial"/>
          <w:sz w:val="20"/>
          <w:szCs w:val="20"/>
        </w:rPr>
        <w:t>ikwidacja i rekultywacja nielegalnych wyrobisk.</w:t>
      </w:r>
    </w:p>
    <w:p w:rsidR="00EA7EB6" w:rsidRPr="00376B5E" w:rsidRDefault="00EA7EB6" w:rsidP="00EA7EB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76B5E">
        <w:rPr>
          <w:rFonts w:ascii="Arial" w:hAnsi="Arial" w:cs="Arial"/>
          <w:b/>
          <w:i/>
          <w:sz w:val="20"/>
          <w:szCs w:val="20"/>
        </w:rPr>
        <w:t>Kierunek: Przeciwdziałanie niekorzystnym zmianom klimatycznym oraz ograniczenie emisji</w:t>
      </w:r>
      <w:r w:rsidRPr="00376B5E">
        <w:rPr>
          <w:rFonts w:ascii="Arial" w:hAnsi="Arial" w:cs="Arial"/>
          <w:b/>
          <w:i/>
          <w:sz w:val="20"/>
          <w:szCs w:val="20"/>
        </w:rPr>
        <w:br/>
        <w:t>zani</w:t>
      </w:r>
      <w:r w:rsidRPr="00376B5E">
        <w:rPr>
          <w:rFonts w:ascii="Arial" w:hAnsi="Arial" w:cs="Arial"/>
          <w:b/>
          <w:i/>
          <w:sz w:val="20"/>
          <w:szCs w:val="20"/>
        </w:rPr>
        <w:t>e</w:t>
      </w:r>
      <w:r w:rsidRPr="00376B5E">
        <w:rPr>
          <w:rFonts w:ascii="Arial" w:hAnsi="Arial" w:cs="Arial"/>
          <w:b/>
          <w:i/>
          <w:sz w:val="20"/>
          <w:szCs w:val="20"/>
        </w:rPr>
        <w:t>czyszczeń do atmosfery</w:t>
      </w:r>
      <w:r w:rsidRPr="00376B5E">
        <w:rPr>
          <w:rFonts w:ascii="Arial" w:hAnsi="Arial" w:cs="Arial"/>
          <w:b/>
          <w:sz w:val="20"/>
          <w:szCs w:val="20"/>
        </w:rPr>
        <w:t>.</w:t>
      </w:r>
    </w:p>
    <w:p w:rsidR="00EA7EB6" w:rsidRPr="00376B5E" w:rsidRDefault="00EA7EB6" w:rsidP="00EA7EB6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C26973">
        <w:rPr>
          <w:rFonts w:ascii="Arial" w:hAnsi="Arial" w:cs="Arial"/>
          <w:i/>
          <w:sz w:val="20"/>
          <w:szCs w:val="20"/>
          <w:u w:val="single"/>
        </w:rPr>
        <w:t>Zalecenia</w:t>
      </w:r>
      <w:r w:rsidRPr="00376B5E">
        <w:rPr>
          <w:rFonts w:ascii="Arial" w:hAnsi="Arial" w:cs="Arial"/>
          <w:sz w:val="20"/>
          <w:szCs w:val="20"/>
          <w:u w:val="single"/>
        </w:rPr>
        <w:t>:</w:t>
      </w:r>
    </w:p>
    <w:p w:rsidR="00EA7EB6" w:rsidRPr="00376B5E" w:rsidRDefault="00EA7EB6" w:rsidP="00EA7EB6">
      <w:pPr>
        <w:numPr>
          <w:ilvl w:val="0"/>
          <w:numId w:val="7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  <w:u w:val="single"/>
        </w:rPr>
      </w:pPr>
      <w:r w:rsidRPr="00376B5E">
        <w:rPr>
          <w:rFonts w:ascii="Arial" w:hAnsi="Arial" w:cs="Arial"/>
          <w:sz w:val="20"/>
          <w:szCs w:val="20"/>
        </w:rPr>
        <w:t>Rozwiązania akustyczne w planowaniu przestrzennym d</w:t>
      </w:r>
      <w:r w:rsidRPr="00376B5E">
        <w:rPr>
          <w:rFonts w:ascii="Arial" w:hAnsi="Arial" w:cs="Arial"/>
          <w:sz w:val="20"/>
          <w:szCs w:val="20"/>
        </w:rPr>
        <w:t>o</w:t>
      </w:r>
      <w:r w:rsidRPr="00376B5E">
        <w:rPr>
          <w:rFonts w:ascii="Arial" w:hAnsi="Arial" w:cs="Arial"/>
          <w:sz w:val="20"/>
          <w:szCs w:val="20"/>
        </w:rPr>
        <w:t>stosowane do warunków otoczenia,</w:t>
      </w:r>
    </w:p>
    <w:p w:rsidR="00EA7EB6" w:rsidRPr="00A8433F" w:rsidRDefault="00EA7EB6" w:rsidP="00EA7EB6">
      <w:pPr>
        <w:numPr>
          <w:ilvl w:val="0"/>
          <w:numId w:val="7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  <w:u w:val="single"/>
        </w:rPr>
      </w:pPr>
      <w:r w:rsidRPr="00376B5E">
        <w:rPr>
          <w:rFonts w:ascii="Arial" w:hAnsi="Arial" w:cs="Arial"/>
          <w:sz w:val="20"/>
          <w:szCs w:val="20"/>
        </w:rPr>
        <w:t>Ograniczenie emisji zanieczyszczeń powietrza poch</w:t>
      </w:r>
      <w:r w:rsidRPr="00376B5E">
        <w:rPr>
          <w:rFonts w:ascii="Arial" w:hAnsi="Arial" w:cs="Arial"/>
          <w:sz w:val="20"/>
          <w:szCs w:val="20"/>
        </w:rPr>
        <w:t>o</w:t>
      </w:r>
      <w:r w:rsidRPr="00376B5E">
        <w:rPr>
          <w:rFonts w:ascii="Arial" w:hAnsi="Arial" w:cs="Arial"/>
          <w:sz w:val="20"/>
          <w:szCs w:val="20"/>
        </w:rPr>
        <w:t>dzących ze spalania węgla.</w:t>
      </w:r>
    </w:p>
    <w:p w:rsidR="00EA7EB6" w:rsidRPr="00A8433F" w:rsidRDefault="00EA7EB6" w:rsidP="00EA7EB6">
      <w:pPr>
        <w:numPr>
          <w:ilvl w:val="0"/>
          <w:numId w:val="2"/>
        </w:numPr>
        <w:spacing w:line="360" w:lineRule="auto"/>
        <w:ind w:left="567" w:hanging="567"/>
        <w:jc w:val="both"/>
        <w:rPr>
          <w:rFonts w:ascii="Arial" w:hAnsi="Arial" w:cs="Arial"/>
          <w:b/>
          <w:i/>
          <w:sz w:val="20"/>
          <w:szCs w:val="20"/>
        </w:rPr>
      </w:pPr>
      <w:r w:rsidRPr="00A8433F">
        <w:rPr>
          <w:rFonts w:ascii="Arial" w:hAnsi="Arial" w:cs="Arial"/>
          <w:b/>
          <w:i/>
          <w:sz w:val="20"/>
          <w:szCs w:val="20"/>
        </w:rPr>
        <w:t>w zakresie „Rozwoju potencjału demograficznego”:</w:t>
      </w:r>
    </w:p>
    <w:p w:rsidR="00EA7EB6" w:rsidRPr="00376B5E" w:rsidRDefault="00EA7EB6" w:rsidP="00EA7EB6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376B5E">
        <w:rPr>
          <w:rFonts w:ascii="Arial" w:hAnsi="Arial" w:cs="Arial"/>
          <w:b/>
          <w:i/>
          <w:sz w:val="20"/>
          <w:szCs w:val="20"/>
        </w:rPr>
        <w:t>Kierunek - Wzmacnianie potencjału demograficznego województwa i poprawa jakości życia</w:t>
      </w:r>
      <w:r w:rsidRPr="00376B5E">
        <w:rPr>
          <w:rFonts w:ascii="Arial" w:hAnsi="Arial" w:cs="Arial"/>
          <w:b/>
          <w:i/>
          <w:sz w:val="20"/>
          <w:szCs w:val="20"/>
        </w:rPr>
        <w:br/>
        <w:t>mieszkańców.</w:t>
      </w:r>
    </w:p>
    <w:p w:rsidR="00EA7EB6" w:rsidRPr="00A8433F" w:rsidRDefault="00EA7EB6" w:rsidP="00EA7EB6">
      <w:pPr>
        <w:spacing w:line="36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A8433F">
        <w:rPr>
          <w:rFonts w:ascii="Arial" w:hAnsi="Arial" w:cs="Arial"/>
          <w:i/>
          <w:sz w:val="20"/>
          <w:szCs w:val="20"/>
          <w:u w:val="single"/>
        </w:rPr>
        <w:t>Zalecenia:</w:t>
      </w:r>
    </w:p>
    <w:p w:rsidR="00EA7EB6" w:rsidRPr="00376B5E" w:rsidRDefault="00EA7EB6" w:rsidP="00EA7EB6">
      <w:pPr>
        <w:numPr>
          <w:ilvl w:val="0"/>
          <w:numId w:val="8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376B5E">
        <w:rPr>
          <w:rFonts w:ascii="Arial" w:hAnsi="Arial" w:cs="Arial"/>
          <w:sz w:val="20"/>
          <w:szCs w:val="20"/>
        </w:rPr>
        <w:t>Zapewnienie dostępności do systemu przedszkolne</w:t>
      </w:r>
      <w:r>
        <w:rPr>
          <w:rFonts w:ascii="Arial" w:hAnsi="Arial" w:cs="Arial"/>
          <w:sz w:val="20"/>
          <w:szCs w:val="20"/>
        </w:rPr>
        <w:t xml:space="preserve">go, pomoc dla matek w powrotach </w:t>
      </w:r>
      <w:r w:rsidRPr="00376B5E">
        <w:rPr>
          <w:rFonts w:ascii="Arial" w:hAnsi="Arial" w:cs="Arial"/>
          <w:sz w:val="20"/>
          <w:szCs w:val="20"/>
        </w:rPr>
        <w:t>do pracy,</w:t>
      </w:r>
    </w:p>
    <w:p w:rsidR="00EA7EB6" w:rsidRPr="00376B5E" w:rsidRDefault="00EA7EB6" w:rsidP="00EA7EB6">
      <w:pPr>
        <w:numPr>
          <w:ilvl w:val="0"/>
          <w:numId w:val="8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376B5E">
        <w:rPr>
          <w:rFonts w:ascii="Arial" w:hAnsi="Arial" w:cs="Arial"/>
          <w:sz w:val="20"/>
          <w:szCs w:val="20"/>
        </w:rPr>
        <w:t>Rozwój systemu telepracy,</w:t>
      </w:r>
    </w:p>
    <w:p w:rsidR="00EA7EB6" w:rsidRPr="008455D9" w:rsidRDefault="00EA7EB6" w:rsidP="00EA7EB6">
      <w:pPr>
        <w:numPr>
          <w:ilvl w:val="0"/>
          <w:numId w:val="8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376B5E">
        <w:rPr>
          <w:rFonts w:ascii="Arial" w:hAnsi="Arial" w:cs="Arial"/>
          <w:sz w:val="20"/>
          <w:szCs w:val="20"/>
        </w:rPr>
        <w:t>Aktywizacja ekonomiczna centralnej części wojewód</w:t>
      </w:r>
      <w:r w:rsidRPr="00376B5E">
        <w:rPr>
          <w:rFonts w:ascii="Arial" w:hAnsi="Arial" w:cs="Arial"/>
          <w:sz w:val="20"/>
          <w:szCs w:val="20"/>
        </w:rPr>
        <w:t>z</w:t>
      </w:r>
      <w:r w:rsidRPr="00376B5E">
        <w:rPr>
          <w:rFonts w:ascii="Arial" w:hAnsi="Arial" w:cs="Arial"/>
          <w:sz w:val="20"/>
          <w:szCs w:val="20"/>
        </w:rPr>
        <w:t>twa i po</w:t>
      </w:r>
      <w:r>
        <w:rPr>
          <w:rFonts w:ascii="Arial" w:hAnsi="Arial" w:cs="Arial"/>
          <w:sz w:val="20"/>
          <w:szCs w:val="20"/>
        </w:rPr>
        <w:t xml:space="preserve">jezierzy w oparciu o istniejącą </w:t>
      </w:r>
      <w:r w:rsidRPr="00376B5E">
        <w:rPr>
          <w:rFonts w:ascii="Arial" w:hAnsi="Arial" w:cs="Arial"/>
          <w:sz w:val="20"/>
          <w:szCs w:val="20"/>
        </w:rPr>
        <w:t>infrastrukturę i warunki środowiska (turystyka, poligon wojskowy), przenoszenie jednostek</w:t>
      </w:r>
      <w:r w:rsidRPr="00376B5E">
        <w:rPr>
          <w:rFonts w:ascii="Arial" w:hAnsi="Arial" w:cs="Arial"/>
          <w:sz w:val="20"/>
          <w:szCs w:val="20"/>
        </w:rPr>
        <w:br/>
        <w:t>wojskowych w p</w:t>
      </w:r>
      <w:r w:rsidRPr="00376B5E">
        <w:rPr>
          <w:rFonts w:ascii="Arial" w:hAnsi="Arial" w:cs="Arial"/>
          <w:sz w:val="20"/>
          <w:szCs w:val="20"/>
        </w:rPr>
        <w:t>o</w:t>
      </w:r>
      <w:r w:rsidRPr="00376B5E">
        <w:rPr>
          <w:rFonts w:ascii="Arial" w:hAnsi="Arial" w:cs="Arial"/>
          <w:sz w:val="20"/>
          <w:szCs w:val="20"/>
        </w:rPr>
        <w:t>bliże poligonu drawskiego.</w:t>
      </w:r>
    </w:p>
    <w:p w:rsidR="00EA7EB6" w:rsidRDefault="00EA7EB6" w:rsidP="00EA7EB6">
      <w:pPr>
        <w:numPr>
          <w:ilvl w:val="0"/>
          <w:numId w:val="2"/>
        </w:numPr>
        <w:spacing w:line="360" w:lineRule="auto"/>
        <w:ind w:left="567" w:hanging="567"/>
        <w:jc w:val="both"/>
        <w:rPr>
          <w:rFonts w:ascii="Arial" w:eastAsia="Calibri" w:hAnsi="Arial" w:cs="Arial"/>
          <w:b/>
          <w:i/>
          <w:sz w:val="20"/>
          <w:szCs w:val="20"/>
          <w:lang w:eastAsia="en-US"/>
        </w:rPr>
      </w:pPr>
      <w:r w:rsidRPr="006F6E86">
        <w:rPr>
          <w:rFonts w:ascii="Arial" w:eastAsia="Calibri" w:hAnsi="Arial" w:cs="Arial"/>
          <w:b/>
          <w:i/>
          <w:sz w:val="20"/>
          <w:szCs w:val="20"/>
          <w:lang w:eastAsia="en-US"/>
        </w:rPr>
        <w:t>w zakresie „Ochrony dziedzictwa kulturowego i krajobrazu”:</w:t>
      </w:r>
    </w:p>
    <w:p w:rsidR="00EA7EB6" w:rsidRPr="00C26973" w:rsidRDefault="00EA7EB6" w:rsidP="00EA7EB6">
      <w:pPr>
        <w:spacing w:line="360" w:lineRule="auto"/>
        <w:ind w:left="567" w:hanging="567"/>
        <w:jc w:val="both"/>
        <w:rPr>
          <w:rFonts w:ascii="Arial" w:eastAsia="Calibri" w:hAnsi="Arial" w:cs="Arial"/>
          <w:b/>
          <w:i/>
          <w:sz w:val="20"/>
          <w:szCs w:val="20"/>
          <w:lang w:eastAsia="en-US"/>
        </w:rPr>
      </w:pPr>
      <w:r w:rsidRPr="00C26973">
        <w:rPr>
          <w:rFonts w:ascii="Arial" w:eastAsia="Calibri" w:hAnsi="Arial" w:cs="Arial"/>
          <w:b/>
          <w:i/>
          <w:sz w:val="20"/>
          <w:szCs w:val="20"/>
          <w:lang w:eastAsia="en-US"/>
        </w:rPr>
        <w:t>Kierunek - Ochrona i wyeksponowanie dziedzictwa kulturowego:</w:t>
      </w:r>
    </w:p>
    <w:p w:rsidR="00EA7EB6" w:rsidRPr="00C26973" w:rsidRDefault="00EA7EB6" w:rsidP="00EA7EB6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  <w:u w:val="single"/>
          <w:lang w:eastAsia="en-US"/>
        </w:rPr>
      </w:pPr>
      <w:r w:rsidRPr="00C26973">
        <w:rPr>
          <w:rFonts w:ascii="Arial" w:eastAsia="Calibri" w:hAnsi="Arial" w:cs="Arial"/>
          <w:i/>
          <w:sz w:val="20"/>
          <w:szCs w:val="20"/>
          <w:u w:val="single"/>
          <w:lang w:eastAsia="en-US"/>
        </w:rPr>
        <w:t>Zalecenia:</w:t>
      </w:r>
    </w:p>
    <w:p w:rsidR="00EA7EB6" w:rsidRDefault="00EA7EB6" w:rsidP="00EA7EB6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U</w:t>
      </w:r>
      <w:r w:rsidRPr="006F6E86">
        <w:rPr>
          <w:rFonts w:ascii="Arial" w:eastAsia="Calibri" w:hAnsi="Arial" w:cs="Arial"/>
          <w:sz w:val="20"/>
          <w:szCs w:val="20"/>
          <w:lang w:eastAsia="en-US"/>
        </w:rPr>
        <w:t>względnienie wskazanych obszarów kulturowo-krajobrazowych (OKK) w polityce przestrzennej jednoste</w:t>
      </w:r>
      <w:r>
        <w:rPr>
          <w:rFonts w:ascii="Arial" w:eastAsia="Calibri" w:hAnsi="Arial" w:cs="Arial"/>
          <w:sz w:val="20"/>
          <w:szCs w:val="20"/>
          <w:lang w:eastAsia="en-US"/>
        </w:rPr>
        <w:t>k samorządu terytorialnego: OKK23</w:t>
      </w:r>
      <w:r w:rsidRPr="006F6E86">
        <w:rPr>
          <w:rFonts w:ascii="Arial" w:eastAsia="Calibri" w:hAnsi="Arial" w:cs="Arial"/>
          <w:sz w:val="20"/>
          <w:szCs w:val="20"/>
          <w:lang w:eastAsia="en-US"/>
        </w:rPr>
        <w:t xml:space="preserve"> „</w:t>
      </w:r>
      <w:r>
        <w:rPr>
          <w:rFonts w:ascii="Arial" w:eastAsia="Calibri" w:hAnsi="Arial" w:cs="Arial"/>
          <w:sz w:val="20"/>
          <w:szCs w:val="20"/>
          <w:lang w:eastAsia="en-US"/>
        </w:rPr>
        <w:t>Śladami Gropiusa</w:t>
      </w:r>
      <w:r w:rsidRPr="006F6E86">
        <w:rPr>
          <w:rFonts w:ascii="Arial" w:eastAsia="Calibri" w:hAnsi="Arial" w:cs="Arial"/>
          <w:sz w:val="20"/>
          <w:szCs w:val="20"/>
          <w:lang w:eastAsia="en-US"/>
        </w:rPr>
        <w:t>”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i OKK26 (Tuczno),</w:t>
      </w:r>
    </w:p>
    <w:p w:rsidR="00EA7EB6" w:rsidRPr="006F6E86" w:rsidRDefault="00EA7EB6" w:rsidP="00EA7EB6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O</w:t>
      </w:r>
      <w:r w:rsidRPr="006F6E86">
        <w:rPr>
          <w:rFonts w:ascii="Arial" w:eastAsia="Calibri" w:hAnsi="Arial" w:cs="Arial"/>
          <w:sz w:val="20"/>
          <w:szCs w:val="20"/>
          <w:lang w:eastAsia="en-US"/>
        </w:rPr>
        <w:t>chron</w:t>
      </w:r>
      <w:r>
        <w:rPr>
          <w:rFonts w:ascii="Arial" w:eastAsia="Calibri" w:hAnsi="Arial" w:cs="Arial"/>
          <w:sz w:val="20"/>
          <w:szCs w:val="20"/>
          <w:lang w:eastAsia="en-US"/>
        </w:rPr>
        <w:t>a</w:t>
      </w:r>
      <w:r w:rsidRPr="006F6E86">
        <w:rPr>
          <w:rFonts w:ascii="Arial" w:eastAsia="Calibri" w:hAnsi="Arial" w:cs="Arial"/>
          <w:sz w:val="20"/>
          <w:szCs w:val="20"/>
          <w:lang w:eastAsia="en-US"/>
        </w:rPr>
        <w:t xml:space="preserve"> walorów wskazanych obszarów kulturowo-krajobrazowych, w tym zachowanie ich charakterystycznych cech kulturowych i krajobrazowych w drodze łącznego stosowania przepisów dotyczących ochrony zabytków, krajobrazu i środowiska przyrodniczego,</w:t>
      </w:r>
    </w:p>
    <w:p w:rsidR="00EA7EB6" w:rsidRDefault="00EA7EB6" w:rsidP="00EA7EB6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Ut</w:t>
      </w:r>
      <w:r w:rsidRPr="006F6E86">
        <w:rPr>
          <w:rFonts w:ascii="Arial" w:eastAsia="Calibri" w:hAnsi="Arial" w:cs="Arial"/>
          <w:sz w:val="20"/>
          <w:szCs w:val="20"/>
          <w:lang w:eastAsia="en-US"/>
        </w:rPr>
        <w:t>rzymanie i eksponowanie otwarć krajobrazowych, punktów widokowych, miejsc ekspozycji wartościowych krajobrazów kulturowych i przyrodniczych,</w:t>
      </w:r>
    </w:p>
    <w:p w:rsidR="00EA7EB6" w:rsidRPr="006F6E86" w:rsidRDefault="00EA7EB6" w:rsidP="00EA7EB6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W</w:t>
      </w:r>
      <w:r w:rsidRPr="006F6E86">
        <w:rPr>
          <w:rFonts w:ascii="Arial" w:eastAsia="Calibri" w:hAnsi="Arial" w:cs="Arial"/>
          <w:sz w:val="20"/>
          <w:szCs w:val="20"/>
          <w:lang w:eastAsia="en-US"/>
        </w:rPr>
        <w:t>ykluczenie lokalizacji inwestycji wielkokubaturowych, wielkoprzestrzennych, dominat wysokościowych z obszarów zapewniających ekspozycję sylwetek historycznych jednostek osadniczych oraz dominant krajobrazowych,</w:t>
      </w:r>
    </w:p>
    <w:p w:rsidR="00EA7EB6" w:rsidRPr="00010982" w:rsidRDefault="00EA7EB6" w:rsidP="00EA7EB6">
      <w:pPr>
        <w:spacing w:line="360" w:lineRule="auto"/>
        <w:jc w:val="both"/>
        <w:rPr>
          <w:rFonts w:ascii="Arial" w:eastAsia="Calibri" w:hAnsi="Arial" w:cs="Arial"/>
          <w:b/>
          <w:i/>
          <w:sz w:val="20"/>
          <w:szCs w:val="20"/>
          <w:lang w:eastAsia="en-US"/>
        </w:rPr>
      </w:pPr>
      <w:r w:rsidRPr="00010982">
        <w:rPr>
          <w:rFonts w:ascii="Arial" w:eastAsia="Calibri" w:hAnsi="Arial" w:cs="Arial"/>
          <w:b/>
          <w:i/>
          <w:sz w:val="20"/>
          <w:szCs w:val="20"/>
          <w:lang w:eastAsia="en-US"/>
        </w:rPr>
        <w:t>Kierunek: Ochrona i kształtowanie ładu przestrzennego</w:t>
      </w:r>
    </w:p>
    <w:p w:rsidR="00EA7EB6" w:rsidRDefault="00EA7EB6" w:rsidP="00EA7EB6">
      <w:pPr>
        <w:spacing w:line="360" w:lineRule="auto"/>
        <w:ind w:left="567" w:hanging="567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C26973">
        <w:rPr>
          <w:rFonts w:ascii="Arial" w:eastAsia="Calibri" w:hAnsi="Arial" w:cs="Arial"/>
          <w:i/>
          <w:sz w:val="20"/>
          <w:szCs w:val="20"/>
          <w:u w:val="single"/>
          <w:lang w:eastAsia="en-US"/>
        </w:rPr>
        <w:t>Zalecenie</w:t>
      </w:r>
      <w:r w:rsidRPr="006F6E86">
        <w:rPr>
          <w:rFonts w:ascii="Arial" w:eastAsia="Calibri" w:hAnsi="Arial" w:cs="Arial"/>
          <w:sz w:val="20"/>
          <w:szCs w:val="20"/>
          <w:u w:val="single"/>
          <w:lang w:eastAsia="en-US"/>
        </w:rPr>
        <w:t>:</w:t>
      </w:r>
      <w:r w:rsidRPr="006F6E86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</w:p>
    <w:p w:rsidR="00EA7EB6" w:rsidRDefault="00EA7EB6" w:rsidP="00EA7EB6">
      <w:pPr>
        <w:spacing w:line="360" w:lineRule="auto"/>
        <w:ind w:left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W</w:t>
      </w:r>
      <w:r w:rsidRPr="006F6E86">
        <w:rPr>
          <w:rFonts w:ascii="Arial" w:eastAsia="Calibri" w:hAnsi="Arial" w:cs="Arial"/>
          <w:sz w:val="20"/>
          <w:szCs w:val="20"/>
          <w:lang w:eastAsia="en-US"/>
        </w:rPr>
        <w:t>ykonanie studiów krajobrazowych dla planowanych lokalizacji inwestycji wielkokubaturowych, wielkoprzestrzennych, wielkopowierzchniowych, urządzeń infrastruktury technicznej (naziemne sieci inżynieryjne, wieże anten telekomunikacyjnych, wieże elektrowni wiatrowych) w celu określenia ic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h wpływu na krajobraz kulturowy </w:t>
      </w:r>
      <w:r w:rsidRPr="006F6E86">
        <w:rPr>
          <w:rFonts w:ascii="Arial" w:eastAsia="Calibri" w:hAnsi="Arial" w:cs="Arial"/>
          <w:sz w:val="20"/>
          <w:szCs w:val="20"/>
          <w:lang w:eastAsia="en-US"/>
        </w:rPr>
        <w:t>i przyrodniczy.</w:t>
      </w:r>
    </w:p>
    <w:p w:rsidR="00EA7EB6" w:rsidRDefault="00EA7EB6" w:rsidP="00EA7EB6">
      <w:pPr>
        <w:numPr>
          <w:ilvl w:val="0"/>
          <w:numId w:val="2"/>
        </w:numPr>
        <w:spacing w:line="360" w:lineRule="auto"/>
        <w:ind w:left="567" w:hanging="567"/>
        <w:jc w:val="both"/>
        <w:rPr>
          <w:rFonts w:ascii="Arial" w:eastAsia="Calibri" w:hAnsi="Arial" w:cs="Arial"/>
          <w:b/>
          <w:i/>
          <w:sz w:val="20"/>
          <w:szCs w:val="20"/>
          <w:lang w:eastAsia="en-US"/>
        </w:rPr>
      </w:pPr>
      <w:r w:rsidRPr="009100BC">
        <w:rPr>
          <w:rFonts w:ascii="Arial" w:eastAsia="Calibri" w:hAnsi="Arial" w:cs="Arial"/>
          <w:b/>
          <w:i/>
          <w:sz w:val="20"/>
          <w:szCs w:val="20"/>
          <w:lang w:eastAsia="en-US"/>
        </w:rPr>
        <w:lastRenderedPageBreak/>
        <w:t>W zakresie</w:t>
      </w:r>
      <w:r>
        <w:rPr>
          <w:rFonts w:ascii="Arial" w:eastAsia="Calibri" w:hAnsi="Arial" w:cs="Arial"/>
          <w:b/>
          <w:i/>
          <w:sz w:val="20"/>
          <w:szCs w:val="20"/>
          <w:lang w:eastAsia="en-US"/>
        </w:rPr>
        <w:t xml:space="preserve"> wzrostu gospodarczego.</w:t>
      </w:r>
    </w:p>
    <w:p w:rsidR="00EA7EB6" w:rsidRPr="00010982" w:rsidRDefault="00EA7EB6" w:rsidP="00EA7EB6">
      <w:pPr>
        <w:spacing w:line="360" w:lineRule="auto"/>
        <w:jc w:val="both"/>
        <w:rPr>
          <w:rFonts w:ascii="Arial" w:eastAsia="Calibri" w:hAnsi="Arial" w:cs="Arial"/>
          <w:b/>
          <w:i/>
          <w:sz w:val="20"/>
          <w:szCs w:val="20"/>
          <w:lang w:eastAsia="en-US"/>
        </w:rPr>
      </w:pPr>
      <w:r w:rsidRPr="00010982">
        <w:rPr>
          <w:rFonts w:ascii="Arial" w:eastAsia="Calibri" w:hAnsi="Arial" w:cs="Arial"/>
          <w:b/>
          <w:i/>
          <w:sz w:val="20"/>
          <w:szCs w:val="20"/>
          <w:lang w:eastAsia="en-US"/>
        </w:rPr>
        <w:t>Kierunek – Wykorzystanie potencjału rolniczej przestrzeni produkcyjnej województwa</w:t>
      </w:r>
      <w:r>
        <w:rPr>
          <w:rFonts w:ascii="Arial" w:eastAsia="Calibri" w:hAnsi="Arial" w:cs="Arial"/>
          <w:b/>
          <w:i/>
          <w:sz w:val="20"/>
          <w:szCs w:val="20"/>
          <w:lang w:eastAsia="en-US"/>
        </w:rPr>
        <w:br/>
      </w:r>
      <w:r w:rsidRPr="00010982">
        <w:rPr>
          <w:rFonts w:ascii="Arial" w:eastAsia="Calibri" w:hAnsi="Arial" w:cs="Arial"/>
          <w:b/>
          <w:i/>
          <w:sz w:val="20"/>
          <w:szCs w:val="20"/>
          <w:lang w:eastAsia="en-US"/>
        </w:rPr>
        <w:t>do rozwoju gospodarki żywnościowej i produkcji specjalistycznej</w:t>
      </w:r>
      <w:r>
        <w:rPr>
          <w:rFonts w:ascii="Arial" w:eastAsia="Calibri" w:hAnsi="Arial" w:cs="Arial"/>
          <w:b/>
          <w:i/>
          <w:sz w:val="20"/>
          <w:szCs w:val="20"/>
          <w:lang w:eastAsia="en-US"/>
        </w:rPr>
        <w:t>.</w:t>
      </w:r>
    </w:p>
    <w:p w:rsidR="00EA7EB6" w:rsidRPr="00376B5E" w:rsidRDefault="00EA7EB6" w:rsidP="00EA7EB6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C64E5">
        <w:rPr>
          <w:rFonts w:ascii="Arial" w:hAnsi="Arial" w:cs="Arial"/>
          <w:i/>
          <w:sz w:val="20"/>
          <w:szCs w:val="20"/>
          <w:u w:val="single"/>
        </w:rPr>
        <w:t>Zalecenia</w:t>
      </w:r>
      <w:r w:rsidRPr="00376B5E">
        <w:rPr>
          <w:rFonts w:ascii="Arial" w:hAnsi="Arial" w:cs="Arial"/>
          <w:sz w:val="20"/>
          <w:szCs w:val="20"/>
          <w:u w:val="single"/>
        </w:rPr>
        <w:t>:</w:t>
      </w:r>
    </w:p>
    <w:p w:rsidR="00EA7EB6" w:rsidRPr="00376B5E" w:rsidRDefault="00EA7EB6" w:rsidP="00EA7EB6">
      <w:pPr>
        <w:numPr>
          <w:ilvl w:val="0"/>
          <w:numId w:val="9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  <w:u w:val="single"/>
        </w:rPr>
      </w:pPr>
      <w:r w:rsidRPr="00376B5E">
        <w:rPr>
          <w:rFonts w:ascii="Arial" w:hAnsi="Arial" w:cs="Arial"/>
          <w:sz w:val="20"/>
          <w:szCs w:val="20"/>
        </w:rPr>
        <w:t>Preferencje dla zwiększenia produkcji zwierzęcej, głównie chowu i hodowli b</w:t>
      </w:r>
      <w:r w:rsidRPr="00376B5E">
        <w:rPr>
          <w:rFonts w:ascii="Arial" w:hAnsi="Arial" w:cs="Arial"/>
          <w:sz w:val="20"/>
          <w:szCs w:val="20"/>
        </w:rPr>
        <w:t>y</w:t>
      </w:r>
      <w:r w:rsidRPr="00376B5E">
        <w:rPr>
          <w:rFonts w:ascii="Arial" w:hAnsi="Arial" w:cs="Arial"/>
          <w:sz w:val="20"/>
          <w:szCs w:val="20"/>
        </w:rPr>
        <w:t>dła mięsnego</w:t>
      </w:r>
      <w:r w:rsidRPr="00376B5E">
        <w:rPr>
          <w:rFonts w:ascii="Arial" w:hAnsi="Arial" w:cs="Arial"/>
          <w:sz w:val="20"/>
          <w:szCs w:val="20"/>
        </w:rPr>
        <w:br/>
        <w:t>i ochrona kierunku chowu i hodowli bydła mlecznego,</w:t>
      </w:r>
    </w:p>
    <w:p w:rsidR="00EA7EB6" w:rsidRPr="00376B5E" w:rsidRDefault="00EA7EB6" w:rsidP="00EA7EB6">
      <w:pPr>
        <w:numPr>
          <w:ilvl w:val="0"/>
          <w:numId w:val="9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  <w:u w:val="single"/>
        </w:rPr>
      </w:pPr>
      <w:r w:rsidRPr="00376B5E">
        <w:rPr>
          <w:rFonts w:ascii="Arial" w:hAnsi="Arial" w:cs="Arial"/>
          <w:sz w:val="20"/>
          <w:szCs w:val="20"/>
        </w:rPr>
        <w:t>Zwiększenie upraw roślin przeznaczonych na cele ene</w:t>
      </w:r>
      <w:r w:rsidRPr="00376B5E">
        <w:rPr>
          <w:rFonts w:ascii="Arial" w:hAnsi="Arial" w:cs="Arial"/>
          <w:sz w:val="20"/>
          <w:szCs w:val="20"/>
        </w:rPr>
        <w:t>r</w:t>
      </w:r>
      <w:r w:rsidRPr="00376B5E">
        <w:rPr>
          <w:rFonts w:ascii="Arial" w:hAnsi="Arial" w:cs="Arial"/>
          <w:sz w:val="20"/>
          <w:szCs w:val="20"/>
        </w:rPr>
        <w:t>getyczne i na biomasę,</w:t>
      </w:r>
    </w:p>
    <w:p w:rsidR="00EA7EB6" w:rsidRPr="00DC5B81" w:rsidRDefault="00EA7EB6" w:rsidP="00EA7EB6">
      <w:pPr>
        <w:numPr>
          <w:ilvl w:val="0"/>
          <w:numId w:val="9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  <w:u w:val="single"/>
        </w:rPr>
      </w:pPr>
      <w:r w:rsidRPr="00376B5E">
        <w:rPr>
          <w:rFonts w:ascii="Arial" w:hAnsi="Arial" w:cs="Arial"/>
          <w:sz w:val="20"/>
          <w:szCs w:val="20"/>
        </w:rPr>
        <w:t>Preferencje dla tworzenia gospodarstw ekologicznych i g</w:t>
      </w:r>
      <w:r w:rsidRPr="00376B5E">
        <w:rPr>
          <w:rFonts w:ascii="Arial" w:hAnsi="Arial" w:cs="Arial"/>
          <w:sz w:val="20"/>
          <w:szCs w:val="20"/>
        </w:rPr>
        <w:t>o</w:t>
      </w:r>
      <w:r w:rsidRPr="00376B5E">
        <w:rPr>
          <w:rFonts w:ascii="Arial" w:hAnsi="Arial" w:cs="Arial"/>
          <w:sz w:val="20"/>
          <w:szCs w:val="20"/>
        </w:rPr>
        <w:t>spodarstw realizujących programy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Pr="00DC5B81">
        <w:rPr>
          <w:rFonts w:ascii="Arial" w:hAnsi="Arial" w:cs="Arial"/>
          <w:sz w:val="20"/>
          <w:szCs w:val="20"/>
        </w:rPr>
        <w:t xml:space="preserve">rolno--środowiskowe, </w:t>
      </w:r>
    </w:p>
    <w:p w:rsidR="00EA7EB6" w:rsidRPr="00376B5E" w:rsidRDefault="00EA7EB6" w:rsidP="00EA7EB6">
      <w:pPr>
        <w:numPr>
          <w:ilvl w:val="0"/>
          <w:numId w:val="9"/>
        </w:numPr>
        <w:spacing w:line="360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376B5E">
        <w:rPr>
          <w:rFonts w:ascii="Arial" w:hAnsi="Arial" w:cs="Arial"/>
          <w:sz w:val="20"/>
          <w:szCs w:val="20"/>
        </w:rPr>
        <w:t>Tworzenie rolniczych grup producenckich i loka</w:t>
      </w:r>
      <w:r w:rsidRPr="00376B5E">
        <w:rPr>
          <w:rFonts w:ascii="Arial" w:hAnsi="Arial" w:cs="Arial"/>
          <w:sz w:val="20"/>
          <w:szCs w:val="20"/>
        </w:rPr>
        <w:t>l</w:t>
      </w:r>
      <w:r w:rsidRPr="00376B5E">
        <w:rPr>
          <w:rFonts w:ascii="Arial" w:hAnsi="Arial" w:cs="Arial"/>
          <w:sz w:val="20"/>
          <w:szCs w:val="20"/>
        </w:rPr>
        <w:t>nych grup działania</w:t>
      </w:r>
      <w:r>
        <w:rPr>
          <w:rFonts w:ascii="Arial" w:hAnsi="Arial" w:cs="Arial"/>
          <w:sz w:val="20"/>
          <w:szCs w:val="20"/>
        </w:rPr>
        <w:t>,</w:t>
      </w:r>
    </w:p>
    <w:p w:rsidR="00EA7EB6" w:rsidRPr="003C64E5" w:rsidRDefault="00EA7EB6" w:rsidP="00EA7EB6">
      <w:pPr>
        <w:numPr>
          <w:ilvl w:val="0"/>
          <w:numId w:val="9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376B5E">
        <w:rPr>
          <w:rFonts w:ascii="Arial" w:hAnsi="Arial" w:cs="Arial"/>
          <w:sz w:val="20"/>
          <w:szCs w:val="20"/>
        </w:rPr>
        <w:t>Ograniczenie lokalizacji nowych wielkostadnych ferm chowu i hodowlanych na obszarach pojezierzy i na o</w:t>
      </w:r>
      <w:r w:rsidRPr="00376B5E">
        <w:rPr>
          <w:rFonts w:ascii="Arial" w:hAnsi="Arial" w:cs="Arial"/>
          <w:sz w:val="20"/>
          <w:szCs w:val="20"/>
        </w:rPr>
        <w:t>b</w:t>
      </w:r>
      <w:r w:rsidRPr="00376B5E">
        <w:rPr>
          <w:rFonts w:ascii="Arial" w:hAnsi="Arial" w:cs="Arial"/>
          <w:sz w:val="20"/>
          <w:szCs w:val="20"/>
        </w:rPr>
        <w:t>szarach objętych dyrektywą azotanową i fosforanową</w:t>
      </w:r>
      <w:r>
        <w:rPr>
          <w:rFonts w:ascii="Arial" w:hAnsi="Arial" w:cs="Arial"/>
          <w:sz w:val="20"/>
          <w:szCs w:val="20"/>
        </w:rPr>
        <w:t>.</w:t>
      </w:r>
    </w:p>
    <w:p w:rsidR="00EA7EB6" w:rsidRPr="00376B5E" w:rsidRDefault="00EA7EB6" w:rsidP="00EA7EB6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5)</w:t>
      </w:r>
      <w:r>
        <w:rPr>
          <w:rFonts w:ascii="Arial" w:hAnsi="Arial" w:cs="Arial"/>
          <w:b/>
          <w:bCs/>
          <w:i/>
          <w:sz w:val="20"/>
          <w:szCs w:val="20"/>
        </w:rPr>
        <w:tab/>
      </w:r>
      <w:r w:rsidRPr="00376B5E">
        <w:rPr>
          <w:rFonts w:ascii="Arial" w:hAnsi="Arial" w:cs="Arial"/>
          <w:b/>
          <w:bCs/>
          <w:i/>
          <w:sz w:val="20"/>
          <w:szCs w:val="20"/>
        </w:rPr>
        <w:t>w zakresie „Rozbudowy infrastruktury transportowej”</w:t>
      </w:r>
      <w:r>
        <w:rPr>
          <w:rFonts w:ascii="Arial" w:hAnsi="Arial" w:cs="Arial"/>
          <w:b/>
          <w:bCs/>
          <w:i/>
          <w:sz w:val="20"/>
          <w:szCs w:val="20"/>
        </w:rPr>
        <w:t>.</w:t>
      </w:r>
    </w:p>
    <w:p w:rsidR="00EA7EB6" w:rsidRPr="00376B5E" w:rsidRDefault="00EA7EB6" w:rsidP="00EA7EB6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376B5E">
        <w:rPr>
          <w:rFonts w:ascii="Arial" w:hAnsi="Arial" w:cs="Arial"/>
          <w:b/>
          <w:i/>
          <w:sz w:val="20"/>
          <w:szCs w:val="20"/>
        </w:rPr>
        <w:t xml:space="preserve">Kierunek: </w:t>
      </w:r>
      <w:r>
        <w:rPr>
          <w:rFonts w:ascii="Arial" w:hAnsi="Arial" w:cs="Arial"/>
          <w:b/>
          <w:i/>
          <w:sz w:val="20"/>
          <w:szCs w:val="20"/>
        </w:rPr>
        <w:t>Wzmacnianie i kształtowanie systemu ponadregionalnych i transgranicznych powiązań drogowych województwa</w:t>
      </w:r>
    </w:p>
    <w:p w:rsidR="00EA7EB6" w:rsidRPr="008A1573" w:rsidRDefault="00EA7EB6" w:rsidP="00EA7EB6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  <w:u w:val="single"/>
          <w:lang w:eastAsia="en-US"/>
        </w:rPr>
      </w:pPr>
      <w:r w:rsidRPr="008A1573">
        <w:rPr>
          <w:rFonts w:ascii="Arial" w:eastAsia="Calibri" w:hAnsi="Arial" w:cs="Arial"/>
          <w:i/>
          <w:sz w:val="20"/>
          <w:szCs w:val="20"/>
          <w:u w:val="single"/>
          <w:lang w:eastAsia="en-US"/>
        </w:rPr>
        <w:t>Ustalenie:</w:t>
      </w:r>
    </w:p>
    <w:p w:rsidR="00EA7EB6" w:rsidRPr="007F12D7" w:rsidRDefault="00EA7EB6" w:rsidP="00EA7EB6">
      <w:pPr>
        <w:spacing w:line="360" w:lineRule="auto"/>
        <w:ind w:left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F12D7">
        <w:rPr>
          <w:rFonts w:ascii="Arial" w:eastAsia="Calibri" w:hAnsi="Arial" w:cs="Arial"/>
          <w:sz w:val="20"/>
          <w:szCs w:val="20"/>
          <w:lang w:eastAsia="en-US"/>
        </w:rPr>
        <w:t>Przebudowa drogi krajowej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nr 10</w:t>
      </w:r>
      <w:r w:rsidRPr="007F12D7">
        <w:rPr>
          <w:rFonts w:ascii="Arial" w:eastAsia="Calibri" w:hAnsi="Arial" w:cs="Arial"/>
          <w:sz w:val="20"/>
          <w:szCs w:val="20"/>
          <w:lang w:eastAsia="en-US"/>
        </w:rPr>
        <w:t xml:space="preserve">, dostosowanie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do </w:t>
      </w:r>
      <w:r w:rsidRPr="007F12D7">
        <w:rPr>
          <w:rFonts w:ascii="Arial" w:eastAsia="Calibri" w:hAnsi="Arial" w:cs="Arial"/>
          <w:sz w:val="20"/>
          <w:szCs w:val="20"/>
          <w:lang w:eastAsia="en-US"/>
        </w:rPr>
        <w:t>parametrów drogi ekspresowej, budowa obwodnic miejscowości położonych na j</w:t>
      </w:r>
      <w:r>
        <w:rPr>
          <w:rFonts w:ascii="Arial" w:eastAsia="Calibri" w:hAnsi="Arial" w:cs="Arial"/>
          <w:sz w:val="20"/>
          <w:szCs w:val="20"/>
          <w:lang w:eastAsia="en-US"/>
        </w:rPr>
        <w:t>e</w:t>
      </w:r>
      <w:r w:rsidRPr="007F12D7">
        <w:rPr>
          <w:rFonts w:ascii="Arial" w:eastAsia="Calibri" w:hAnsi="Arial" w:cs="Arial"/>
          <w:sz w:val="20"/>
          <w:szCs w:val="20"/>
          <w:lang w:eastAsia="en-US"/>
        </w:rPr>
        <w:t xml:space="preserve">j przebiegu w klasie S </w:t>
      </w:r>
      <w:r>
        <w:rPr>
          <w:rFonts w:ascii="Arial" w:eastAsia="Calibri" w:hAnsi="Arial" w:cs="Arial"/>
          <w:sz w:val="20"/>
          <w:szCs w:val="20"/>
          <w:lang w:eastAsia="en-US"/>
        </w:rPr>
        <w:t>–</w:t>
      </w:r>
      <w:r w:rsidRPr="007F12D7">
        <w:rPr>
          <w:rFonts w:ascii="Arial" w:eastAsia="Calibri" w:hAnsi="Arial" w:cs="Arial"/>
          <w:sz w:val="20"/>
          <w:szCs w:val="20"/>
          <w:lang w:eastAsia="en-US"/>
        </w:rPr>
        <w:t xml:space="preserve"> Mirosławiec</w:t>
      </w:r>
      <w:r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EA7EB6" w:rsidRPr="00376B5E" w:rsidRDefault="00EA7EB6" w:rsidP="00EA7EB6">
      <w:pPr>
        <w:spacing w:line="36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376B5E">
        <w:rPr>
          <w:rFonts w:ascii="Arial" w:hAnsi="Arial" w:cs="Arial"/>
          <w:b/>
          <w:bCs/>
          <w:i/>
          <w:sz w:val="20"/>
          <w:szCs w:val="20"/>
        </w:rPr>
        <w:t>Kierunek</w:t>
      </w:r>
      <w:r>
        <w:rPr>
          <w:rFonts w:ascii="Arial" w:hAnsi="Arial" w:cs="Arial"/>
          <w:b/>
          <w:bCs/>
          <w:i/>
          <w:sz w:val="20"/>
          <w:szCs w:val="20"/>
        </w:rPr>
        <w:t>:</w:t>
      </w:r>
      <w:r w:rsidRPr="00376B5E">
        <w:rPr>
          <w:rFonts w:ascii="Arial" w:hAnsi="Arial" w:cs="Arial"/>
          <w:b/>
          <w:bCs/>
          <w:i/>
          <w:sz w:val="20"/>
          <w:szCs w:val="20"/>
        </w:rPr>
        <w:t xml:space="preserve"> Kształtowanie systemu zewnętrznych i wewnętrznych kolejowych powiązań</w:t>
      </w:r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376B5E">
        <w:rPr>
          <w:rFonts w:ascii="Arial" w:hAnsi="Arial" w:cs="Arial"/>
          <w:b/>
          <w:bCs/>
          <w:i/>
          <w:sz w:val="20"/>
          <w:szCs w:val="20"/>
        </w:rPr>
        <w:t>Transportowych</w:t>
      </w:r>
    </w:p>
    <w:p w:rsidR="00EA7EB6" w:rsidRPr="003C64E5" w:rsidRDefault="00EA7EB6" w:rsidP="00EA7EB6">
      <w:pPr>
        <w:spacing w:line="360" w:lineRule="auto"/>
        <w:jc w:val="both"/>
        <w:rPr>
          <w:rFonts w:ascii="Arial" w:hAnsi="Arial" w:cs="Arial"/>
          <w:bCs/>
          <w:i/>
          <w:sz w:val="20"/>
          <w:szCs w:val="20"/>
          <w:u w:val="single"/>
        </w:rPr>
      </w:pPr>
      <w:r w:rsidRPr="003C64E5">
        <w:rPr>
          <w:rFonts w:ascii="Arial" w:hAnsi="Arial" w:cs="Arial"/>
          <w:bCs/>
          <w:i/>
          <w:sz w:val="20"/>
          <w:szCs w:val="20"/>
          <w:u w:val="single"/>
        </w:rPr>
        <w:t>Zaleceni</w:t>
      </w:r>
      <w:r>
        <w:rPr>
          <w:rFonts w:ascii="Arial" w:hAnsi="Arial" w:cs="Arial"/>
          <w:bCs/>
          <w:i/>
          <w:sz w:val="20"/>
          <w:szCs w:val="20"/>
          <w:u w:val="single"/>
        </w:rPr>
        <w:t>e</w:t>
      </w:r>
      <w:r w:rsidRPr="003C64E5">
        <w:rPr>
          <w:rFonts w:ascii="Arial" w:hAnsi="Arial" w:cs="Arial"/>
          <w:bCs/>
          <w:i/>
          <w:sz w:val="20"/>
          <w:szCs w:val="20"/>
          <w:u w:val="single"/>
        </w:rPr>
        <w:t>:</w:t>
      </w:r>
    </w:p>
    <w:p w:rsidR="00EA7EB6" w:rsidRPr="00C40D22" w:rsidRDefault="00EA7EB6" w:rsidP="00EA7EB6">
      <w:pPr>
        <w:tabs>
          <w:tab w:val="left" w:pos="567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C64E5">
        <w:rPr>
          <w:rFonts w:ascii="Arial" w:hAnsi="Arial" w:cs="Arial"/>
          <w:sz w:val="20"/>
          <w:szCs w:val="20"/>
        </w:rPr>
        <w:t>Reaktywacja połączenia na linii nr 410 Złocieniec – K</w:t>
      </w:r>
      <w:r w:rsidRPr="003C64E5">
        <w:rPr>
          <w:rFonts w:ascii="Arial" w:hAnsi="Arial" w:cs="Arial"/>
          <w:sz w:val="20"/>
          <w:szCs w:val="20"/>
        </w:rPr>
        <w:t>a</w:t>
      </w:r>
      <w:r w:rsidRPr="003C64E5">
        <w:rPr>
          <w:rFonts w:ascii="Arial" w:hAnsi="Arial" w:cs="Arial"/>
          <w:sz w:val="20"/>
          <w:szCs w:val="20"/>
        </w:rPr>
        <w:t>lisz Pomorski</w:t>
      </w:r>
      <w:r>
        <w:rPr>
          <w:rFonts w:ascii="Arial" w:hAnsi="Arial" w:cs="Arial"/>
          <w:sz w:val="20"/>
          <w:szCs w:val="20"/>
        </w:rPr>
        <w:t>,</w:t>
      </w:r>
    </w:p>
    <w:p w:rsidR="00EA7EB6" w:rsidRPr="00C40D22" w:rsidRDefault="00EA7EB6" w:rsidP="00EA7EB6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567" w:hanging="567"/>
        <w:rPr>
          <w:rFonts w:ascii="Arial" w:hAnsi="Arial" w:cs="Arial"/>
          <w:b/>
          <w:bCs/>
          <w:i/>
          <w:sz w:val="20"/>
          <w:szCs w:val="20"/>
        </w:rPr>
      </w:pPr>
      <w:r w:rsidRPr="00C40D22">
        <w:rPr>
          <w:rFonts w:ascii="Arial" w:eastAsia="Calibri" w:hAnsi="Arial" w:cs="Arial"/>
          <w:b/>
          <w:i/>
          <w:sz w:val="20"/>
          <w:szCs w:val="20"/>
          <w:lang w:eastAsia="en-US"/>
        </w:rPr>
        <w:t>w zakresie „</w:t>
      </w:r>
      <w:r w:rsidRPr="00C40D22">
        <w:rPr>
          <w:rFonts w:ascii="Arial" w:hAnsi="Arial" w:cs="Arial"/>
          <w:b/>
          <w:bCs/>
          <w:i/>
          <w:sz w:val="20"/>
          <w:szCs w:val="20"/>
        </w:rPr>
        <w:t xml:space="preserve">Rozbudowy infrastruktury technicznej, rozwój odnawialnych źródeł energii </w:t>
      </w:r>
      <w:r w:rsidRPr="00C40D22">
        <w:rPr>
          <w:rFonts w:ascii="Arial" w:hAnsi="Arial" w:cs="Arial"/>
          <w:b/>
          <w:bCs/>
          <w:i/>
          <w:sz w:val="20"/>
          <w:szCs w:val="20"/>
        </w:rPr>
        <w:br/>
        <w:t>i usług elektronicznych</w:t>
      </w:r>
      <w:r>
        <w:rPr>
          <w:rFonts w:ascii="Arial" w:hAnsi="Arial" w:cs="Arial"/>
          <w:b/>
          <w:bCs/>
          <w:i/>
          <w:sz w:val="20"/>
          <w:szCs w:val="20"/>
        </w:rPr>
        <w:t>”.</w:t>
      </w:r>
    </w:p>
    <w:p w:rsidR="00EA7EB6" w:rsidRPr="00376B5E" w:rsidRDefault="00EA7EB6" w:rsidP="00EA7EB6">
      <w:pPr>
        <w:spacing w:line="36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C40D22">
        <w:rPr>
          <w:rFonts w:ascii="Arial" w:eastAsia="Calibri" w:hAnsi="Arial" w:cs="Arial"/>
          <w:b/>
          <w:i/>
          <w:sz w:val="20"/>
          <w:szCs w:val="20"/>
          <w:lang w:eastAsia="en-US"/>
        </w:rPr>
        <w:t>Kierunek</w:t>
      </w:r>
      <w:r>
        <w:rPr>
          <w:rFonts w:ascii="Arial" w:eastAsia="Calibri" w:hAnsi="Arial" w:cs="Arial"/>
          <w:b/>
          <w:i/>
          <w:sz w:val="20"/>
          <w:szCs w:val="20"/>
          <w:lang w:eastAsia="en-US"/>
        </w:rPr>
        <w:t>:</w:t>
      </w:r>
      <w:r w:rsidRPr="00376B5E">
        <w:rPr>
          <w:rFonts w:ascii="Arial" w:hAnsi="Arial" w:cs="Arial"/>
          <w:b/>
          <w:bCs/>
          <w:i/>
          <w:sz w:val="20"/>
          <w:szCs w:val="20"/>
        </w:rPr>
        <w:t xml:space="preserve"> Rozbudowa i modernizacja sieci i urządzeń elektroenergetycznych</w:t>
      </w:r>
      <w:r>
        <w:rPr>
          <w:rFonts w:ascii="Arial" w:hAnsi="Arial" w:cs="Arial"/>
          <w:b/>
          <w:bCs/>
          <w:i/>
          <w:sz w:val="20"/>
          <w:szCs w:val="20"/>
        </w:rPr>
        <w:t>.</w:t>
      </w:r>
    </w:p>
    <w:p w:rsidR="00EA7EB6" w:rsidRPr="00376B5E" w:rsidRDefault="00EA7EB6" w:rsidP="00EA7EB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u w:val="single"/>
        </w:rPr>
      </w:pPr>
      <w:r w:rsidRPr="003C64E5">
        <w:rPr>
          <w:rFonts w:ascii="Arial" w:hAnsi="Arial" w:cs="Arial"/>
          <w:bCs/>
          <w:i/>
          <w:sz w:val="20"/>
          <w:szCs w:val="20"/>
          <w:u w:val="single"/>
        </w:rPr>
        <w:t>Zalecenie</w:t>
      </w:r>
      <w:r w:rsidRPr="00376B5E">
        <w:rPr>
          <w:rFonts w:ascii="Arial" w:hAnsi="Arial" w:cs="Arial"/>
          <w:bCs/>
          <w:sz w:val="20"/>
          <w:szCs w:val="20"/>
          <w:u w:val="single"/>
        </w:rPr>
        <w:t>:</w:t>
      </w:r>
    </w:p>
    <w:p w:rsidR="00EA7EB6" w:rsidRPr="00C40D22" w:rsidRDefault="00EA7EB6" w:rsidP="00EA7EB6">
      <w:pPr>
        <w:spacing w:before="40" w:after="40"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376B5E">
        <w:rPr>
          <w:rFonts w:ascii="Arial" w:hAnsi="Arial" w:cs="Arial"/>
          <w:sz w:val="20"/>
          <w:szCs w:val="20"/>
        </w:rPr>
        <w:t xml:space="preserve">Budowa, rozbudowa i modernizacja sieci dystrybucyjnej wysokiego (110 </w:t>
      </w:r>
      <w:proofErr w:type="spellStart"/>
      <w:r w:rsidRPr="00376B5E">
        <w:rPr>
          <w:rFonts w:ascii="Arial" w:hAnsi="Arial" w:cs="Arial"/>
          <w:sz w:val="20"/>
          <w:szCs w:val="20"/>
        </w:rPr>
        <w:t>kV</w:t>
      </w:r>
      <w:proofErr w:type="spellEnd"/>
      <w:r w:rsidRPr="00376B5E">
        <w:rPr>
          <w:rFonts w:ascii="Arial" w:hAnsi="Arial" w:cs="Arial"/>
          <w:sz w:val="20"/>
          <w:szCs w:val="20"/>
        </w:rPr>
        <w:t>) i średniego napięcia celem poprawy warunków zas</w:t>
      </w:r>
      <w:r w:rsidRPr="00376B5E">
        <w:rPr>
          <w:rFonts w:ascii="Arial" w:hAnsi="Arial" w:cs="Arial"/>
          <w:sz w:val="20"/>
          <w:szCs w:val="20"/>
        </w:rPr>
        <w:t>i</w:t>
      </w:r>
      <w:r w:rsidRPr="00376B5E">
        <w:rPr>
          <w:rFonts w:ascii="Arial" w:hAnsi="Arial" w:cs="Arial"/>
          <w:sz w:val="20"/>
          <w:szCs w:val="20"/>
        </w:rPr>
        <w:t xml:space="preserve">lania odbiorców: </w:t>
      </w:r>
      <w:r>
        <w:rPr>
          <w:rFonts w:ascii="Arial" w:hAnsi="Arial" w:cs="Arial"/>
          <w:sz w:val="20"/>
          <w:szCs w:val="20"/>
        </w:rPr>
        <w:t>linia Mirosławiec –Tuczno – Człopa – Drawski Młyn.</w:t>
      </w:r>
    </w:p>
    <w:p w:rsidR="00EA7EB6" w:rsidRPr="00010982" w:rsidRDefault="00EA7EB6" w:rsidP="00EA7EB6">
      <w:pPr>
        <w:spacing w:line="360" w:lineRule="auto"/>
        <w:ind w:left="567" w:hanging="567"/>
        <w:jc w:val="both"/>
        <w:rPr>
          <w:rFonts w:ascii="Arial" w:eastAsia="Calibri" w:hAnsi="Arial" w:cs="Arial"/>
          <w:b/>
          <w:bCs/>
          <w:i/>
          <w:sz w:val="20"/>
          <w:szCs w:val="20"/>
          <w:lang w:eastAsia="en-US"/>
        </w:rPr>
      </w:pPr>
      <w:r w:rsidRPr="00010982">
        <w:rPr>
          <w:rFonts w:ascii="Arial" w:eastAsia="Calibri" w:hAnsi="Arial" w:cs="Arial"/>
          <w:b/>
          <w:i/>
          <w:sz w:val="20"/>
          <w:szCs w:val="20"/>
          <w:lang w:eastAsia="en-US"/>
        </w:rPr>
        <w:t xml:space="preserve">Kierunek  – </w:t>
      </w:r>
      <w:r w:rsidRPr="00010982">
        <w:rPr>
          <w:rFonts w:ascii="Arial" w:eastAsia="Calibri" w:hAnsi="Arial" w:cs="Arial"/>
          <w:b/>
          <w:bCs/>
          <w:i/>
          <w:sz w:val="20"/>
          <w:szCs w:val="20"/>
          <w:lang w:eastAsia="en-US"/>
        </w:rPr>
        <w:t>Budowa i rozbudowa sieci gazowych</w:t>
      </w:r>
      <w:r>
        <w:rPr>
          <w:rFonts w:ascii="Arial" w:eastAsia="Calibri" w:hAnsi="Arial" w:cs="Arial"/>
          <w:b/>
          <w:bCs/>
          <w:i/>
          <w:sz w:val="20"/>
          <w:szCs w:val="20"/>
          <w:lang w:eastAsia="en-US"/>
        </w:rPr>
        <w:t>.</w:t>
      </w:r>
    </w:p>
    <w:p w:rsidR="00EA7EB6" w:rsidRPr="00C40D22" w:rsidRDefault="00EA7EB6" w:rsidP="00EA7EB6">
      <w:pPr>
        <w:spacing w:line="360" w:lineRule="auto"/>
        <w:ind w:left="567" w:hanging="567"/>
        <w:jc w:val="both"/>
        <w:rPr>
          <w:rFonts w:ascii="Arial" w:eastAsia="Calibri" w:hAnsi="Arial" w:cs="Arial"/>
          <w:bCs/>
          <w:i/>
          <w:sz w:val="20"/>
          <w:szCs w:val="20"/>
          <w:u w:val="single"/>
          <w:lang w:eastAsia="en-US"/>
        </w:rPr>
      </w:pPr>
      <w:r w:rsidRPr="00C40D22">
        <w:rPr>
          <w:rFonts w:ascii="Arial" w:eastAsia="Calibri" w:hAnsi="Arial" w:cs="Arial"/>
          <w:bCs/>
          <w:i/>
          <w:sz w:val="20"/>
          <w:szCs w:val="20"/>
          <w:u w:val="single"/>
          <w:lang w:eastAsia="en-US"/>
        </w:rPr>
        <w:t>Ustalenie:</w:t>
      </w:r>
    </w:p>
    <w:p w:rsidR="00EA7EB6" w:rsidRPr="00777039" w:rsidRDefault="00EA7EB6" w:rsidP="00EA7EB6">
      <w:pPr>
        <w:spacing w:line="360" w:lineRule="auto"/>
        <w:ind w:left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77039">
        <w:rPr>
          <w:rFonts w:ascii="Arial" w:eastAsia="Calibri" w:hAnsi="Arial" w:cs="Arial"/>
          <w:bCs/>
          <w:sz w:val="20"/>
          <w:szCs w:val="20"/>
          <w:lang w:eastAsia="en-US"/>
        </w:rPr>
        <w:t>Budowa sieci dystrybucyjnej wysokiego ciśnienia (gazociąg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i i stacje gazowe) na obszarach </w:t>
      </w:r>
      <w:r w:rsidRPr="00777039">
        <w:rPr>
          <w:rFonts w:ascii="Arial" w:eastAsia="Calibri" w:hAnsi="Arial" w:cs="Arial"/>
          <w:bCs/>
          <w:sz w:val="20"/>
          <w:szCs w:val="20"/>
          <w:lang w:eastAsia="en-US"/>
        </w:rPr>
        <w:t xml:space="preserve">deficytowych. Mirosławiec – Walcz – Piła. </w:t>
      </w:r>
    </w:p>
    <w:p w:rsidR="00EA7EB6" w:rsidRDefault="00EA7EB6" w:rsidP="00EA7EB6">
      <w:pPr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C40D22">
        <w:rPr>
          <w:rFonts w:ascii="Arial" w:hAnsi="Arial" w:cs="Arial"/>
          <w:bCs/>
          <w:i/>
          <w:iCs/>
          <w:sz w:val="20"/>
          <w:szCs w:val="20"/>
          <w:u w:val="single"/>
        </w:rPr>
        <w:t>Zalecenie</w:t>
      </w:r>
      <w:r w:rsidRPr="007B5E1B">
        <w:rPr>
          <w:rFonts w:ascii="Arial" w:hAnsi="Arial" w:cs="Arial"/>
          <w:bCs/>
          <w:iCs/>
          <w:sz w:val="20"/>
          <w:szCs w:val="20"/>
        </w:rPr>
        <w:t xml:space="preserve">: </w:t>
      </w:r>
    </w:p>
    <w:p w:rsidR="00EA7EB6" w:rsidRDefault="00EA7EB6" w:rsidP="00EA7EB6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7B5E1B">
        <w:rPr>
          <w:rFonts w:ascii="Arial" w:hAnsi="Arial" w:cs="Arial"/>
          <w:sz w:val="20"/>
          <w:szCs w:val="20"/>
        </w:rPr>
        <w:t>Budowa</w:t>
      </w:r>
      <w:r>
        <w:rPr>
          <w:rFonts w:ascii="Arial" w:hAnsi="Arial" w:cs="Arial"/>
          <w:sz w:val="20"/>
          <w:szCs w:val="20"/>
        </w:rPr>
        <w:t xml:space="preserve"> sieci dystrybucyjnej wysokiego ciśnienia (gazociągi i stacje gazowe) na obszarach deficytowych:</w:t>
      </w:r>
      <w:r w:rsidRPr="00326918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gazociąg Mirosławiec – Tuczno – Człopa, gazociąg Mirosławiec – Wierzchowo.</w:t>
      </w:r>
    </w:p>
    <w:p w:rsidR="00EA7EB6" w:rsidRDefault="00EA7EB6" w:rsidP="00EA7EB6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376B5E">
        <w:rPr>
          <w:rFonts w:ascii="Arial" w:hAnsi="Arial" w:cs="Arial"/>
          <w:b/>
          <w:i/>
          <w:sz w:val="20"/>
          <w:szCs w:val="20"/>
        </w:rPr>
        <w:t>Kierunek: Rozwój sieci internetowych i systemów telekomunikacyjnych oraz usług</w:t>
      </w:r>
      <w:r w:rsidRPr="00376B5E">
        <w:rPr>
          <w:rFonts w:ascii="Arial" w:hAnsi="Arial" w:cs="Arial"/>
          <w:b/>
          <w:i/>
          <w:sz w:val="20"/>
          <w:szCs w:val="20"/>
        </w:rPr>
        <w:br/>
        <w:t>elektronicznych</w:t>
      </w:r>
      <w:r>
        <w:rPr>
          <w:rFonts w:ascii="Arial" w:hAnsi="Arial" w:cs="Arial"/>
          <w:b/>
          <w:i/>
          <w:sz w:val="20"/>
          <w:szCs w:val="20"/>
        </w:rPr>
        <w:t>.</w:t>
      </w:r>
    </w:p>
    <w:p w:rsidR="00EA7EB6" w:rsidRDefault="00EA7EB6" w:rsidP="00EA7EB6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EA7EB6" w:rsidRPr="00326918" w:rsidRDefault="00EA7EB6" w:rsidP="00EA7EB6">
      <w:pPr>
        <w:spacing w:line="360" w:lineRule="auto"/>
        <w:jc w:val="both"/>
        <w:rPr>
          <w:rFonts w:ascii="Arial" w:hAnsi="Arial" w:cs="Arial"/>
          <w:bCs/>
          <w:iCs/>
          <w:sz w:val="20"/>
          <w:szCs w:val="20"/>
          <w:u w:val="single"/>
        </w:rPr>
      </w:pPr>
    </w:p>
    <w:p w:rsidR="00EA7EB6" w:rsidRPr="00376B5E" w:rsidRDefault="00EA7EB6" w:rsidP="00EA7EB6">
      <w:pPr>
        <w:spacing w:line="360" w:lineRule="auto"/>
        <w:ind w:left="709" w:hanging="709"/>
        <w:jc w:val="both"/>
        <w:rPr>
          <w:rFonts w:ascii="Arial" w:hAnsi="Arial" w:cs="Arial"/>
          <w:sz w:val="20"/>
          <w:szCs w:val="20"/>
          <w:u w:val="single"/>
        </w:rPr>
      </w:pPr>
      <w:r w:rsidRPr="003C64E5">
        <w:rPr>
          <w:rFonts w:ascii="Arial" w:hAnsi="Arial" w:cs="Arial"/>
          <w:i/>
          <w:sz w:val="20"/>
          <w:szCs w:val="20"/>
          <w:u w:val="single"/>
        </w:rPr>
        <w:lastRenderedPageBreak/>
        <w:t>Zalecenia</w:t>
      </w:r>
      <w:r w:rsidRPr="00376B5E">
        <w:rPr>
          <w:rFonts w:ascii="Arial" w:hAnsi="Arial" w:cs="Arial"/>
          <w:sz w:val="20"/>
          <w:szCs w:val="20"/>
          <w:u w:val="single"/>
        </w:rPr>
        <w:t>:</w:t>
      </w:r>
    </w:p>
    <w:p w:rsidR="00EA7EB6" w:rsidRPr="00376B5E" w:rsidRDefault="00EA7EB6" w:rsidP="00EA7EB6">
      <w:pPr>
        <w:numPr>
          <w:ilvl w:val="0"/>
          <w:numId w:val="10"/>
        </w:numPr>
        <w:spacing w:line="360" w:lineRule="auto"/>
        <w:ind w:left="567" w:hanging="426"/>
        <w:jc w:val="both"/>
        <w:rPr>
          <w:rFonts w:ascii="Arial" w:hAnsi="Arial" w:cs="Arial"/>
          <w:sz w:val="20"/>
          <w:szCs w:val="20"/>
        </w:rPr>
      </w:pPr>
      <w:r w:rsidRPr="00376B5E">
        <w:rPr>
          <w:rFonts w:ascii="Arial" w:hAnsi="Arial" w:cs="Arial"/>
          <w:sz w:val="20"/>
          <w:szCs w:val="20"/>
        </w:rPr>
        <w:t>Tworzenie systemów informacyjnych i usług elektronicznych przez rozwój oprogramowania</w:t>
      </w:r>
      <w:r w:rsidRPr="00376B5E">
        <w:rPr>
          <w:rFonts w:ascii="Arial" w:hAnsi="Arial" w:cs="Arial"/>
          <w:sz w:val="20"/>
          <w:szCs w:val="20"/>
        </w:rPr>
        <w:br/>
        <w:t>i infrastruktury informatycznej dla sektora publicznego oraz wzrost usług publicznych</w:t>
      </w:r>
      <w:r w:rsidRPr="00376B5E">
        <w:rPr>
          <w:rFonts w:ascii="Arial" w:hAnsi="Arial" w:cs="Arial"/>
          <w:sz w:val="20"/>
          <w:szCs w:val="20"/>
        </w:rPr>
        <w:br/>
        <w:t>świadczonych drogą elektroniczną,</w:t>
      </w:r>
    </w:p>
    <w:p w:rsidR="00EA7EB6" w:rsidRPr="00376B5E" w:rsidRDefault="00EA7EB6" w:rsidP="00EA7EB6">
      <w:pPr>
        <w:numPr>
          <w:ilvl w:val="0"/>
          <w:numId w:val="10"/>
        </w:numPr>
        <w:spacing w:line="360" w:lineRule="auto"/>
        <w:ind w:left="567" w:hanging="426"/>
        <w:jc w:val="both"/>
        <w:rPr>
          <w:rFonts w:ascii="Arial" w:hAnsi="Arial" w:cs="Arial"/>
          <w:sz w:val="20"/>
          <w:szCs w:val="20"/>
        </w:rPr>
      </w:pPr>
      <w:r w:rsidRPr="00376B5E">
        <w:rPr>
          <w:rFonts w:ascii="Arial" w:hAnsi="Arial" w:cs="Arial"/>
          <w:sz w:val="20"/>
          <w:szCs w:val="20"/>
        </w:rPr>
        <w:t>Tworzenie oraz wdrożenie usług publicznych dla ludności w dziedzinie e-administracji,</w:t>
      </w:r>
      <w:r w:rsidRPr="00376B5E">
        <w:rPr>
          <w:rFonts w:ascii="Arial" w:hAnsi="Arial" w:cs="Arial"/>
          <w:sz w:val="20"/>
          <w:szCs w:val="20"/>
        </w:rPr>
        <w:br/>
        <w:t>e-turystyki, e-edukacji i e-zdrowia, świadczonych drogą internetową, służących poprawie</w:t>
      </w:r>
      <w:r w:rsidRPr="00376B5E">
        <w:rPr>
          <w:rFonts w:ascii="Arial" w:hAnsi="Arial" w:cs="Arial"/>
          <w:sz w:val="20"/>
          <w:szCs w:val="20"/>
        </w:rPr>
        <w:br/>
        <w:t>dostępu do informacji publicznej,</w:t>
      </w:r>
    </w:p>
    <w:p w:rsidR="00EA7EB6" w:rsidRPr="00376B5E" w:rsidRDefault="00EA7EB6" w:rsidP="00EA7EB6">
      <w:pPr>
        <w:numPr>
          <w:ilvl w:val="0"/>
          <w:numId w:val="10"/>
        </w:numPr>
        <w:spacing w:line="360" w:lineRule="auto"/>
        <w:ind w:left="567" w:hanging="426"/>
        <w:jc w:val="both"/>
        <w:rPr>
          <w:rFonts w:ascii="Arial" w:hAnsi="Arial" w:cs="Arial"/>
          <w:sz w:val="20"/>
          <w:szCs w:val="20"/>
        </w:rPr>
      </w:pPr>
      <w:r w:rsidRPr="00376B5E">
        <w:rPr>
          <w:rFonts w:ascii="Arial" w:hAnsi="Arial" w:cs="Arial"/>
          <w:sz w:val="20"/>
          <w:szCs w:val="20"/>
        </w:rPr>
        <w:t>Rozwój telefonii bezprzewodowej w celu pokrycia 100% obszaru województwa zasięgiem</w:t>
      </w:r>
      <w:r w:rsidRPr="00376B5E">
        <w:rPr>
          <w:rFonts w:ascii="Arial" w:hAnsi="Arial" w:cs="Arial"/>
          <w:sz w:val="20"/>
          <w:szCs w:val="20"/>
        </w:rPr>
        <w:br/>
        <w:t>wszystkich operatorów sieci komórkowych,</w:t>
      </w:r>
    </w:p>
    <w:p w:rsidR="00EA7EB6" w:rsidRPr="00376B5E" w:rsidRDefault="00EA7EB6" w:rsidP="00EA7EB6">
      <w:pPr>
        <w:numPr>
          <w:ilvl w:val="0"/>
          <w:numId w:val="10"/>
        </w:numPr>
        <w:spacing w:line="360" w:lineRule="auto"/>
        <w:ind w:left="567" w:hanging="426"/>
        <w:jc w:val="both"/>
        <w:rPr>
          <w:rFonts w:ascii="Arial" w:hAnsi="Arial" w:cs="Arial"/>
          <w:sz w:val="20"/>
          <w:szCs w:val="20"/>
        </w:rPr>
      </w:pPr>
      <w:r w:rsidRPr="00376B5E">
        <w:rPr>
          <w:rFonts w:ascii="Arial" w:hAnsi="Arial" w:cs="Arial"/>
          <w:sz w:val="20"/>
          <w:szCs w:val="20"/>
        </w:rPr>
        <w:t>Koncentracja nadajników różnych operatorów sieci komórkowych na wspólnych masztach,</w:t>
      </w:r>
    </w:p>
    <w:p w:rsidR="00EA7EB6" w:rsidRPr="00376B5E" w:rsidRDefault="00EA7EB6" w:rsidP="00EA7EB6">
      <w:pPr>
        <w:numPr>
          <w:ilvl w:val="0"/>
          <w:numId w:val="10"/>
        </w:numPr>
        <w:spacing w:line="360" w:lineRule="auto"/>
        <w:ind w:left="567" w:hanging="426"/>
        <w:jc w:val="both"/>
        <w:rPr>
          <w:rFonts w:ascii="Arial" w:hAnsi="Arial" w:cs="Arial"/>
          <w:sz w:val="20"/>
          <w:szCs w:val="20"/>
        </w:rPr>
      </w:pPr>
      <w:r w:rsidRPr="00376B5E">
        <w:rPr>
          <w:rFonts w:ascii="Arial" w:hAnsi="Arial" w:cs="Arial"/>
          <w:sz w:val="20"/>
          <w:szCs w:val="20"/>
        </w:rPr>
        <w:t>Priorytetowe wykorzystywanie technologii światłowodowych przy budowie sieci</w:t>
      </w:r>
      <w:r w:rsidRPr="00376B5E">
        <w:rPr>
          <w:rFonts w:ascii="Arial" w:hAnsi="Arial" w:cs="Arial"/>
          <w:sz w:val="20"/>
          <w:szCs w:val="20"/>
        </w:rPr>
        <w:br/>
        <w:t>szerokopasmowych oraz uzupełniająco technologii bezprzewodowych, satel</w:t>
      </w:r>
      <w:r>
        <w:rPr>
          <w:rFonts w:ascii="Arial" w:hAnsi="Arial" w:cs="Arial"/>
          <w:sz w:val="20"/>
          <w:szCs w:val="20"/>
        </w:rPr>
        <w:t xml:space="preserve">itarnych </w:t>
      </w:r>
      <w:r w:rsidRPr="00376B5E">
        <w:rPr>
          <w:rFonts w:ascii="Arial" w:hAnsi="Arial" w:cs="Arial"/>
          <w:sz w:val="20"/>
          <w:szCs w:val="20"/>
        </w:rPr>
        <w:t>i innych,</w:t>
      </w:r>
    </w:p>
    <w:p w:rsidR="00EA7EB6" w:rsidRDefault="00EA7EB6" w:rsidP="00EA7EB6">
      <w:pPr>
        <w:numPr>
          <w:ilvl w:val="0"/>
          <w:numId w:val="10"/>
        </w:numPr>
        <w:spacing w:line="360" w:lineRule="auto"/>
        <w:ind w:left="567" w:hanging="426"/>
        <w:jc w:val="both"/>
        <w:rPr>
          <w:rFonts w:ascii="Arial" w:hAnsi="Arial" w:cs="Arial"/>
          <w:sz w:val="20"/>
          <w:szCs w:val="20"/>
        </w:rPr>
      </w:pPr>
      <w:r w:rsidRPr="00376B5E">
        <w:rPr>
          <w:rFonts w:ascii="Arial" w:hAnsi="Arial" w:cs="Arial"/>
          <w:sz w:val="20"/>
          <w:szCs w:val="20"/>
        </w:rPr>
        <w:t>Realizacja projektów kierunkowych w zakresie usług elektronicznych na terenie województwa</w:t>
      </w:r>
      <w:r w:rsidRPr="00376B5E">
        <w:rPr>
          <w:rFonts w:ascii="Arial" w:hAnsi="Arial" w:cs="Arial"/>
          <w:sz w:val="20"/>
          <w:szCs w:val="20"/>
        </w:rPr>
        <w:br/>
        <w:t>przy przestrzeganiu zasad komplementarności w zakresie infrastruktury.</w:t>
      </w:r>
    </w:p>
    <w:p w:rsidR="00EA7EB6" w:rsidRDefault="00EA7EB6" w:rsidP="00EA7EB6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370FBA">
        <w:rPr>
          <w:rFonts w:ascii="Arial" w:hAnsi="Arial" w:cs="Arial"/>
          <w:b/>
          <w:i/>
          <w:sz w:val="20"/>
          <w:szCs w:val="20"/>
        </w:rPr>
        <w:t>Kierunek: Budowa i rozbudowa systemów oczyszczania ścieków zgodnie z Krajowym Programem Oczyszczania Ści</w:t>
      </w:r>
      <w:r w:rsidRPr="00370FBA">
        <w:rPr>
          <w:rFonts w:ascii="Arial" w:hAnsi="Arial" w:cs="Arial"/>
          <w:b/>
          <w:i/>
          <w:sz w:val="20"/>
          <w:szCs w:val="20"/>
        </w:rPr>
        <w:t>e</w:t>
      </w:r>
      <w:r w:rsidRPr="00370FBA">
        <w:rPr>
          <w:rFonts w:ascii="Arial" w:hAnsi="Arial" w:cs="Arial"/>
          <w:b/>
          <w:i/>
          <w:sz w:val="20"/>
          <w:szCs w:val="20"/>
        </w:rPr>
        <w:t>ków</w:t>
      </w:r>
      <w:r>
        <w:rPr>
          <w:rFonts w:ascii="Arial" w:hAnsi="Arial" w:cs="Arial"/>
          <w:b/>
          <w:i/>
          <w:sz w:val="20"/>
          <w:szCs w:val="20"/>
        </w:rPr>
        <w:t>.</w:t>
      </w:r>
    </w:p>
    <w:p w:rsidR="00EA7EB6" w:rsidRPr="00370FBA" w:rsidRDefault="00EA7EB6" w:rsidP="00EA7EB6">
      <w:pPr>
        <w:spacing w:line="360" w:lineRule="auto"/>
        <w:ind w:left="720" w:hanging="720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370FBA">
        <w:rPr>
          <w:rFonts w:ascii="Arial" w:hAnsi="Arial" w:cs="Arial"/>
          <w:i/>
          <w:sz w:val="20"/>
          <w:szCs w:val="20"/>
          <w:u w:val="single"/>
        </w:rPr>
        <w:t>Ustalenie:</w:t>
      </w:r>
    </w:p>
    <w:p w:rsidR="00EA7EB6" w:rsidRDefault="00EA7EB6" w:rsidP="00EA7EB6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Realizacja</w:t>
      </w:r>
      <w:r w:rsidRPr="00370FBA">
        <w:rPr>
          <w:rFonts w:ascii="Arial" w:hAnsi="Arial" w:cs="Arial"/>
          <w:sz w:val="20"/>
          <w:szCs w:val="20"/>
        </w:rPr>
        <w:t xml:space="preserve"> priorytetowych aglomeracji dla wypełni</w:t>
      </w:r>
      <w:r w:rsidRPr="00370FBA">
        <w:rPr>
          <w:rFonts w:ascii="Arial" w:hAnsi="Arial" w:cs="Arial"/>
          <w:sz w:val="20"/>
          <w:szCs w:val="20"/>
        </w:rPr>
        <w:t>e</w:t>
      </w:r>
      <w:r w:rsidRPr="00370FBA">
        <w:rPr>
          <w:rFonts w:ascii="Arial" w:hAnsi="Arial" w:cs="Arial"/>
          <w:sz w:val="20"/>
          <w:szCs w:val="20"/>
        </w:rPr>
        <w:t xml:space="preserve">nia wymogów traktatu akcesyjnego obejmująca rozbudowę lub modernizację </w:t>
      </w:r>
      <w:r>
        <w:rPr>
          <w:rFonts w:ascii="Arial" w:hAnsi="Arial" w:cs="Arial"/>
          <w:sz w:val="20"/>
          <w:szCs w:val="20"/>
        </w:rPr>
        <w:t xml:space="preserve"> istniejących oczyszczalni,</w:t>
      </w:r>
    </w:p>
    <w:p w:rsidR="00EA7EB6" w:rsidRDefault="00EA7EB6" w:rsidP="00EA7EB6">
      <w:pPr>
        <w:numPr>
          <w:ilvl w:val="0"/>
          <w:numId w:val="10"/>
        </w:numPr>
        <w:spacing w:line="360" w:lineRule="auto"/>
        <w:ind w:left="567" w:hanging="567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w</w:t>
      </w:r>
      <w:r w:rsidRPr="003C64E5">
        <w:rPr>
          <w:rFonts w:ascii="Arial" w:hAnsi="Arial" w:cs="Arial"/>
          <w:b/>
          <w:i/>
          <w:sz w:val="20"/>
          <w:szCs w:val="20"/>
        </w:rPr>
        <w:t xml:space="preserve"> zakresie </w:t>
      </w:r>
      <w:r>
        <w:rPr>
          <w:rFonts w:ascii="Arial" w:hAnsi="Arial" w:cs="Arial"/>
          <w:b/>
          <w:i/>
          <w:sz w:val="20"/>
          <w:szCs w:val="20"/>
        </w:rPr>
        <w:t>„</w:t>
      </w:r>
      <w:r w:rsidRPr="003C64E5">
        <w:rPr>
          <w:rFonts w:ascii="Arial" w:hAnsi="Arial" w:cs="Arial"/>
          <w:b/>
          <w:i/>
          <w:sz w:val="20"/>
          <w:szCs w:val="20"/>
        </w:rPr>
        <w:t>Wielofunkcyjn</w:t>
      </w:r>
      <w:r>
        <w:rPr>
          <w:rFonts w:ascii="Arial" w:hAnsi="Arial" w:cs="Arial"/>
          <w:b/>
          <w:i/>
          <w:sz w:val="20"/>
          <w:szCs w:val="20"/>
        </w:rPr>
        <w:t xml:space="preserve">ego </w:t>
      </w:r>
      <w:r w:rsidRPr="003C64E5">
        <w:rPr>
          <w:rFonts w:ascii="Arial" w:hAnsi="Arial" w:cs="Arial"/>
          <w:b/>
          <w:i/>
          <w:sz w:val="20"/>
          <w:szCs w:val="20"/>
        </w:rPr>
        <w:t>rozwoj</w:t>
      </w:r>
      <w:r>
        <w:rPr>
          <w:rFonts w:ascii="Arial" w:hAnsi="Arial" w:cs="Arial"/>
          <w:b/>
          <w:i/>
          <w:sz w:val="20"/>
          <w:szCs w:val="20"/>
        </w:rPr>
        <w:t>u</w:t>
      </w:r>
      <w:r w:rsidRPr="003C64E5">
        <w:rPr>
          <w:rFonts w:ascii="Arial" w:hAnsi="Arial" w:cs="Arial"/>
          <w:b/>
          <w:i/>
          <w:sz w:val="20"/>
          <w:szCs w:val="20"/>
        </w:rPr>
        <w:t xml:space="preserve"> obszarów wiejskich</w:t>
      </w:r>
      <w:r>
        <w:rPr>
          <w:rFonts w:ascii="Arial" w:hAnsi="Arial" w:cs="Arial"/>
          <w:b/>
          <w:i/>
          <w:sz w:val="20"/>
          <w:szCs w:val="20"/>
        </w:rPr>
        <w:t>”:</w:t>
      </w:r>
    </w:p>
    <w:p w:rsidR="00EA7EB6" w:rsidRPr="002A64AB" w:rsidRDefault="00EA7EB6" w:rsidP="00EA7EB6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Kierunek - </w:t>
      </w:r>
      <w:r w:rsidRPr="002A64AB">
        <w:rPr>
          <w:rFonts w:ascii="Arial" w:hAnsi="Arial" w:cs="Arial"/>
          <w:b/>
          <w:i/>
          <w:sz w:val="20"/>
          <w:szCs w:val="20"/>
        </w:rPr>
        <w:t>Odchodzenie na obszarach wiejskich od dominującej funkcji rolniczej na rzecz rozwoju wielofunkcyjnego, z poszanowaniem zasad rozwoju zrówn</w:t>
      </w:r>
      <w:r w:rsidRPr="002A64AB">
        <w:rPr>
          <w:rFonts w:ascii="Arial" w:hAnsi="Arial" w:cs="Arial"/>
          <w:b/>
          <w:i/>
          <w:sz w:val="20"/>
          <w:szCs w:val="20"/>
        </w:rPr>
        <w:t>o</w:t>
      </w:r>
      <w:r w:rsidRPr="002A64AB">
        <w:rPr>
          <w:rFonts w:ascii="Arial" w:hAnsi="Arial" w:cs="Arial"/>
          <w:b/>
          <w:i/>
          <w:sz w:val="20"/>
          <w:szCs w:val="20"/>
        </w:rPr>
        <w:t>ważonego</w:t>
      </w:r>
      <w:r>
        <w:rPr>
          <w:rFonts w:ascii="Arial" w:hAnsi="Arial" w:cs="Arial"/>
          <w:b/>
          <w:i/>
          <w:sz w:val="20"/>
          <w:szCs w:val="20"/>
        </w:rPr>
        <w:t>.</w:t>
      </w:r>
    </w:p>
    <w:p w:rsidR="00EA7EB6" w:rsidRPr="00376B5E" w:rsidRDefault="00EA7EB6" w:rsidP="00EA7EB6">
      <w:pPr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2A64AB">
        <w:rPr>
          <w:rFonts w:ascii="Arial" w:hAnsi="Arial" w:cs="Arial"/>
          <w:i/>
          <w:sz w:val="20"/>
          <w:szCs w:val="20"/>
          <w:u w:val="single"/>
        </w:rPr>
        <w:t>Zaleceni</w:t>
      </w:r>
      <w:r>
        <w:rPr>
          <w:rFonts w:ascii="Arial" w:hAnsi="Arial" w:cs="Arial"/>
          <w:i/>
          <w:sz w:val="20"/>
          <w:szCs w:val="20"/>
          <w:u w:val="single"/>
        </w:rPr>
        <w:t>a</w:t>
      </w:r>
      <w:r w:rsidRPr="00376B5E">
        <w:rPr>
          <w:rFonts w:ascii="Arial" w:hAnsi="Arial" w:cs="Arial"/>
          <w:sz w:val="20"/>
          <w:szCs w:val="20"/>
        </w:rPr>
        <w:t>:</w:t>
      </w:r>
    </w:p>
    <w:p w:rsidR="00EA7EB6" w:rsidRPr="00376B5E" w:rsidRDefault="00EA7EB6" w:rsidP="00EA7EB6">
      <w:pPr>
        <w:numPr>
          <w:ilvl w:val="0"/>
          <w:numId w:val="11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376B5E">
        <w:rPr>
          <w:rFonts w:ascii="Arial" w:hAnsi="Arial" w:cs="Arial"/>
          <w:sz w:val="20"/>
          <w:szCs w:val="20"/>
        </w:rPr>
        <w:t>Opracowanie lokalnych planów rozwoju dla gmin w</w:t>
      </w:r>
      <w:r w:rsidRPr="00376B5E">
        <w:rPr>
          <w:rFonts w:ascii="Arial" w:hAnsi="Arial" w:cs="Arial"/>
          <w:sz w:val="20"/>
          <w:szCs w:val="20"/>
        </w:rPr>
        <w:t>y</w:t>
      </w:r>
      <w:r w:rsidRPr="00376B5E">
        <w:rPr>
          <w:rFonts w:ascii="Arial" w:hAnsi="Arial" w:cs="Arial"/>
          <w:sz w:val="20"/>
          <w:szCs w:val="20"/>
        </w:rPr>
        <w:t>ludniających się, z wykorzystaniem finansowania m.in. z Europejskiego Funduszu Rolnego na rzecz Rozwoju Obszarów Wie</w:t>
      </w:r>
      <w:r w:rsidRPr="00376B5E">
        <w:rPr>
          <w:rFonts w:ascii="Arial" w:hAnsi="Arial" w:cs="Arial"/>
          <w:sz w:val="20"/>
          <w:szCs w:val="20"/>
        </w:rPr>
        <w:t>j</w:t>
      </w:r>
      <w:r w:rsidRPr="00376B5E">
        <w:rPr>
          <w:rFonts w:ascii="Arial" w:hAnsi="Arial" w:cs="Arial"/>
          <w:sz w:val="20"/>
          <w:szCs w:val="20"/>
        </w:rPr>
        <w:t>skich</w:t>
      </w:r>
      <w:r>
        <w:rPr>
          <w:rFonts w:ascii="Arial" w:hAnsi="Arial" w:cs="Arial"/>
          <w:sz w:val="20"/>
          <w:szCs w:val="20"/>
        </w:rPr>
        <w:t>,</w:t>
      </w:r>
    </w:p>
    <w:p w:rsidR="00EA7EB6" w:rsidRPr="00376B5E" w:rsidRDefault="00EA7EB6" w:rsidP="00EA7EB6">
      <w:pPr>
        <w:numPr>
          <w:ilvl w:val="0"/>
          <w:numId w:val="11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376B5E">
        <w:rPr>
          <w:rFonts w:ascii="Arial" w:hAnsi="Arial" w:cs="Arial"/>
          <w:sz w:val="20"/>
          <w:szCs w:val="20"/>
        </w:rPr>
        <w:t>Budowa nowej bądź modernizacja istniejącej infrastru</w:t>
      </w:r>
      <w:r w:rsidRPr="00376B5E">
        <w:rPr>
          <w:rFonts w:ascii="Arial" w:hAnsi="Arial" w:cs="Arial"/>
          <w:sz w:val="20"/>
          <w:szCs w:val="20"/>
        </w:rPr>
        <w:t>k</w:t>
      </w:r>
      <w:r w:rsidRPr="00376B5E">
        <w:rPr>
          <w:rFonts w:ascii="Arial" w:hAnsi="Arial" w:cs="Arial"/>
          <w:sz w:val="20"/>
          <w:szCs w:val="20"/>
        </w:rPr>
        <w:t>tury społecznej, głównie poprawiającej dostęp do dóbr i usług oraz dostępność komunikacyjną obszarów wie</w:t>
      </w:r>
      <w:r w:rsidRPr="00376B5E">
        <w:rPr>
          <w:rFonts w:ascii="Arial" w:hAnsi="Arial" w:cs="Arial"/>
          <w:sz w:val="20"/>
          <w:szCs w:val="20"/>
        </w:rPr>
        <w:t>j</w:t>
      </w:r>
      <w:r w:rsidRPr="00376B5E">
        <w:rPr>
          <w:rFonts w:ascii="Arial" w:hAnsi="Arial" w:cs="Arial"/>
          <w:sz w:val="20"/>
          <w:szCs w:val="20"/>
        </w:rPr>
        <w:t>skich,</w:t>
      </w:r>
    </w:p>
    <w:p w:rsidR="00EA7EB6" w:rsidRPr="00376B5E" w:rsidRDefault="00EA7EB6" w:rsidP="00EA7EB6">
      <w:pPr>
        <w:numPr>
          <w:ilvl w:val="0"/>
          <w:numId w:val="11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376B5E">
        <w:rPr>
          <w:rFonts w:ascii="Arial" w:hAnsi="Arial" w:cs="Arial"/>
          <w:sz w:val="20"/>
          <w:szCs w:val="20"/>
        </w:rPr>
        <w:t>Wspieranie rozwoju energii odnawialnej na obszarach wie</w:t>
      </w:r>
      <w:r w:rsidRPr="00376B5E">
        <w:rPr>
          <w:rFonts w:ascii="Arial" w:hAnsi="Arial" w:cs="Arial"/>
          <w:sz w:val="20"/>
          <w:szCs w:val="20"/>
        </w:rPr>
        <w:t>j</w:t>
      </w:r>
      <w:r w:rsidRPr="00376B5E">
        <w:rPr>
          <w:rFonts w:ascii="Arial" w:hAnsi="Arial" w:cs="Arial"/>
          <w:sz w:val="20"/>
          <w:szCs w:val="20"/>
        </w:rPr>
        <w:t>skich,</w:t>
      </w:r>
    </w:p>
    <w:p w:rsidR="00EA7EB6" w:rsidRDefault="00EA7EB6" w:rsidP="00EA7EB6">
      <w:pPr>
        <w:numPr>
          <w:ilvl w:val="0"/>
          <w:numId w:val="10"/>
        </w:numPr>
        <w:spacing w:line="360" w:lineRule="auto"/>
        <w:ind w:left="567" w:hanging="567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w</w:t>
      </w:r>
      <w:r w:rsidRPr="002A64AB">
        <w:rPr>
          <w:rFonts w:ascii="Arial" w:hAnsi="Arial" w:cs="Arial"/>
          <w:b/>
          <w:i/>
          <w:sz w:val="20"/>
          <w:szCs w:val="20"/>
        </w:rPr>
        <w:t xml:space="preserve"> zakresie</w:t>
      </w:r>
      <w:r>
        <w:rPr>
          <w:rFonts w:ascii="Arial" w:hAnsi="Arial" w:cs="Arial"/>
          <w:b/>
          <w:i/>
          <w:sz w:val="20"/>
          <w:szCs w:val="20"/>
        </w:rPr>
        <w:t xml:space="preserve"> „Rozwo</w:t>
      </w:r>
      <w:r w:rsidRPr="002A64AB">
        <w:rPr>
          <w:rFonts w:ascii="Arial" w:hAnsi="Arial" w:cs="Arial"/>
          <w:b/>
          <w:i/>
          <w:sz w:val="20"/>
          <w:szCs w:val="20"/>
        </w:rPr>
        <w:t>j</w:t>
      </w:r>
      <w:r>
        <w:rPr>
          <w:rFonts w:ascii="Arial" w:hAnsi="Arial" w:cs="Arial"/>
          <w:b/>
          <w:i/>
          <w:sz w:val="20"/>
          <w:szCs w:val="20"/>
        </w:rPr>
        <w:t>u</w:t>
      </w:r>
      <w:r w:rsidRPr="002A64AB">
        <w:rPr>
          <w:rFonts w:ascii="Arial" w:hAnsi="Arial" w:cs="Arial"/>
          <w:b/>
          <w:i/>
          <w:sz w:val="20"/>
          <w:szCs w:val="20"/>
        </w:rPr>
        <w:t xml:space="preserve"> infrastruktury obronności i bezpieczeństwa państwa</w:t>
      </w:r>
      <w:r>
        <w:rPr>
          <w:rFonts w:ascii="Arial" w:hAnsi="Arial" w:cs="Arial"/>
          <w:b/>
          <w:i/>
          <w:sz w:val="20"/>
          <w:szCs w:val="20"/>
        </w:rPr>
        <w:t>”:</w:t>
      </w:r>
    </w:p>
    <w:p w:rsidR="00EA7EB6" w:rsidRPr="002A64AB" w:rsidRDefault="00EA7EB6" w:rsidP="00EA7EB6">
      <w:pPr>
        <w:spacing w:before="40" w:after="4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Kierunek - </w:t>
      </w:r>
      <w:r w:rsidRPr="002A64AB">
        <w:rPr>
          <w:rFonts w:ascii="Arial" w:hAnsi="Arial" w:cs="Arial"/>
          <w:b/>
          <w:i/>
          <w:sz w:val="20"/>
          <w:szCs w:val="20"/>
        </w:rPr>
        <w:t>Utrzymanie, funkcjonowanie i rozwój infrastruktury obronności i bezpiecze</w:t>
      </w:r>
      <w:r w:rsidRPr="002A64AB">
        <w:rPr>
          <w:rFonts w:ascii="Arial" w:hAnsi="Arial" w:cs="Arial"/>
          <w:b/>
          <w:i/>
          <w:sz w:val="20"/>
          <w:szCs w:val="20"/>
        </w:rPr>
        <w:t>ń</w:t>
      </w:r>
      <w:r w:rsidRPr="002A64AB">
        <w:rPr>
          <w:rFonts w:ascii="Arial" w:hAnsi="Arial" w:cs="Arial"/>
          <w:b/>
          <w:i/>
          <w:sz w:val="20"/>
          <w:szCs w:val="20"/>
        </w:rPr>
        <w:t>stwa państwa</w:t>
      </w:r>
      <w:r>
        <w:rPr>
          <w:rFonts w:ascii="Arial" w:hAnsi="Arial" w:cs="Arial"/>
          <w:b/>
          <w:i/>
          <w:sz w:val="20"/>
          <w:szCs w:val="20"/>
        </w:rPr>
        <w:t>.</w:t>
      </w:r>
    </w:p>
    <w:p w:rsidR="00EA7EB6" w:rsidRDefault="00EA7EB6" w:rsidP="00EA7EB6">
      <w:pPr>
        <w:spacing w:line="36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2A64AB">
        <w:rPr>
          <w:rFonts w:ascii="Arial" w:hAnsi="Arial" w:cs="Arial"/>
          <w:i/>
          <w:sz w:val="20"/>
          <w:szCs w:val="20"/>
          <w:u w:val="single"/>
        </w:rPr>
        <w:t>Ustaleni</w:t>
      </w:r>
      <w:r>
        <w:rPr>
          <w:rFonts w:ascii="Arial" w:hAnsi="Arial" w:cs="Arial"/>
          <w:i/>
          <w:sz w:val="20"/>
          <w:szCs w:val="20"/>
          <w:u w:val="single"/>
        </w:rPr>
        <w:t>a</w:t>
      </w:r>
      <w:r w:rsidRPr="002A64AB">
        <w:rPr>
          <w:rFonts w:ascii="Arial" w:hAnsi="Arial" w:cs="Arial"/>
          <w:i/>
          <w:sz w:val="20"/>
          <w:szCs w:val="20"/>
          <w:u w:val="single"/>
        </w:rPr>
        <w:t>:</w:t>
      </w:r>
    </w:p>
    <w:p w:rsidR="00EA7EB6" w:rsidRDefault="00EA7EB6" w:rsidP="00EA7EB6">
      <w:p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>
        <w:rPr>
          <w:rFonts w:ascii="Arial" w:hAnsi="Arial" w:cs="Arial"/>
          <w:sz w:val="20"/>
          <w:szCs w:val="20"/>
        </w:rPr>
        <w:tab/>
      </w:r>
      <w:r w:rsidRPr="005C1F02">
        <w:rPr>
          <w:rFonts w:ascii="Arial" w:hAnsi="Arial" w:cs="Arial"/>
          <w:sz w:val="20"/>
          <w:szCs w:val="20"/>
        </w:rPr>
        <w:t>Realizacja</w:t>
      </w:r>
      <w:r>
        <w:rPr>
          <w:rFonts w:ascii="Arial" w:hAnsi="Arial" w:cs="Arial"/>
          <w:sz w:val="20"/>
          <w:szCs w:val="20"/>
        </w:rPr>
        <w:t xml:space="preserve"> zadań wynikających z członkostwa Polski w NATO (zadania z rejestru programów zawierających zadania rządowe służące realizacji inwestycji celu publicznego o znacznie krajowym – Program Inwestycji Organizacji Traktatu Północnoatlantyckiego w Dziedzinie Bezpieczeństwa (NSIP): Modernizacja lotniska Mirosławiec.</w:t>
      </w:r>
    </w:p>
    <w:p w:rsidR="00EA7EB6" w:rsidRDefault="00EA7EB6" w:rsidP="00EA7EB6">
      <w:p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ab/>
      </w:r>
      <w:r w:rsidRPr="00376B5E">
        <w:rPr>
          <w:rFonts w:ascii="Arial" w:hAnsi="Arial" w:cs="Arial"/>
          <w:sz w:val="20"/>
          <w:szCs w:val="20"/>
        </w:rPr>
        <w:t>Uwzględnianie w dokumentach strategicznych i plan</w:t>
      </w:r>
      <w:r w:rsidRPr="00376B5E">
        <w:rPr>
          <w:rFonts w:ascii="Arial" w:hAnsi="Arial" w:cs="Arial"/>
          <w:sz w:val="20"/>
          <w:szCs w:val="20"/>
        </w:rPr>
        <w:t>i</w:t>
      </w:r>
      <w:r w:rsidRPr="00376B5E">
        <w:rPr>
          <w:rFonts w:ascii="Arial" w:hAnsi="Arial" w:cs="Arial"/>
          <w:sz w:val="20"/>
          <w:szCs w:val="20"/>
        </w:rPr>
        <w:t xml:space="preserve">stycznych samorządów terytorialnych </w:t>
      </w:r>
      <w:r>
        <w:rPr>
          <w:rFonts w:ascii="Arial" w:hAnsi="Arial" w:cs="Arial"/>
          <w:sz w:val="20"/>
          <w:szCs w:val="20"/>
        </w:rPr>
        <w:t xml:space="preserve">rozmieszczenia i bezkolizyjnego funkcjonowania obszarów, obiektów i urządzeń infrastruktury służącej obronności i bezpieczeństwa państwa (tereny zamknięte wraz z ich strefami </w:t>
      </w:r>
      <w:r>
        <w:rPr>
          <w:rFonts w:ascii="Arial" w:hAnsi="Arial" w:cs="Arial"/>
          <w:sz w:val="20"/>
          <w:szCs w:val="20"/>
        </w:rPr>
        <w:lastRenderedPageBreak/>
        <w:t xml:space="preserve">ochronnymi) przy uwzględnieniu wytycznych </w:t>
      </w:r>
      <w:r w:rsidRPr="005312BD">
        <w:rPr>
          <w:rFonts w:ascii="Arial" w:hAnsi="Arial" w:cs="Arial"/>
          <w:i/>
          <w:sz w:val="20"/>
          <w:szCs w:val="20"/>
        </w:rPr>
        <w:t>Strategii bezpieczeństwa Narodowego RP, Strategii Obronności RP oraz Wizji Sił Zbrojnych RP do roku 2030 i przepisów odrębnych</w:t>
      </w:r>
      <w:r>
        <w:rPr>
          <w:rFonts w:ascii="Arial" w:hAnsi="Arial" w:cs="Arial"/>
          <w:sz w:val="20"/>
          <w:szCs w:val="20"/>
        </w:rPr>
        <w:t>.</w:t>
      </w:r>
    </w:p>
    <w:p w:rsidR="00EA7EB6" w:rsidRPr="00292320" w:rsidRDefault="00EA7EB6" w:rsidP="00EA7EB6">
      <w:pPr>
        <w:spacing w:line="36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292320">
        <w:rPr>
          <w:rFonts w:ascii="Arial" w:hAnsi="Arial" w:cs="Arial"/>
          <w:i/>
          <w:sz w:val="20"/>
          <w:szCs w:val="20"/>
          <w:u w:val="single"/>
        </w:rPr>
        <w:t>Zalecenia:</w:t>
      </w:r>
    </w:p>
    <w:p w:rsidR="00EA7EB6" w:rsidRPr="00376B5E" w:rsidRDefault="00EA7EB6" w:rsidP="00EA7EB6">
      <w:pPr>
        <w:numPr>
          <w:ilvl w:val="0"/>
          <w:numId w:val="12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376B5E">
        <w:rPr>
          <w:rFonts w:ascii="Arial" w:hAnsi="Arial" w:cs="Arial"/>
          <w:sz w:val="20"/>
          <w:szCs w:val="20"/>
        </w:rPr>
        <w:t>Uwzględnianie w dokumentach strategicznych i plan</w:t>
      </w:r>
      <w:r w:rsidRPr="00376B5E">
        <w:rPr>
          <w:rFonts w:ascii="Arial" w:hAnsi="Arial" w:cs="Arial"/>
          <w:sz w:val="20"/>
          <w:szCs w:val="20"/>
        </w:rPr>
        <w:t>i</w:t>
      </w:r>
      <w:r w:rsidRPr="00376B5E">
        <w:rPr>
          <w:rFonts w:ascii="Arial" w:hAnsi="Arial" w:cs="Arial"/>
          <w:sz w:val="20"/>
          <w:szCs w:val="20"/>
        </w:rPr>
        <w:t>stycznych samorządów terytorialnych obiektów szczególnie ważnych dla bezpieczeństwa i obronności pa</w:t>
      </w:r>
      <w:r w:rsidRPr="00376B5E">
        <w:rPr>
          <w:rFonts w:ascii="Arial" w:hAnsi="Arial" w:cs="Arial"/>
          <w:sz w:val="20"/>
          <w:szCs w:val="20"/>
        </w:rPr>
        <w:t>ń</w:t>
      </w:r>
      <w:r w:rsidRPr="00376B5E">
        <w:rPr>
          <w:rFonts w:ascii="Arial" w:hAnsi="Arial" w:cs="Arial"/>
          <w:sz w:val="20"/>
          <w:szCs w:val="20"/>
        </w:rPr>
        <w:t>stwa, elementów infrastruktury technicznej, w tym w szczególności transportowej, zabezpieczenia przeciwpowodziowego, zarządzania kryzysowego, zabezpieczenia granic jako spójnego systemu bezpieczeństwa pa</w:t>
      </w:r>
      <w:r w:rsidRPr="00376B5E">
        <w:rPr>
          <w:rFonts w:ascii="Arial" w:hAnsi="Arial" w:cs="Arial"/>
          <w:sz w:val="20"/>
          <w:szCs w:val="20"/>
        </w:rPr>
        <w:t>ń</w:t>
      </w:r>
      <w:r w:rsidRPr="00376B5E">
        <w:rPr>
          <w:rFonts w:ascii="Arial" w:hAnsi="Arial" w:cs="Arial"/>
          <w:sz w:val="20"/>
          <w:szCs w:val="20"/>
        </w:rPr>
        <w:t>stwa i obywateli,</w:t>
      </w:r>
    </w:p>
    <w:p w:rsidR="00EA7EB6" w:rsidRPr="00376B5E" w:rsidRDefault="00EA7EB6" w:rsidP="00EA7EB6">
      <w:pPr>
        <w:numPr>
          <w:ilvl w:val="0"/>
          <w:numId w:val="12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376B5E">
        <w:rPr>
          <w:rFonts w:ascii="Arial" w:hAnsi="Arial" w:cs="Arial"/>
          <w:sz w:val="20"/>
          <w:szCs w:val="20"/>
        </w:rPr>
        <w:t>Kształtowanie rozwiązań systemu transportowego (drogi kołowe, koleje, drogi wodne, porty, lotniska) w sposób minimalizujący zagrożenia wynikające z przewozów ł</w:t>
      </w:r>
      <w:r w:rsidRPr="00376B5E">
        <w:rPr>
          <w:rFonts w:ascii="Arial" w:hAnsi="Arial" w:cs="Arial"/>
          <w:sz w:val="20"/>
          <w:szCs w:val="20"/>
        </w:rPr>
        <w:t>a</w:t>
      </w:r>
      <w:r w:rsidRPr="00376B5E">
        <w:rPr>
          <w:rFonts w:ascii="Arial" w:hAnsi="Arial" w:cs="Arial"/>
          <w:sz w:val="20"/>
          <w:szCs w:val="20"/>
        </w:rPr>
        <w:t>dunków niebezpiecznych, przemieszczania i rozmieszczenia sił zbrojnych (w tym międzynarodowych jednostek sojuszniczych) w czasie pokoju i wojny, zjawisk n</w:t>
      </w:r>
      <w:r w:rsidRPr="00376B5E">
        <w:rPr>
          <w:rFonts w:ascii="Arial" w:hAnsi="Arial" w:cs="Arial"/>
          <w:sz w:val="20"/>
          <w:szCs w:val="20"/>
        </w:rPr>
        <w:t>a</w:t>
      </w:r>
      <w:r w:rsidRPr="00376B5E">
        <w:rPr>
          <w:rFonts w:ascii="Arial" w:hAnsi="Arial" w:cs="Arial"/>
          <w:sz w:val="20"/>
          <w:szCs w:val="20"/>
        </w:rPr>
        <w:t>turalnych o charakterze katastroficznym a jednocześnie w sposób zapewniający bezpieczeństwo, sprawną ew</w:t>
      </w:r>
      <w:r w:rsidRPr="00376B5E">
        <w:rPr>
          <w:rFonts w:ascii="Arial" w:hAnsi="Arial" w:cs="Arial"/>
          <w:sz w:val="20"/>
          <w:szCs w:val="20"/>
        </w:rPr>
        <w:t>a</w:t>
      </w:r>
      <w:r w:rsidRPr="00376B5E">
        <w:rPr>
          <w:rFonts w:ascii="Arial" w:hAnsi="Arial" w:cs="Arial"/>
          <w:sz w:val="20"/>
          <w:szCs w:val="20"/>
        </w:rPr>
        <w:t>kuację i prowadzenie akcji ratowniczych z zachowaniem możliwości zaopatrzenia w syt</w:t>
      </w:r>
      <w:r w:rsidRPr="00376B5E">
        <w:rPr>
          <w:rFonts w:ascii="Arial" w:hAnsi="Arial" w:cs="Arial"/>
          <w:sz w:val="20"/>
          <w:szCs w:val="20"/>
        </w:rPr>
        <w:t>u</w:t>
      </w:r>
      <w:r w:rsidRPr="00376B5E">
        <w:rPr>
          <w:rFonts w:ascii="Arial" w:hAnsi="Arial" w:cs="Arial"/>
          <w:sz w:val="20"/>
          <w:szCs w:val="20"/>
        </w:rPr>
        <w:t>acjach kryzysowych,</w:t>
      </w:r>
    </w:p>
    <w:p w:rsidR="00EA7EB6" w:rsidRPr="00376B5E" w:rsidRDefault="00EA7EB6" w:rsidP="00EA7EB6">
      <w:pPr>
        <w:numPr>
          <w:ilvl w:val="0"/>
          <w:numId w:val="12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376B5E">
        <w:rPr>
          <w:rFonts w:ascii="Arial" w:hAnsi="Arial" w:cs="Arial"/>
          <w:sz w:val="20"/>
          <w:szCs w:val="20"/>
        </w:rPr>
        <w:t>Porządkowanie stanu prawnego terenów zamkniętych i ich stref ochronnych przez wprowadzanie stosownych ograniczeń użytkowania terenu w planach miejscowych oraz ust</w:t>
      </w:r>
      <w:r w:rsidRPr="00376B5E">
        <w:rPr>
          <w:rFonts w:ascii="Arial" w:hAnsi="Arial" w:cs="Arial"/>
          <w:sz w:val="20"/>
          <w:szCs w:val="20"/>
        </w:rPr>
        <w:t>a</w:t>
      </w:r>
      <w:r w:rsidRPr="00376B5E">
        <w:rPr>
          <w:rFonts w:ascii="Arial" w:hAnsi="Arial" w:cs="Arial"/>
          <w:sz w:val="20"/>
          <w:szCs w:val="20"/>
        </w:rPr>
        <w:t>nawianie obszarów ograniczonego użytkowania,</w:t>
      </w:r>
    </w:p>
    <w:p w:rsidR="00EA7EB6" w:rsidRPr="00825FA5" w:rsidRDefault="00EA7EB6" w:rsidP="00EA7EB6">
      <w:pPr>
        <w:numPr>
          <w:ilvl w:val="0"/>
          <w:numId w:val="12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376B5E">
        <w:rPr>
          <w:rFonts w:ascii="Arial" w:hAnsi="Arial" w:cs="Arial"/>
          <w:sz w:val="20"/>
          <w:szCs w:val="20"/>
        </w:rPr>
        <w:t>Konsekwentne wdrażanie systemu zintegrowanego r</w:t>
      </w:r>
      <w:r w:rsidRPr="00376B5E">
        <w:rPr>
          <w:rFonts w:ascii="Arial" w:hAnsi="Arial" w:cs="Arial"/>
          <w:sz w:val="20"/>
          <w:szCs w:val="20"/>
        </w:rPr>
        <w:t>a</w:t>
      </w:r>
      <w:r w:rsidRPr="00376B5E">
        <w:rPr>
          <w:rFonts w:ascii="Arial" w:hAnsi="Arial" w:cs="Arial"/>
          <w:sz w:val="20"/>
          <w:szCs w:val="20"/>
        </w:rPr>
        <w:t>townictwa przez integrację służb ratowniczych</w:t>
      </w:r>
      <w:r>
        <w:rPr>
          <w:rFonts w:ascii="Arial" w:hAnsi="Arial" w:cs="Arial"/>
          <w:sz w:val="20"/>
          <w:szCs w:val="20"/>
        </w:rPr>
        <w:t>.</w:t>
      </w:r>
    </w:p>
    <w:p w:rsidR="00EA7EB6" w:rsidRPr="00376B5E" w:rsidRDefault="00EA7EB6" w:rsidP="00EA7EB6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A587B">
        <w:rPr>
          <w:rFonts w:ascii="Arial" w:hAnsi="Arial" w:cs="Arial"/>
          <w:b/>
          <w:i/>
          <w:sz w:val="20"/>
          <w:szCs w:val="20"/>
        </w:rPr>
        <w:t>8)</w:t>
      </w:r>
      <w:r>
        <w:rPr>
          <w:rFonts w:ascii="Arial" w:hAnsi="Arial" w:cs="Arial"/>
          <w:b/>
          <w:sz w:val="20"/>
          <w:szCs w:val="20"/>
        </w:rPr>
        <w:tab/>
      </w:r>
      <w:r w:rsidRPr="00376B5E">
        <w:rPr>
          <w:rFonts w:ascii="Arial" w:hAnsi="Arial" w:cs="Arial"/>
          <w:b/>
          <w:sz w:val="20"/>
          <w:szCs w:val="20"/>
        </w:rPr>
        <w:t xml:space="preserve">w </w:t>
      </w:r>
      <w:r>
        <w:rPr>
          <w:rFonts w:ascii="Arial" w:hAnsi="Arial" w:cs="Arial"/>
          <w:b/>
          <w:i/>
          <w:sz w:val="20"/>
          <w:szCs w:val="20"/>
        </w:rPr>
        <w:t>zakresie „I</w:t>
      </w:r>
      <w:r w:rsidRPr="007C4E94">
        <w:rPr>
          <w:rFonts w:ascii="Arial" w:hAnsi="Arial" w:cs="Arial"/>
          <w:b/>
          <w:i/>
          <w:sz w:val="20"/>
          <w:szCs w:val="20"/>
        </w:rPr>
        <w:t>nwestycji celu publicznego o znaczeniu ponadlokalnym</w:t>
      </w:r>
      <w:r>
        <w:rPr>
          <w:rFonts w:ascii="Arial" w:hAnsi="Arial" w:cs="Arial"/>
          <w:b/>
          <w:i/>
          <w:sz w:val="20"/>
          <w:szCs w:val="20"/>
        </w:rPr>
        <w:t>”.</w:t>
      </w:r>
    </w:p>
    <w:p w:rsidR="00EA7EB6" w:rsidRDefault="00EA7EB6" w:rsidP="00EA7EB6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7C4E94">
        <w:rPr>
          <w:rFonts w:ascii="Arial" w:hAnsi="Arial" w:cs="Arial"/>
          <w:b/>
          <w:i/>
          <w:sz w:val="20"/>
          <w:szCs w:val="20"/>
        </w:rPr>
        <w:t>Zadania rządowe</w:t>
      </w:r>
      <w:r>
        <w:rPr>
          <w:rFonts w:ascii="Arial" w:hAnsi="Arial" w:cs="Arial"/>
          <w:b/>
          <w:i/>
          <w:sz w:val="20"/>
          <w:szCs w:val="20"/>
        </w:rPr>
        <w:t>:</w:t>
      </w:r>
    </w:p>
    <w:p w:rsidR="00EA7EB6" w:rsidRDefault="00EA7EB6" w:rsidP="00EA7EB6">
      <w:pPr>
        <w:numPr>
          <w:ilvl w:val="0"/>
          <w:numId w:val="15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292320">
        <w:rPr>
          <w:rFonts w:ascii="Arial" w:hAnsi="Arial" w:cs="Arial"/>
          <w:b/>
          <w:i/>
          <w:sz w:val="20"/>
          <w:szCs w:val="20"/>
        </w:rPr>
        <w:t>Krajowy Program Oczyszczania Ścieków Komunalnych</w:t>
      </w:r>
      <w:r>
        <w:rPr>
          <w:rFonts w:ascii="Arial" w:hAnsi="Arial" w:cs="Arial"/>
          <w:b/>
          <w:sz w:val="20"/>
          <w:szCs w:val="20"/>
        </w:rPr>
        <w:t>:</w:t>
      </w:r>
    </w:p>
    <w:p w:rsidR="00EA7EB6" w:rsidRDefault="00EA7EB6" w:rsidP="00EA7EB6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Rozbudowa 7</w:t>
      </w:r>
      <w:r w:rsidRPr="00376B5E">
        <w:rPr>
          <w:rFonts w:ascii="Arial" w:hAnsi="Arial" w:cs="Arial"/>
          <w:sz w:val="20"/>
          <w:szCs w:val="20"/>
        </w:rPr>
        <w:t xml:space="preserve"> oczyszczalni ze względu na </w:t>
      </w:r>
      <w:r>
        <w:rPr>
          <w:rFonts w:ascii="Arial" w:hAnsi="Arial" w:cs="Arial"/>
          <w:sz w:val="20"/>
          <w:szCs w:val="20"/>
        </w:rPr>
        <w:t>przepustowość oraz modernizacja części obiektów</w:t>
      </w:r>
      <w:r w:rsidRPr="00376B5E">
        <w:rPr>
          <w:rFonts w:ascii="Arial" w:hAnsi="Arial" w:cs="Arial"/>
          <w:sz w:val="20"/>
          <w:szCs w:val="20"/>
        </w:rPr>
        <w:t xml:space="preserve"> odprowadzanych ścieków </w:t>
      </w:r>
      <w:r>
        <w:rPr>
          <w:rFonts w:ascii="Arial" w:hAnsi="Arial" w:cs="Arial"/>
          <w:sz w:val="20"/>
          <w:szCs w:val="20"/>
        </w:rPr>
        <w:t xml:space="preserve"> - Mirosławiec.</w:t>
      </w:r>
    </w:p>
    <w:p w:rsidR="00EA7EB6" w:rsidRDefault="00EA7EB6" w:rsidP="00EA7EB6">
      <w:pPr>
        <w:numPr>
          <w:ilvl w:val="0"/>
          <w:numId w:val="15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92320">
        <w:rPr>
          <w:rFonts w:ascii="Arial" w:hAnsi="Arial" w:cs="Arial"/>
          <w:b/>
          <w:i/>
          <w:sz w:val="20"/>
          <w:szCs w:val="20"/>
        </w:rPr>
        <w:t>Program Inwestycji NATO w Dziedzinie Bezpieczeństwa (NSIP</w:t>
      </w:r>
      <w:r>
        <w:rPr>
          <w:rFonts w:ascii="Arial" w:hAnsi="Arial" w:cs="Arial"/>
          <w:sz w:val="20"/>
          <w:szCs w:val="20"/>
        </w:rPr>
        <w:t>):</w:t>
      </w:r>
    </w:p>
    <w:p w:rsidR="00EA7EB6" w:rsidRDefault="00EA7EB6" w:rsidP="00EA7EB6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Lotnisko w Mirosławcu – infrastruktura dla wzmocnienia sił NATO: modernizacja lotniska Mirosławiec w ramach pakietu inwestycyjnego CP2A0022,</w:t>
      </w:r>
    </w:p>
    <w:p w:rsidR="00EA7EB6" w:rsidRDefault="00EA7EB6" w:rsidP="00EA7EB6">
      <w:pPr>
        <w:numPr>
          <w:ilvl w:val="0"/>
          <w:numId w:val="15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92320">
        <w:rPr>
          <w:rFonts w:ascii="Arial" w:hAnsi="Arial" w:cs="Arial"/>
          <w:b/>
          <w:i/>
          <w:sz w:val="20"/>
          <w:szCs w:val="20"/>
        </w:rPr>
        <w:t>Rejestr zadań rządowych programu centralnego</w:t>
      </w:r>
      <w:r>
        <w:rPr>
          <w:rFonts w:ascii="Arial" w:hAnsi="Arial" w:cs="Arial"/>
          <w:sz w:val="20"/>
          <w:szCs w:val="20"/>
        </w:rPr>
        <w:t xml:space="preserve">: </w:t>
      </w:r>
    </w:p>
    <w:p w:rsidR="00EA7EB6" w:rsidRDefault="00EA7EB6" w:rsidP="00EA7EB6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Modernizacja lotniska Mirosławiec.</w:t>
      </w:r>
    </w:p>
    <w:p w:rsidR="00EA7EB6" w:rsidRPr="00376B5E" w:rsidRDefault="00EA7EB6" w:rsidP="00EA7EB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A7EB6" w:rsidRPr="00376B5E" w:rsidRDefault="00EA7EB6" w:rsidP="00EA7EB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76B5E">
        <w:rPr>
          <w:rFonts w:ascii="Arial" w:hAnsi="Arial" w:cs="Arial"/>
          <w:sz w:val="20"/>
          <w:szCs w:val="20"/>
        </w:rPr>
        <w:t>Ponadto informuje się, że:</w:t>
      </w:r>
    </w:p>
    <w:p w:rsidR="00EA7EB6" w:rsidRDefault="00EA7EB6" w:rsidP="00EA7EB6">
      <w:pPr>
        <w:numPr>
          <w:ilvl w:val="0"/>
          <w:numId w:val="1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linie elektroenergetyczna 110 </w:t>
      </w:r>
      <w:proofErr w:type="spellStart"/>
      <w:r>
        <w:rPr>
          <w:rFonts w:ascii="Arial" w:hAnsi="Arial" w:cs="Arial"/>
          <w:sz w:val="20"/>
          <w:szCs w:val="20"/>
        </w:rPr>
        <w:t>kV</w:t>
      </w:r>
      <w:proofErr w:type="spellEnd"/>
      <w:r>
        <w:rPr>
          <w:rFonts w:ascii="Arial" w:hAnsi="Arial" w:cs="Arial"/>
          <w:sz w:val="20"/>
          <w:szCs w:val="20"/>
        </w:rPr>
        <w:t xml:space="preserve"> Mirosławiec - Kalisz Pomorski oraz linia elektroenergetyczna 110 </w:t>
      </w:r>
      <w:proofErr w:type="spellStart"/>
      <w:r>
        <w:rPr>
          <w:rFonts w:ascii="Arial" w:hAnsi="Arial" w:cs="Arial"/>
          <w:sz w:val="20"/>
          <w:szCs w:val="20"/>
        </w:rPr>
        <w:t>kV</w:t>
      </w:r>
      <w:proofErr w:type="spellEnd"/>
      <w:r>
        <w:rPr>
          <w:rFonts w:ascii="Arial" w:hAnsi="Arial" w:cs="Arial"/>
          <w:sz w:val="20"/>
          <w:szCs w:val="20"/>
        </w:rPr>
        <w:t xml:space="preserve"> Czaplinek – Mirosławic, planowane w PZPWZ 2010, zostały zrealizowane,</w:t>
      </w:r>
    </w:p>
    <w:p w:rsidR="00EA7EB6" w:rsidRPr="00376B5E" w:rsidRDefault="00EA7EB6" w:rsidP="00EA7EB6">
      <w:pPr>
        <w:numPr>
          <w:ilvl w:val="0"/>
          <w:numId w:val="1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Mirosławiec</w:t>
      </w:r>
      <w:r w:rsidRPr="00376B5E">
        <w:rPr>
          <w:rFonts w:ascii="Arial" w:hAnsi="Arial" w:cs="Arial"/>
          <w:sz w:val="20"/>
          <w:szCs w:val="20"/>
        </w:rPr>
        <w:t xml:space="preserve"> znajduj</w:t>
      </w:r>
      <w:r>
        <w:rPr>
          <w:rFonts w:ascii="Arial" w:hAnsi="Arial" w:cs="Arial"/>
          <w:sz w:val="20"/>
          <w:szCs w:val="20"/>
        </w:rPr>
        <w:t>e</w:t>
      </w:r>
      <w:r w:rsidRPr="00376B5E">
        <w:rPr>
          <w:rFonts w:ascii="Arial" w:hAnsi="Arial" w:cs="Arial"/>
          <w:sz w:val="20"/>
          <w:szCs w:val="20"/>
        </w:rPr>
        <w:t xml:space="preserve"> się w Regionie </w:t>
      </w:r>
      <w:r>
        <w:rPr>
          <w:rFonts w:ascii="Arial" w:hAnsi="Arial" w:cs="Arial"/>
          <w:sz w:val="20"/>
          <w:szCs w:val="20"/>
        </w:rPr>
        <w:t>wschodnim</w:t>
      </w:r>
      <w:r w:rsidRPr="00376B5E">
        <w:rPr>
          <w:rFonts w:ascii="Arial" w:hAnsi="Arial" w:cs="Arial"/>
          <w:sz w:val="20"/>
          <w:szCs w:val="20"/>
        </w:rPr>
        <w:t xml:space="preserve"> gospodarki odpadami, w związku</w:t>
      </w:r>
      <w:r w:rsidRPr="00376B5E">
        <w:rPr>
          <w:rFonts w:ascii="Arial" w:hAnsi="Arial" w:cs="Arial"/>
          <w:sz w:val="20"/>
          <w:szCs w:val="20"/>
        </w:rPr>
        <w:br/>
        <w:t xml:space="preserve">z czym należy uwzględnić </w:t>
      </w:r>
      <w:r>
        <w:rPr>
          <w:rFonts w:ascii="Arial" w:hAnsi="Arial" w:cs="Arial"/>
          <w:sz w:val="20"/>
          <w:szCs w:val="20"/>
        </w:rPr>
        <w:t xml:space="preserve">zapisy </w:t>
      </w:r>
      <w:r w:rsidRPr="00376B5E">
        <w:rPr>
          <w:rFonts w:ascii="Arial" w:hAnsi="Arial" w:cs="Arial"/>
          <w:sz w:val="20"/>
          <w:szCs w:val="20"/>
        </w:rPr>
        <w:t>Planu Gospodarki Odpadami dla Województ</w:t>
      </w:r>
      <w:r>
        <w:rPr>
          <w:rFonts w:ascii="Arial" w:hAnsi="Arial" w:cs="Arial"/>
          <w:sz w:val="20"/>
          <w:szCs w:val="20"/>
        </w:rPr>
        <w:t xml:space="preserve">wa Zachodniopomorskiego na lata </w:t>
      </w:r>
      <w:r w:rsidRPr="00376B5E">
        <w:rPr>
          <w:rFonts w:ascii="Arial" w:hAnsi="Arial" w:cs="Arial"/>
          <w:sz w:val="20"/>
          <w:szCs w:val="20"/>
        </w:rPr>
        <w:t>2016-2022 z uwzględnien</w:t>
      </w:r>
      <w:r>
        <w:rPr>
          <w:rFonts w:ascii="Arial" w:hAnsi="Arial" w:cs="Arial"/>
          <w:sz w:val="20"/>
          <w:szCs w:val="20"/>
        </w:rPr>
        <w:t>iem perspektywy na lata 2023-202</w:t>
      </w:r>
      <w:r w:rsidRPr="00376B5E">
        <w:rPr>
          <w:rFonts w:ascii="Arial" w:hAnsi="Arial" w:cs="Arial"/>
          <w:sz w:val="20"/>
          <w:szCs w:val="20"/>
        </w:rPr>
        <w:t>8,</w:t>
      </w:r>
      <w:r w:rsidRPr="007E69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przyjętego </w:t>
      </w:r>
      <w:r w:rsidRPr="00376B5E">
        <w:rPr>
          <w:rFonts w:ascii="Arial" w:hAnsi="Arial" w:cs="Arial"/>
          <w:sz w:val="20"/>
          <w:szCs w:val="20"/>
        </w:rPr>
        <w:t>Uchwał</w:t>
      </w:r>
      <w:r>
        <w:rPr>
          <w:rFonts w:ascii="Arial" w:hAnsi="Arial" w:cs="Arial"/>
          <w:sz w:val="20"/>
          <w:szCs w:val="20"/>
        </w:rPr>
        <w:t>ą</w:t>
      </w:r>
      <w:r w:rsidRPr="00376B5E">
        <w:rPr>
          <w:rFonts w:ascii="Arial" w:hAnsi="Arial" w:cs="Arial"/>
          <w:sz w:val="20"/>
          <w:szCs w:val="20"/>
        </w:rPr>
        <w:t xml:space="preserve"> Nr XVIII/321/16 Sejmiku Województwa</w:t>
      </w:r>
      <w:r>
        <w:rPr>
          <w:rFonts w:ascii="Arial" w:hAnsi="Arial" w:cs="Arial"/>
          <w:sz w:val="20"/>
          <w:szCs w:val="20"/>
        </w:rPr>
        <w:t xml:space="preserve"> </w:t>
      </w:r>
      <w:r w:rsidRPr="00376B5E">
        <w:rPr>
          <w:rFonts w:ascii="Arial" w:hAnsi="Arial" w:cs="Arial"/>
          <w:sz w:val="20"/>
          <w:szCs w:val="20"/>
        </w:rPr>
        <w:t>Zachodniopomorskiego z dnia</w:t>
      </w:r>
      <w:r>
        <w:rPr>
          <w:rFonts w:ascii="Arial" w:hAnsi="Arial" w:cs="Arial"/>
          <w:sz w:val="20"/>
          <w:szCs w:val="20"/>
        </w:rPr>
        <w:br/>
      </w:r>
      <w:r w:rsidRPr="00376B5E">
        <w:rPr>
          <w:rFonts w:ascii="Arial" w:hAnsi="Arial" w:cs="Arial"/>
          <w:sz w:val="20"/>
          <w:szCs w:val="20"/>
        </w:rPr>
        <w:t>27 grudnia 2016 r. w sprawie uchwalenia</w:t>
      </w:r>
      <w:r>
        <w:rPr>
          <w:rFonts w:ascii="Arial" w:hAnsi="Arial" w:cs="Arial"/>
          <w:sz w:val="20"/>
          <w:szCs w:val="20"/>
        </w:rPr>
        <w:t xml:space="preserve"> aktualizacji</w:t>
      </w:r>
      <w:r w:rsidRPr="007E6953">
        <w:rPr>
          <w:rFonts w:ascii="Arial" w:hAnsi="Arial" w:cs="Arial"/>
          <w:sz w:val="20"/>
          <w:szCs w:val="20"/>
        </w:rPr>
        <w:t xml:space="preserve"> </w:t>
      </w:r>
      <w:r w:rsidRPr="00376B5E">
        <w:rPr>
          <w:rFonts w:ascii="Arial" w:hAnsi="Arial" w:cs="Arial"/>
          <w:sz w:val="20"/>
          <w:szCs w:val="20"/>
        </w:rPr>
        <w:t>Planu Gospodarki Odpadami</w:t>
      </w:r>
      <w:r>
        <w:rPr>
          <w:rFonts w:ascii="Arial" w:hAnsi="Arial" w:cs="Arial"/>
          <w:sz w:val="20"/>
          <w:szCs w:val="20"/>
        </w:rPr>
        <w:br/>
      </w:r>
      <w:r w:rsidRPr="00376B5E">
        <w:rPr>
          <w:rFonts w:ascii="Arial" w:hAnsi="Arial" w:cs="Arial"/>
          <w:sz w:val="20"/>
          <w:szCs w:val="20"/>
        </w:rPr>
        <w:lastRenderedPageBreak/>
        <w:t xml:space="preserve"> dla Województ</w:t>
      </w:r>
      <w:r>
        <w:rPr>
          <w:rFonts w:ascii="Arial" w:hAnsi="Arial" w:cs="Arial"/>
          <w:sz w:val="20"/>
          <w:szCs w:val="20"/>
        </w:rPr>
        <w:t xml:space="preserve">wa Zachodniopomorskiego na lata </w:t>
      </w:r>
      <w:r w:rsidRPr="00376B5E">
        <w:rPr>
          <w:rFonts w:ascii="Arial" w:hAnsi="Arial" w:cs="Arial"/>
          <w:sz w:val="20"/>
          <w:szCs w:val="20"/>
        </w:rPr>
        <w:t>2016-2022 z uwzględnieniem perspektywy na lata 2023-2038</w:t>
      </w:r>
      <w:r>
        <w:rPr>
          <w:rFonts w:ascii="Arial" w:hAnsi="Arial" w:cs="Arial"/>
          <w:sz w:val="20"/>
          <w:szCs w:val="20"/>
        </w:rPr>
        <w:t xml:space="preserve"> (zmienionego uchwałą nr III/38/19 SWZ z dnia 24.01.2019 r.),</w:t>
      </w:r>
    </w:p>
    <w:p w:rsidR="00EA7EB6" w:rsidRPr="00376B5E" w:rsidRDefault="00EA7EB6" w:rsidP="00EA7EB6">
      <w:pPr>
        <w:numPr>
          <w:ilvl w:val="0"/>
          <w:numId w:val="1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część terenów gminy Mirosławiec położonych jest w  </w:t>
      </w:r>
      <w:r w:rsidRPr="00376B5E">
        <w:rPr>
          <w:rFonts w:ascii="Arial" w:hAnsi="Arial" w:cs="Arial"/>
          <w:sz w:val="20"/>
          <w:szCs w:val="20"/>
        </w:rPr>
        <w:t>obszar</w:t>
      </w:r>
      <w:r>
        <w:rPr>
          <w:rFonts w:ascii="Arial" w:hAnsi="Arial" w:cs="Arial"/>
          <w:sz w:val="20"/>
          <w:szCs w:val="20"/>
        </w:rPr>
        <w:t>ze</w:t>
      </w:r>
      <w:r w:rsidRPr="00376B5E">
        <w:rPr>
          <w:rFonts w:ascii="Arial" w:hAnsi="Arial" w:cs="Arial"/>
          <w:sz w:val="20"/>
          <w:szCs w:val="20"/>
        </w:rPr>
        <w:t xml:space="preserve"> chronionego krajobrazu </w:t>
      </w:r>
      <w:proofErr w:type="spellStart"/>
      <w:r w:rsidRPr="00376B5E">
        <w:rPr>
          <w:rFonts w:ascii="Arial" w:hAnsi="Arial" w:cs="Arial"/>
          <w:sz w:val="20"/>
          <w:szCs w:val="20"/>
        </w:rPr>
        <w:t>OChK</w:t>
      </w:r>
      <w:proofErr w:type="spellEnd"/>
      <w:r w:rsidRPr="00376B5E">
        <w:rPr>
          <w:rFonts w:ascii="Arial" w:hAnsi="Arial" w:cs="Arial"/>
          <w:sz w:val="20"/>
          <w:szCs w:val="20"/>
        </w:rPr>
        <w:t xml:space="preserve">: „Pojezierze </w:t>
      </w:r>
      <w:r>
        <w:rPr>
          <w:rFonts w:ascii="Arial" w:hAnsi="Arial" w:cs="Arial"/>
          <w:sz w:val="20"/>
          <w:szCs w:val="20"/>
        </w:rPr>
        <w:t>Wałeckie i Dolina Gwdy</w:t>
      </w:r>
      <w:r w:rsidRPr="00376B5E">
        <w:rPr>
          <w:rFonts w:ascii="Arial" w:hAnsi="Arial" w:cs="Arial"/>
          <w:sz w:val="20"/>
          <w:szCs w:val="20"/>
        </w:rPr>
        <w:t>” - w związku z czym należy</w:t>
      </w:r>
      <w:r>
        <w:rPr>
          <w:rFonts w:ascii="Arial" w:hAnsi="Arial" w:cs="Arial"/>
          <w:sz w:val="20"/>
          <w:szCs w:val="20"/>
        </w:rPr>
        <w:t xml:space="preserve"> </w:t>
      </w:r>
      <w:r w:rsidRPr="00376B5E">
        <w:rPr>
          <w:rFonts w:ascii="Arial" w:hAnsi="Arial" w:cs="Arial"/>
          <w:sz w:val="20"/>
          <w:szCs w:val="20"/>
        </w:rPr>
        <w:t>uwzględnić treść Uchwały Nr XXXII/375/09 Sejmiku Województwa Zachodniopomorskiego</w:t>
      </w:r>
      <w:r>
        <w:rPr>
          <w:rFonts w:ascii="Arial" w:hAnsi="Arial" w:cs="Arial"/>
          <w:sz w:val="20"/>
          <w:szCs w:val="20"/>
        </w:rPr>
        <w:t xml:space="preserve"> </w:t>
      </w:r>
      <w:r w:rsidRPr="00376B5E">
        <w:rPr>
          <w:rFonts w:ascii="Arial" w:hAnsi="Arial" w:cs="Arial"/>
          <w:sz w:val="20"/>
          <w:szCs w:val="20"/>
        </w:rPr>
        <w:t>z dnia 15 września 2009 r.</w:t>
      </w:r>
      <w:r>
        <w:rPr>
          <w:rFonts w:ascii="Arial" w:hAnsi="Arial" w:cs="Arial"/>
          <w:sz w:val="20"/>
          <w:szCs w:val="20"/>
        </w:rPr>
        <w:br/>
      </w:r>
      <w:r w:rsidRPr="00376B5E">
        <w:rPr>
          <w:rFonts w:ascii="Arial" w:hAnsi="Arial" w:cs="Arial"/>
          <w:sz w:val="20"/>
          <w:szCs w:val="20"/>
        </w:rPr>
        <w:t>(ze zmianami)</w:t>
      </w:r>
      <w:r>
        <w:rPr>
          <w:rFonts w:ascii="Arial" w:hAnsi="Arial" w:cs="Arial"/>
          <w:sz w:val="20"/>
          <w:szCs w:val="20"/>
        </w:rPr>
        <w:t>,</w:t>
      </w:r>
    </w:p>
    <w:p w:rsidR="00EA7EB6" w:rsidRDefault="00EA7EB6" w:rsidP="00EA7EB6">
      <w:pPr>
        <w:numPr>
          <w:ilvl w:val="0"/>
          <w:numId w:val="1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mapa Planu Zagospodarowania Przestrzennego Województwa Z</w:t>
      </w:r>
      <w:r w:rsidRPr="00376B5E">
        <w:rPr>
          <w:rFonts w:ascii="Arial" w:hAnsi="Arial" w:cs="Arial"/>
          <w:sz w:val="20"/>
          <w:szCs w:val="20"/>
        </w:rPr>
        <w:t>achodniopomorskiego</w:t>
      </w:r>
      <w:r w:rsidRPr="00376B5E">
        <w:rPr>
          <w:rFonts w:ascii="Arial" w:hAnsi="Arial" w:cs="Arial"/>
          <w:sz w:val="20"/>
          <w:szCs w:val="20"/>
        </w:rPr>
        <w:br/>
        <w:t>wskazuje:</w:t>
      </w:r>
    </w:p>
    <w:p w:rsidR="00EA7EB6" w:rsidRPr="00376B5E" w:rsidRDefault="00EA7EB6" w:rsidP="00EA7EB6">
      <w:pPr>
        <w:numPr>
          <w:ilvl w:val="0"/>
          <w:numId w:val="14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376B5E">
        <w:rPr>
          <w:rFonts w:ascii="Arial" w:hAnsi="Arial" w:cs="Arial"/>
          <w:sz w:val="20"/>
          <w:szCs w:val="20"/>
        </w:rPr>
        <w:t xml:space="preserve">bszar Natura 2000: </w:t>
      </w:r>
      <w:r>
        <w:rPr>
          <w:rFonts w:ascii="Arial" w:hAnsi="Arial" w:cs="Arial"/>
          <w:sz w:val="20"/>
          <w:szCs w:val="20"/>
        </w:rPr>
        <w:t>PLH 320023, PLH 320021, PLB 320016,</w:t>
      </w:r>
    </w:p>
    <w:p w:rsidR="00EA7EB6" w:rsidRPr="00376B5E" w:rsidRDefault="00EA7EB6" w:rsidP="00EA7EB6">
      <w:pPr>
        <w:numPr>
          <w:ilvl w:val="0"/>
          <w:numId w:val="14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76B5E">
        <w:rPr>
          <w:rFonts w:ascii="Arial" w:hAnsi="Arial" w:cs="Arial"/>
          <w:sz w:val="20"/>
          <w:szCs w:val="20"/>
        </w:rPr>
        <w:t>lasy ochronne,</w:t>
      </w:r>
    </w:p>
    <w:p w:rsidR="00EA7EB6" w:rsidRPr="00376B5E" w:rsidRDefault="00EA7EB6" w:rsidP="00EA7EB6">
      <w:pPr>
        <w:numPr>
          <w:ilvl w:val="0"/>
          <w:numId w:val="14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76B5E">
        <w:rPr>
          <w:rFonts w:ascii="Arial" w:hAnsi="Arial" w:cs="Arial"/>
          <w:sz w:val="20"/>
          <w:szCs w:val="20"/>
        </w:rPr>
        <w:t xml:space="preserve">złoża perspektywiczne </w:t>
      </w:r>
      <w:r>
        <w:rPr>
          <w:rFonts w:ascii="Arial" w:hAnsi="Arial" w:cs="Arial"/>
          <w:sz w:val="20"/>
          <w:szCs w:val="20"/>
        </w:rPr>
        <w:t xml:space="preserve"> pisaki i </w:t>
      </w:r>
      <w:r w:rsidRPr="00376B5E">
        <w:rPr>
          <w:rFonts w:ascii="Arial" w:hAnsi="Arial" w:cs="Arial"/>
          <w:sz w:val="20"/>
          <w:szCs w:val="20"/>
        </w:rPr>
        <w:t>żwiry(</w:t>
      </w:r>
      <w:proofErr w:type="spellStart"/>
      <w:r>
        <w:rPr>
          <w:rFonts w:ascii="Arial" w:hAnsi="Arial" w:cs="Arial"/>
          <w:sz w:val="20"/>
          <w:szCs w:val="20"/>
        </w:rPr>
        <w:t>pż</w:t>
      </w:r>
      <w:proofErr w:type="spellEnd"/>
      <w:r>
        <w:rPr>
          <w:rFonts w:ascii="Arial" w:hAnsi="Arial" w:cs="Arial"/>
          <w:sz w:val="20"/>
          <w:szCs w:val="20"/>
        </w:rPr>
        <w:t>), piaski (p</w:t>
      </w:r>
      <w:r w:rsidRPr="00376B5E">
        <w:rPr>
          <w:rFonts w:ascii="Arial" w:hAnsi="Arial" w:cs="Arial"/>
          <w:sz w:val="20"/>
          <w:szCs w:val="20"/>
        </w:rPr>
        <w:t xml:space="preserve">), </w:t>
      </w:r>
    </w:p>
    <w:p w:rsidR="00EA7EB6" w:rsidRDefault="00EA7EB6" w:rsidP="00EA7EB6">
      <w:pPr>
        <w:numPr>
          <w:ilvl w:val="0"/>
          <w:numId w:val="14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376B5E">
        <w:rPr>
          <w:rFonts w:ascii="Arial" w:hAnsi="Arial" w:cs="Arial"/>
          <w:sz w:val="20"/>
          <w:szCs w:val="20"/>
        </w:rPr>
        <w:t>bocza form rynnowych i stoki form glacjalnych</w:t>
      </w:r>
      <w:r>
        <w:rPr>
          <w:rFonts w:ascii="Arial" w:hAnsi="Arial" w:cs="Arial"/>
          <w:sz w:val="20"/>
          <w:szCs w:val="20"/>
        </w:rPr>
        <w:t>,</w:t>
      </w:r>
    </w:p>
    <w:p w:rsidR="00EA7EB6" w:rsidRPr="00376B5E" w:rsidRDefault="00EA7EB6" w:rsidP="00EA7EB6">
      <w:pPr>
        <w:numPr>
          <w:ilvl w:val="0"/>
          <w:numId w:val="14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proponowany obszary kulturowo-krajobrazowe (oznaczone brązową przerywaną linią</w:t>
      </w:r>
      <w:r>
        <w:rPr>
          <w:rFonts w:ascii="Arial" w:hAnsi="Arial" w:cs="Arial"/>
          <w:sz w:val="20"/>
          <w:szCs w:val="20"/>
        </w:rPr>
        <w:br/>
        <w:t>z kreskami),</w:t>
      </w:r>
    </w:p>
    <w:p w:rsidR="00EA7EB6" w:rsidRPr="00376B5E" w:rsidRDefault="00EA7EB6" w:rsidP="00EA7EB6">
      <w:pPr>
        <w:numPr>
          <w:ilvl w:val="0"/>
          <w:numId w:val="14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Główny</w:t>
      </w:r>
      <w:r w:rsidRPr="00376B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 w:rsidRPr="00376B5E">
        <w:rPr>
          <w:rFonts w:ascii="Arial" w:hAnsi="Arial" w:cs="Arial"/>
          <w:sz w:val="20"/>
          <w:szCs w:val="20"/>
        </w:rPr>
        <w:t>biornik</w:t>
      </w:r>
      <w:r>
        <w:rPr>
          <w:rFonts w:ascii="Arial" w:hAnsi="Arial" w:cs="Arial"/>
          <w:sz w:val="20"/>
          <w:szCs w:val="20"/>
        </w:rPr>
        <w:t xml:space="preserve"> Wód P</w:t>
      </w:r>
      <w:r w:rsidRPr="00376B5E">
        <w:rPr>
          <w:rFonts w:ascii="Arial" w:hAnsi="Arial" w:cs="Arial"/>
          <w:sz w:val="20"/>
          <w:szCs w:val="20"/>
        </w:rPr>
        <w:t>odziemnych 125</w:t>
      </w:r>
      <w:r>
        <w:rPr>
          <w:rFonts w:ascii="Arial" w:hAnsi="Arial" w:cs="Arial"/>
          <w:sz w:val="20"/>
          <w:szCs w:val="20"/>
        </w:rPr>
        <w:t xml:space="preserve"> (oznaczony niebieską linią z trójkącikami)</w:t>
      </w:r>
      <w:r w:rsidRPr="00376B5E">
        <w:rPr>
          <w:rFonts w:ascii="Arial" w:hAnsi="Arial" w:cs="Arial"/>
          <w:sz w:val="20"/>
          <w:szCs w:val="20"/>
        </w:rPr>
        <w:t xml:space="preserve">, </w:t>
      </w:r>
    </w:p>
    <w:p w:rsidR="00EA7EB6" w:rsidRPr="00376B5E" w:rsidRDefault="00EA7EB6" w:rsidP="00EA7EB6">
      <w:pPr>
        <w:numPr>
          <w:ilvl w:val="0"/>
          <w:numId w:val="14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376B5E">
        <w:rPr>
          <w:rFonts w:ascii="Arial" w:hAnsi="Arial" w:cs="Arial"/>
          <w:sz w:val="20"/>
          <w:szCs w:val="20"/>
        </w:rPr>
        <w:t>lanowany gazociąg wysokiego ciśnienia</w:t>
      </w:r>
      <w:r>
        <w:rPr>
          <w:rFonts w:ascii="Arial" w:hAnsi="Arial" w:cs="Arial"/>
          <w:sz w:val="20"/>
          <w:szCs w:val="20"/>
        </w:rPr>
        <w:t xml:space="preserve"> (oznaczony żółtą przerywaną linią)</w:t>
      </w:r>
      <w:r w:rsidRPr="00376B5E">
        <w:rPr>
          <w:rFonts w:ascii="Arial" w:hAnsi="Arial" w:cs="Arial"/>
          <w:sz w:val="20"/>
          <w:szCs w:val="20"/>
        </w:rPr>
        <w:t>,</w:t>
      </w:r>
    </w:p>
    <w:p w:rsidR="00EA7EB6" w:rsidRDefault="00EA7EB6" w:rsidP="00EA7EB6">
      <w:pPr>
        <w:numPr>
          <w:ilvl w:val="0"/>
          <w:numId w:val="14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planowaną</w:t>
      </w:r>
      <w:r w:rsidRPr="00376B5E">
        <w:rPr>
          <w:rFonts w:ascii="Arial" w:hAnsi="Arial" w:cs="Arial"/>
          <w:sz w:val="20"/>
          <w:szCs w:val="20"/>
        </w:rPr>
        <w:t xml:space="preserve"> l</w:t>
      </w:r>
      <w:r>
        <w:rPr>
          <w:rFonts w:ascii="Arial" w:hAnsi="Arial" w:cs="Arial"/>
          <w:sz w:val="20"/>
          <w:szCs w:val="20"/>
        </w:rPr>
        <w:t>inię</w:t>
      </w:r>
      <w:r w:rsidRPr="00376B5E">
        <w:rPr>
          <w:rFonts w:ascii="Arial" w:hAnsi="Arial" w:cs="Arial"/>
          <w:sz w:val="20"/>
          <w:szCs w:val="20"/>
        </w:rPr>
        <w:t xml:space="preserve"> elektroenergetyczną wysokiego </w:t>
      </w:r>
      <w:r>
        <w:rPr>
          <w:rFonts w:ascii="Arial" w:hAnsi="Arial" w:cs="Arial"/>
          <w:sz w:val="20"/>
          <w:szCs w:val="20"/>
        </w:rPr>
        <w:t>napięcia 110kV (oznaczony fioletową przerywaną linią),</w:t>
      </w:r>
    </w:p>
    <w:p w:rsidR="00EA7EB6" w:rsidRPr="00236846" w:rsidRDefault="00EA7EB6" w:rsidP="00EA7EB6">
      <w:pPr>
        <w:numPr>
          <w:ilvl w:val="0"/>
          <w:numId w:val="14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planowany przebieg drogi krajowej S 10 (oznaczony czerwoną przerywana linią).</w:t>
      </w:r>
    </w:p>
    <w:p w:rsidR="00EA7EB6" w:rsidRPr="00825FA5" w:rsidRDefault="00EA7EB6" w:rsidP="00EA7EB6">
      <w:pPr>
        <w:numPr>
          <w:ilvl w:val="0"/>
          <w:numId w:val="1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2623C">
        <w:rPr>
          <w:rFonts w:ascii="Arial" w:hAnsi="Arial" w:cs="Arial"/>
          <w:sz w:val="20"/>
          <w:szCs w:val="20"/>
        </w:rPr>
        <w:t>na mocy uchwały nr XIX/257/12 Sejmiku Województwa Zachodniopomorskiego z dnia</w:t>
      </w:r>
      <w:r w:rsidRPr="0002623C">
        <w:rPr>
          <w:rFonts w:ascii="Arial" w:hAnsi="Arial" w:cs="Arial"/>
          <w:sz w:val="20"/>
          <w:szCs w:val="20"/>
        </w:rPr>
        <w:br/>
        <w:t>30 października 2012 r. w sprawie przystąpienia do sporządzenia zmiany Planu</w:t>
      </w:r>
      <w:r w:rsidRPr="0002623C">
        <w:rPr>
          <w:rFonts w:ascii="Arial" w:hAnsi="Arial" w:cs="Arial"/>
          <w:sz w:val="20"/>
          <w:szCs w:val="20"/>
        </w:rPr>
        <w:br/>
        <w:t>Zagospodarowania Przestrzennego Województwa Zachodniopomorskiego prowadzone są</w:t>
      </w:r>
      <w:r w:rsidRPr="0002623C">
        <w:rPr>
          <w:rFonts w:ascii="Arial" w:hAnsi="Arial" w:cs="Arial"/>
          <w:sz w:val="20"/>
          <w:szCs w:val="20"/>
        </w:rPr>
        <w:br/>
        <w:t>obecnie prace nad projektem dokumentu. Niektóre</w:t>
      </w:r>
      <w:r>
        <w:rPr>
          <w:rFonts w:ascii="Arial" w:hAnsi="Arial" w:cs="Arial"/>
          <w:sz w:val="20"/>
          <w:szCs w:val="20"/>
        </w:rPr>
        <w:t xml:space="preserve"> zapisy Planu mogą ulec zmianie (planowane gazociągi w PZPWZ 2010 nie zostały utrzymane w projekcie zmiany PZPWZ).</w:t>
      </w:r>
    </w:p>
    <w:p w:rsidR="00EA7EB6" w:rsidRDefault="00EA7EB6" w:rsidP="00EA7EB6">
      <w:pPr>
        <w:spacing w:line="276" w:lineRule="auto"/>
        <w:rPr>
          <w:rFonts w:cs="Arial"/>
        </w:rPr>
      </w:pPr>
    </w:p>
    <w:p w:rsidR="00C84E24" w:rsidRDefault="00C84E24">
      <w:bookmarkStart w:id="0" w:name="_GoBack"/>
      <w:bookmarkEnd w:id="0"/>
    </w:p>
    <w:sectPr w:rsidR="00C84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0EB4"/>
    <w:multiLevelType w:val="hybridMultilevel"/>
    <w:tmpl w:val="75F2325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8034EE"/>
    <w:multiLevelType w:val="hybridMultilevel"/>
    <w:tmpl w:val="1A1034E0"/>
    <w:lvl w:ilvl="0" w:tplc="EBEC4F2E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41F2570"/>
    <w:multiLevelType w:val="hybridMultilevel"/>
    <w:tmpl w:val="DDC448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F453D"/>
    <w:multiLevelType w:val="hybridMultilevel"/>
    <w:tmpl w:val="2A7E8C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14554"/>
    <w:multiLevelType w:val="hybridMultilevel"/>
    <w:tmpl w:val="53567A60"/>
    <w:lvl w:ilvl="0" w:tplc="306AC0CE">
      <w:start w:val="1"/>
      <w:numFmt w:val="decimal"/>
      <w:lvlText w:val="%1)"/>
      <w:lvlJc w:val="left"/>
      <w:pPr>
        <w:ind w:left="502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DBD0BD8"/>
    <w:multiLevelType w:val="hybridMultilevel"/>
    <w:tmpl w:val="26F872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1773C"/>
    <w:multiLevelType w:val="hybridMultilevel"/>
    <w:tmpl w:val="04DCA6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93F33"/>
    <w:multiLevelType w:val="hybridMultilevel"/>
    <w:tmpl w:val="03BCB8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A71D53"/>
    <w:multiLevelType w:val="hybridMultilevel"/>
    <w:tmpl w:val="76E6DC3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1B4958"/>
    <w:multiLevelType w:val="hybridMultilevel"/>
    <w:tmpl w:val="3AC62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06D60"/>
    <w:multiLevelType w:val="hybridMultilevel"/>
    <w:tmpl w:val="A2D0A9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093529"/>
    <w:multiLevelType w:val="hybridMultilevel"/>
    <w:tmpl w:val="3FBEBA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958143E"/>
    <w:multiLevelType w:val="hybridMultilevel"/>
    <w:tmpl w:val="6BA887B4"/>
    <w:lvl w:ilvl="0" w:tplc="04150003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E31DAA"/>
    <w:multiLevelType w:val="hybridMultilevel"/>
    <w:tmpl w:val="61683B9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759E7EE0"/>
    <w:multiLevelType w:val="hybridMultilevel"/>
    <w:tmpl w:val="08C482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3"/>
  </w:num>
  <w:num w:numId="5">
    <w:abstractNumId w:val="7"/>
  </w:num>
  <w:num w:numId="6">
    <w:abstractNumId w:val="13"/>
  </w:num>
  <w:num w:numId="7">
    <w:abstractNumId w:val="8"/>
  </w:num>
  <w:num w:numId="8">
    <w:abstractNumId w:val="5"/>
  </w:num>
  <w:num w:numId="9">
    <w:abstractNumId w:val="6"/>
  </w:num>
  <w:num w:numId="10">
    <w:abstractNumId w:val="10"/>
  </w:num>
  <w:num w:numId="11">
    <w:abstractNumId w:val="0"/>
  </w:num>
  <w:num w:numId="12">
    <w:abstractNumId w:val="11"/>
  </w:num>
  <w:num w:numId="13">
    <w:abstractNumId w:val="14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B6"/>
    <w:rsid w:val="00C84E24"/>
    <w:rsid w:val="00EA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1892</Words>
  <Characters>11353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2019-07-18T09:54:00Z</dcterms:created>
  <dcterms:modified xsi:type="dcterms:W3CDTF">2019-07-18T09:55:00Z</dcterms:modified>
</cp:coreProperties>
</file>