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4B3F5" w14:textId="77777777" w:rsidR="006C42FF" w:rsidRPr="00390B12" w:rsidRDefault="006C42FF" w:rsidP="006C42FF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17587587" w14:textId="77777777" w:rsidR="006C42FF" w:rsidRPr="00390B12" w:rsidRDefault="006C42FF" w:rsidP="006C42FF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1019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37A1865F" w14:textId="77777777" w:rsidR="006C42FF" w:rsidRPr="00390B12" w:rsidRDefault="006C42FF" w:rsidP="006C42FF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4AACCB8B" w14:textId="77777777" w:rsidR="006C42FF" w:rsidRPr="00390B12" w:rsidRDefault="006C42FF" w:rsidP="006C42FF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30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lipca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620975F3" w14:textId="77777777" w:rsidR="006C42FF" w:rsidRPr="00390B12" w:rsidRDefault="006C42FF" w:rsidP="006C42FF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1FFEDF0B" w14:textId="77777777" w:rsidR="006C42FF" w:rsidRPr="008165A8" w:rsidRDefault="006C42FF" w:rsidP="006C42FF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art. 23 </w:t>
      </w:r>
      <w:r>
        <w:rPr>
          <w:rFonts w:ascii="Times" w:hAnsi="Times" w:cs="Times"/>
          <w:sz w:val="20"/>
          <w:szCs w:val="20"/>
        </w:rPr>
        <w:t>i</w:t>
      </w:r>
      <w:r w:rsidRPr="00390B12">
        <w:rPr>
          <w:rFonts w:ascii="Times" w:hAnsi="Times" w:cs="Times"/>
          <w:sz w:val="20"/>
          <w:szCs w:val="20"/>
        </w:rPr>
        <w:t xml:space="preserve"> art.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Prezydenta Miasta Kołobrzeg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 xml:space="preserve">UA.6721.3.2020.N </w:t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13 lipca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zmiany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BF1B76">
        <w:rPr>
          <w:rFonts w:ascii="Times" w:hAnsi="Times" w:cs="Times"/>
          <w:sz w:val="20"/>
          <w:szCs w:val="20"/>
        </w:rPr>
        <w:t xml:space="preserve">części obszaru miasta Kołobrzeg – Uzdrowisko Wschód dla części działki nr 91/13 położonej </w:t>
      </w:r>
      <w:r>
        <w:rPr>
          <w:rFonts w:ascii="Times" w:hAnsi="Times" w:cs="Times"/>
          <w:sz w:val="20"/>
          <w:szCs w:val="20"/>
        </w:rPr>
        <w:br/>
      </w:r>
      <w:r w:rsidRPr="00BF1B76">
        <w:rPr>
          <w:rFonts w:ascii="Times" w:hAnsi="Times" w:cs="Times"/>
          <w:sz w:val="20"/>
          <w:szCs w:val="20"/>
        </w:rPr>
        <w:t>w obrębie 5</w:t>
      </w:r>
    </w:p>
    <w:p w14:paraId="0FBF74D4" w14:textId="77777777" w:rsidR="006C42FF" w:rsidRPr="00390B12" w:rsidRDefault="006C42FF" w:rsidP="006C42FF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3EF19599" w14:textId="77777777" w:rsidR="006C42FF" w:rsidRDefault="006C42FF" w:rsidP="006C42FF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zmianie </w:t>
      </w:r>
      <w:r>
        <w:rPr>
          <w:rFonts w:ascii="Times" w:hAnsi="Times" w:cs="Times"/>
          <w:sz w:val="20"/>
          <w:szCs w:val="20"/>
        </w:rPr>
        <w:t>planu miejscowego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>:</w:t>
      </w:r>
    </w:p>
    <w:p w14:paraId="5504EB58" w14:textId="77777777" w:rsidR="006C42FF" w:rsidRPr="00641603" w:rsidRDefault="006C42FF" w:rsidP="006C42F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XLV/530/10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641603">
        <w:rPr>
          <w:rFonts w:ascii="Times" w:hAnsi="Times" w:cs="Times"/>
          <w:sz w:val="20"/>
          <w:szCs w:val="20"/>
        </w:rPr>
        <w:t>19 października 2010 r.:</w:t>
      </w:r>
    </w:p>
    <w:p w14:paraId="38C563DD" w14:textId="77777777" w:rsidR="006C42FF" w:rsidRDefault="006C42FF" w:rsidP="006C42FF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:</w:t>
      </w:r>
    </w:p>
    <w:p w14:paraId="0794E769" w14:textId="77777777" w:rsidR="006C42FF" w:rsidRDefault="006C42FF" w:rsidP="006C42FF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767E5D9D" w14:textId="77777777" w:rsidR="006C42FF" w:rsidRPr="001B3EE4" w:rsidRDefault="006C42FF" w:rsidP="006C42FF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r w:rsidRPr="001B3EE4">
        <w:rPr>
          <w:rFonts w:ascii="Times" w:hAnsi="Times" w:cs="Times"/>
          <w:bCs/>
          <w:iCs/>
          <w:sz w:val="20"/>
          <w:szCs w:val="20"/>
          <w:u w:val="single"/>
        </w:rPr>
        <w:t>Ustalenia</w:t>
      </w:r>
      <w:r>
        <w:rPr>
          <w:rFonts w:ascii="Times" w:hAnsi="Times" w:cs="Times"/>
          <w:bCs/>
          <w:iCs/>
          <w:sz w:val="20"/>
          <w:szCs w:val="20"/>
          <w:u w:val="single"/>
        </w:rPr>
        <w:t>:</w:t>
      </w:r>
    </w:p>
    <w:p w14:paraId="68DA5242" w14:textId="77777777" w:rsidR="006C42FF" w:rsidRPr="001B3EE4" w:rsidRDefault="006C42FF" w:rsidP="006C42FF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>Uwzględnienie wskazanych do utworzenia parków kulturowych (PK) w polityce przestrzennej jednostek samorządu terytorialnego: PK17 „Kołobrzeg-Budzistowo”,</w:t>
      </w:r>
    </w:p>
    <w:p w14:paraId="1A92A27E" w14:textId="77777777" w:rsidR="006C42FF" w:rsidRPr="001B3EE4" w:rsidRDefault="006C42FF" w:rsidP="006C42FF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 xml:space="preserve">Utrzymanie zasad kompozycji przestrzennoarchitektonicznej i jej różnorodności na terenach poszczególnych projektowanych parków kulturowych </w:t>
      </w:r>
    </w:p>
    <w:p w14:paraId="06708090" w14:textId="77777777" w:rsidR="006C42FF" w:rsidRPr="001B3EE4" w:rsidRDefault="006C42FF" w:rsidP="006C42FF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 xml:space="preserve">Ochrona elementów kulturowych: obiektów budowlanych, komponowanej zieleni, stanowisk archeologicznych oraz przyrodniczych tworzących specyfikę obszaru parków kulturowych </w:t>
      </w:r>
    </w:p>
    <w:p w14:paraId="2500BE0D" w14:textId="77777777" w:rsidR="006C42FF" w:rsidRPr="001B3EE4" w:rsidRDefault="006C42FF" w:rsidP="006C42FF">
      <w:pPr>
        <w:numPr>
          <w:ilvl w:val="0"/>
          <w:numId w:val="5"/>
        </w:numPr>
        <w:spacing w:after="0" w:line="360" w:lineRule="auto"/>
        <w:ind w:hanging="294"/>
        <w:jc w:val="both"/>
        <w:rPr>
          <w:rFonts w:ascii="Times" w:hAnsi="Times" w:cs="Times"/>
          <w:bCs/>
          <w:iCs/>
          <w:sz w:val="20"/>
          <w:szCs w:val="20"/>
        </w:rPr>
      </w:pPr>
      <w:r w:rsidRPr="001B3EE4">
        <w:rPr>
          <w:rFonts w:ascii="Times" w:hAnsi="Times" w:cs="Times"/>
          <w:bCs/>
          <w:iCs/>
          <w:sz w:val="20"/>
          <w:szCs w:val="20"/>
        </w:rPr>
        <w:t>Zakaz wprowadzania na terenach projektowanych parków kulturowych elementów i form zagospodarowania degradujących krajobraz</w:t>
      </w:r>
    </w:p>
    <w:p w14:paraId="2887B2DE" w14:textId="77777777" w:rsidR="006C42FF" w:rsidRPr="00390B12" w:rsidRDefault="006C42FF" w:rsidP="006C42FF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</w:p>
    <w:p w14:paraId="78E5C6B0" w14:textId="77777777" w:rsidR="006C42FF" w:rsidRPr="00390B12" w:rsidRDefault="006C42FF" w:rsidP="006C42FF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22043830" w14:textId="77777777" w:rsidR="006C42FF" w:rsidRPr="001B3EE4" w:rsidRDefault="006C42FF" w:rsidP="006C42FF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Uwzględnienie wskazanych obszarów kulturowo-krajobrazowych (OKK) w polityce przestrzennej jednostek samorządu terytorialnego: OKK30 „Zachodniopomorski Pas Nadmorski”</w:t>
      </w:r>
    </w:p>
    <w:p w14:paraId="16EC52CC" w14:textId="77777777" w:rsidR="006C42FF" w:rsidRPr="001B3EE4" w:rsidRDefault="006C42FF" w:rsidP="006C42FF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 krajobrazowych w drodze łącznego stosowania przepisów dotyczących ochrony zabytków, krajobrazu i środowiska przyrodniczego </w:t>
      </w:r>
    </w:p>
    <w:p w14:paraId="033108EC" w14:textId="77777777" w:rsidR="006C42FF" w:rsidRDefault="006C42FF" w:rsidP="006C42FF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Utrzymanie i eksponowanie otwarć krajobrazowych, punktów widokowych, miejsc ekspozycji wartościowych krajobrazów kulturowych i przyrodniczych </w:t>
      </w:r>
    </w:p>
    <w:p w14:paraId="0B2FEAAD" w14:textId="77777777" w:rsidR="006C42FF" w:rsidRPr="007C6C91" w:rsidRDefault="006C42FF" w:rsidP="006C42F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484AB761" w14:textId="77777777" w:rsidR="006C42FF" w:rsidRPr="007C6C91" w:rsidRDefault="006C42FF" w:rsidP="006C42FF">
      <w:pPr>
        <w:pStyle w:val="Akapitzlist"/>
        <w:numPr>
          <w:ilvl w:val="0"/>
          <w:numId w:val="6"/>
        </w:numPr>
        <w:spacing w:after="0" w:line="360" w:lineRule="auto"/>
        <w:ind w:left="709" w:hanging="284"/>
        <w:jc w:val="both"/>
        <w:rPr>
          <w:rFonts w:ascii="Times" w:hAnsi="Times" w:cs="Times"/>
          <w:b/>
          <w:bCs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lastRenderedPageBreak/>
        <w:t>Wykluczenie z lokalizacji inwestycji wielkokubaturowych, wielkoprzestrzennych, dominat wysokościowych obszarów zapewniających ekspozycję sylwetek historycznych jednostek osadniczych oraz dominant krajobrazowych</w:t>
      </w:r>
      <w:r>
        <w:rPr>
          <w:rFonts w:ascii="Times" w:hAnsi="Times" w:cs="Times"/>
          <w:sz w:val="20"/>
          <w:szCs w:val="20"/>
        </w:rPr>
        <w:t>.</w:t>
      </w:r>
    </w:p>
    <w:p w14:paraId="7569EE79" w14:textId="77777777" w:rsidR="006C42FF" w:rsidRPr="007C6C91" w:rsidRDefault="006C42FF" w:rsidP="006C42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/>
          <w:bCs/>
          <w:sz w:val="20"/>
        </w:rPr>
      </w:pPr>
      <w:r w:rsidRPr="007C6C91">
        <w:rPr>
          <w:rFonts w:ascii="Times" w:hAnsi="Times" w:cs="Times"/>
          <w:b/>
          <w:bCs/>
          <w:sz w:val="20"/>
        </w:rPr>
        <w:t>w zakresie: „Rozw</w:t>
      </w:r>
      <w:r>
        <w:rPr>
          <w:rFonts w:ascii="Times" w:hAnsi="Times" w:cs="Times"/>
          <w:b/>
          <w:bCs/>
          <w:sz w:val="20"/>
        </w:rPr>
        <w:t>oju</w:t>
      </w:r>
      <w:r w:rsidRPr="007C6C91">
        <w:rPr>
          <w:rFonts w:ascii="Times" w:hAnsi="Times" w:cs="Times"/>
          <w:b/>
          <w:bCs/>
          <w:sz w:val="20"/>
        </w:rPr>
        <w:t xml:space="preserve"> infrastruktury społecznej</w:t>
      </w:r>
      <w:r>
        <w:rPr>
          <w:rFonts w:ascii="Times" w:hAnsi="Times" w:cs="Times"/>
          <w:b/>
          <w:bCs/>
          <w:sz w:val="20"/>
        </w:rPr>
        <w:t>”</w:t>
      </w:r>
    </w:p>
    <w:p w14:paraId="7BEE9E9A" w14:textId="77777777" w:rsidR="006C42FF" w:rsidRPr="007C6C91" w:rsidRDefault="006C42FF" w:rsidP="006C42FF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7C6C91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0C476386" w14:textId="77777777" w:rsidR="006C42FF" w:rsidRPr="00A5011B" w:rsidRDefault="006C42FF" w:rsidP="006C42FF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A5011B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A5011B">
        <w:rPr>
          <w:rFonts w:ascii="Times" w:hAnsi="Times" w:cs="Times"/>
          <w:sz w:val="20"/>
          <w:szCs w:val="20"/>
          <w:u w:val="single"/>
        </w:rPr>
        <w:t xml:space="preserve">: </w:t>
      </w:r>
    </w:p>
    <w:p w14:paraId="29C1BC9C" w14:textId="77777777" w:rsidR="006C42FF" w:rsidRPr="007C6C91" w:rsidRDefault="006C42FF" w:rsidP="006C42FF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1.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>Przeciwdziałanie zjawiskom mającym zły wpływ na „fizjonomię” uzdrowisk i ich założenia przestrzenne oraz cechy klimatu</w:t>
      </w:r>
      <w:r>
        <w:rPr>
          <w:rFonts w:ascii="Times" w:hAnsi="Times" w:cs="Times"/>
          <w:sz w:val="20"/>
          <w:szCs w:val="20"/>
        </w:rPr>
        <w:t>,</w:t>
      </w:r>
      <w:r w:rsidRPr="007C6C91">
        <w:rPr>
          <w:rFonts w:ascii="Times" w:hAnsi="Times" w:cs="Times"/>
          <w:sz w:val="20"/>
          <w:szCs w:val="20"/>
        </w:rPr>
        <w:t xml:space="preserve"> </w:t>
      </w:r>
    </w:p>
    <w:p w14:paraId="086D779B" w14:textId="77777777" w:rsidR="006C42FF" w:rsidRDefault="006C42FF" w:rsidP="006C42FF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  <w:r w:rsidRPr="007C6C91">
        <w:rPr>
          <w:rFonts w:ascii="Times" w:hAnsi="Times" w:cs="Times"/>
          <w:sz w:val="20"/>
          <w:szCs w:val="20"/>
        </w:rPr>
        <w:t>2.</w:t>
      </w:r>
      <w:r>
        <w:rPr>
          <w:rFonts w:ascii="Times" w:hAnsi="Times" w:cs="Times"/>
          <w:sz w:val="20"/>
          <w:szCs w:val="20"/>
        </w:rPr>
        <w:tab/>
      </w:r>
      <w:r w:rsidRPr="007C6C91">
        <w:rPr>
          <w:rFonts w:ascii="Times" w:hAnsi="Times" w:cs="Times"/>
          <w:sz w:val="20"/>
          <w:szCs w:val="20"/>
        </w:rPr>
        <w:t xml:space="preserve">Ścisłe przestrzeganie warunków zabudowy w strefach ochronnych (A, B, C) obszarów uzdrowisk </w:t>
      </w:r>
      <w:r w:rsidRPr="007C6C91">
        <w:rPr>
          <w:rFonts w:ascii="Times" w:hAnsi="Times" w:cs="Times"/>
          <w:sz w:val="20"/>
          <w:szCs w:val="20"/>
        </w:rPr>
        <w:br/>
        <w:t>i obszarów ochrony uzdrowiskowej</w:t>
      </w:r>
      <w:r>
        <w:rPr>
          <w:rFonts w:ascii="Times" w:hAnsi="Times" w:cs="Times"/>
          <w:sz w:val="20"/>
          <w:szCs w:val="20"/>
        </w:rPr>
        <w:t>.</w:t>
      </w:r>
    </w:p>
    <w:p w14:paraId="6A921AFF" w14:textId="77777777" w:rsidR="006C42FF" w:rsidRPr="007C6C91" w:rsidRDefault="006C42FF" w:rsidP="006C42FF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0222907E" w14:textId="77777777" w:rsidR="006C42FF" w:rsidRDefault="006C42FF" w:rsidP="006C42FF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 w:rsidRPr="00A5011B">
        <w:rPr>
          <w:rFonts w:ascii="Times" w:hAnsi="Times" w:cs="Times"/>
          <w:sz w:val="20"/>
          <w:szCs w:val="20"/>
        </w:rPr>
        <w:t>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br/>
      </w:r>
      <w:r w:rsidRPr="00A5011B">
        <w:rPr>
          <w:rFonts w:ascii="Times" w:hAnsi="Times" w:cs="Times"/>
          <w:sz w:val="20"/>
          <w:szCs w:val="20"/>
        </w:rPr>
        <w:t xml:space="preserve">2020 r. </w:t>
      </w:r>
      <w:r w:rsidRPr="00A5011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Zachodniopomorskiego, która wejdzie w życie</w:t>
      </w:r>
      <w:r w:rsidRPr="00A5011B">
        <w:rPr>
          <w:rFonts w:ascii="Times" w:hAnsi="Times" w:cs="Times"/>
          <w:sz w:val="20"/>
          <w:szCs w:val="20"/>
        </w:rPr>
        <w:t xml:space="preserve"> po upływie 14 dni od dnia ogłoszenia w Dzienniku Urzędowym Województwa Zachodniopomorskiego. Na obszarze opracowania PZPWZ ustala:</w:t>
      </w:r>
    </w:p>
    <w:p w14:paraId="030DDBD0" w14:textId="77777777" w:rsidR="006C42FF" w:rsidRPr="00593875" w:rsidRDefault="006C42FF" w:rsidP="006C42FF">
      <w:pPr>
        <w:pStyle w:val="Akapitzlist"/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</w:p>
    <w:p w14:paraId="45B66A38" w14:textId="77777777" w:rsidR="006C42FF" w:rsidRPr="00566461" w:rsidRDefault="006C42FF" w:rsidP="006C42FF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93875">
        <w:rPr>
          <w:rFonts w:ascii="Times" w:hAnsi="Times" w:cs="Times"/>
          <w:b/>
          <w:sz w:val="20"/>
          <w:szCs w:val="20"/>
        </w:rPr>
        <w:t xml:space="preserve">1. </w:t>
      </w:r>
      <w:r w:rsidRPr="00566461">
        <w:rPr>
          <w:rFonts w:ascii="Times" w:hAnsi="Times" w:cs="Times"/>
          <w:b/>
          <w:sz w:val="20"/>
          <w:szCs w:val="20"/>
        </w:rPr>
        <w:tab/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0215C4E7" w14:textId="77777777" w:rsidR="006C42FF" w:rsidRPr="00593875" w:rsidRDefault="006C42FF" w:rsidP="006C42FF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182F8698" w14:textId="77777777" w:rsidR="006C42FF" w:rsidRPr="00593875" w:rsidRDefault="006C42FF" w:rsidP="006C42FF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724B434B" w14:textId="77777777" w:rsidR="006C42FF" w:rsidRPr="00593875" w:rsidRDefault="006C42FF" w:rsidP="006C42FF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30</w:t>
      </w:r>
      <w:r w:rsidRPr="00593875">
        <w:rPr>
          <w:rFonts w:ascii="Times" w:hAnsi="Times" w:cs="Times"/>
          <w:sz w:val="20"/>
          <w:szCs w:val="20"/>
        </w:rPr>
        <w:t xml:space="preserve">), w tym zachowanie ich charakterystycznych cech kulturowych i krajobrazowych w drodze łącznego stosowania przepisów dotyczących ochrony zabytków, krajobrazu i środowiska przyrodniczego oraz poprzez: </w:t>
      </w:r>
    </w:p>
    <w:p w14:paraId="4C618F6E" w14:textId="77777777" w:rsidR="006C42FF" w:rsidRPr="00593875" w:rsidRDefault="006C42FF" w:rsidP="006C42FF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historycznego układu siatki ulic, przestrzeni publicznych, linii zabudowy, gabarytów i formy obiektów budowlanych ,</w:t>
      </w:r>
    </w:p>
    <w:p w14:paraId="55C83A1D" w14:textId="77777777" w:rsidR="006C42FF" w:rsidRPr="00593875" w:rsidRDefault="006C42FF" w:rsidP="006C42FF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odpowiednie utrzymanie, zagospodarowanie, oznakowanie i wyeksponowanie obiektów historycznych</w:t>
      </w:r>
      <w:r>
        <w:rPr>
          <w:rFonts w:ascii="Times" w:hAnsi="Times" w:cs="Times"/>
          <w:sz w:val="20"/>
          <w:szCs w:val="20"/>
        </w:rPr>
        <w:t>,</w:t>
      </w:r>
    </w:p>
    <w:p w14:paraId="7D6A4B7D" w14:textId="77777777" w:rsidR="006C42FF" w:rsidRPr="00593875" w:rsidRDefault="006C42FF" w:rsidP="006C42FF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  <w:r>
        <w:rPr>
          <w:rFonts w:ascii="Times" w:hAnsi="Times" w:cs="Times"/>
          <w:sz w:val="20"/>
          <w:szCs w:val="20"/>
        </w:rPr>
        <w:t>,</w:t>
      </w:r>
    </w:p>
    <w:p w14:paraId="71DEFC42" w14:textId="77777777" w:rsidR="006C42FF" w:rsidRPr="00593875" w:rsidRDefault="006C42FF" w:rsidP="006C42FF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128067F1" w14:textId="77777777" w:rsidR="006C42FF" w:rsidRPr="00593875" w:rsidRDefault="006C42FF" w:rsidP="006C42FF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632034AF" w14:textId="77777777" w:rsidR="006C42FF" w:rsidRPr="00593875" w:rsidRDefault="006C42FF" w:rsidP="006C42FF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6591F6E3" w14:textId="77777777" w:rsidR="006C42FF" w:rsidRDefault="006C42FF" w:rsidP="006C42FF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>
        <w:rPr>
          <w:rFonts w:ascii="Times" w:hAnsi="Times" w:cs="Times"/>
          <w:sz w:val="20"/>
          <w:szCs w:val="20"/>
        </w:rPr>
        <w:t>.</w:t>
      </w:r>
    </w:p>
    <w:p w14:paraId="2BB95016" w14:textId="77777777" w:rsidR="006C42FF" w:rsidRDefault="006C42FF" w:rsidP="006C42FF">
      <w:pPr>
        <w:pStyle w:val="Stylpunktory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2A35CC">
        <w:rPr>
          <w:rFonts w:ascii="Times" w:hAnsi="Times" w:cs="Times"/>
          <w:sz w:val="20"/>
          <w:szCs w:val="20"/>
          <w:u w:val="single"/>
        </w:rPr>
        <w:t>Zalecenia:</w:t>
      </w:r>
    </w:p>
    <w:p w14:paraId="7F422BDD" w14:textId="77777777" w:rsidR="006C42FF" w:rsidRPr="002A35CC" w:rsidRDefault="006C42FF" w:rsidP="006C42FF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Uwzględnienie w polityce gmin obszarów zwaloryzowanych jako spełniających kryteria parków kulturowych (PK): PK17 „Kołobrzeg-Budzistowo”,</w:t>
      </w:r>
    </w:p>
    <w:p w14:paraId="2899AF41" w14:textId="77777777" w:rsidR="006C42FF" w:rsidRPr="002A35CC" w:rsidRDefault="006C42FF" w:rsidP="006C42FF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Utrzymanie zasad kompozycji przestrzenno-architektonicznej i jej różnorodności na terenach poszczególnych projektowanych parków kulturowych,</w:t>
      </w:r>
    </w:p>
    <w:p w14:paraId="2AE50EBB" w14:textId="77777777" w:rsidR="006C42FF" w:rsidRPr="002A35CC" w:rsidRDefault="006C42FF" w:rsidP="006C42FF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Ochrona elementów kulturowych: obiektów budowlanych, komponowanej zieleni, stanowisk archeologicznych oraz przyrodniczych, tworzących specyfikę obszaru parków kulturowych,</w:t>
      </w:r>
    </w:p>
    <w:p w14:paraId="3072E5AA" w14:textId="77777777" w:rsidR="006C42FF" w:rsidRPr="002A35CC" w:rsidRDefault="006C42FF" w:rsidP="006C42FF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lastRenderedPageBreak/>
        <w:t>Zakaz wprowadzania na terenach obszarów wyznaczonych pod parki kulturowe elementów i form zagospodarowania degradujących krajobraz,</w:t>
      </w:r>
    </w:p>
    <w:p w14:paraId="42E17A68" w14:textId="77777777" w:rsidR="006C42FF" w:rsidRPr="002A35CC" w:rsidRDefault="006C42FF" w:rsidP="006C42FF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Times" w:hAnsi="Times" w:cs="Times"/>
          <w:sz w:val="20"/>
          <w:szCs w:val="20"/>
        </w:rPr>
      </w:pPr>
      <w:r w:rsidRPr="002A35CC">
        <w:rPr>
          <w:rFonts w:ascii="Times" w:hAnsi="Times" w:cs="Times"/>
          <w:sz w:val="20"/>
          <w:szCs w:val="20"/>
        </w:rPr>
        <w:t>Utrzymanie zasad kompozycji przestrzenno-architektonicznej i jej różnorodności na terenach potencjalnych parków kulturowych,</w:t>
      </w:r>
    </w:p>
    <w:p w14:paraId="5F21C4D7" w14:textId="77777777" w:rsidR="006C42FF" w:rsidRPr="002A35CC" w:rsidRDefault="006C42FF" w:rsidP="006C42FF">
      <w:pPr>
        <w:pStyle w:val="Stylpunktory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</w:p>
    <w:p w14:paraId="2D895CE0" w14:textId="77777777" w:rsidR="006C42FF" w:rsidRPr="00F04740" w:rsidRDefault="006C42FF" w:rsidP="006C42F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color w:val="000000"/>
          <w:sz w:val="20"/>
          <w:szCs w:val="20"/>
        </w:rPr>
        <w:t xml:space="preserve">w zakresie </w:t>
      </w:r>
      <w:r w:rsidRPr="00F04740">
        <w:rPr>
          <w:rFonts w:ascii="Times" w:hAnsi="Times" w:cs="Times"/>
          <w:b/>
          <w:bCs/>
          <w:sz w:val="20"/>
          <w:szCs w:val="20"/>
        </w:rPr>
        <w:t>Celu VI. Rozwój infrastruktury społecznej:</w:t>
      </w: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</w:p>
    <w:p w14:paraId="09BCBF04" w14:textId="77777777" w:rsidR="006C42FF" w:rsidRPr="00F04740" w:rsidRDefault="006C42FF" w:rsidP="006C42FF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F04740"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28F8B46D" w14:textId="77777777" w:rsidR="006C42FF" w:rsidRDefault="006C42FF" w:rsidP="006C42FF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Podtrzymuje się ustalenia w tym zakresie.</w:t>
      </w:r>
    </w:p>
    <w:p w14:paraId="682E875F" w14:textId="77777777" w:rsidR="006C42FF" w:rsidRPr="007B39B9" w:rsidRDefault="006C42FF" w:rsidP="006C42FF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</w:p>
    <w:p w14:paraId="5C0C362E" w14:textId="77777777" w:rsidR="006C42FF" w:rsidRPr="00E96810" w:rsidRDefault="006C42FF" w:rsidP="006C42FF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E96810">
        <w:rPr>
          <w:rFonts w:ascii="Times" w:hAnsi="Times" w:cs="Times"/>
          <w:sz w:val="20"/>
          <w:szCs w:val="20"/>
        </w:rPr>
        <w:t xml:space="preserve">Ponadto informuje się, że granice </w:t>
      </w:r>
      <w:r>
        <w:rPr>
          <w:rFonts w:ascii="Times" w:hAnsi="Times" w:cs="Times"/>
          <w:sz w:val="20"/>
          <w:szCs w:val="20"/>
        </w:rPr>
        <w:t xml:space="preserve">zmiany </w:t>
      </w:r>
      <w:r w:rsidRPr="00E96810">
        <w:rPr>
          <w:rFonts w:ascii="Times" w:hAnsi="Times" w:cs="Times"/>
          <w:sz w:val="20"/>
          <w:szCs w:val="20"/>
        </w:rPr>
        <w:t>planu znajdują się w obszarze chronionego krajobrazu – „Koszaliński Pas Nadmorski”, w związku z czym należy uwzględnić treść Uchwały Nr XXXII/375/09 Sejmiku Województwa Zachodniopomorskiego z dnia 15 września 2009 r. (ze zmianami)</w:t>
      </w:r>
      <w:r>
        <w:rPr>
          <w:rFonts w:ascii="Times" w:hAnsi="Times" w:cs="Times"/>
          <w:sz w:val="20"/>
          <w:szCs w:val="20"/>
        </w:rPr>
        <w:t>.</w:t>
      </w:r>
    </w:p>
    <w:sectPr w:rsidR="006C42FF" w:rsidRPr="00E9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F21"/>
    <w:multiLevelType w:val="hybridMultilevel"/>
    <w:tmpl w:val="90A22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557"/>
    <w:multiLevelType w:val="hybridMultilevel"/>
    <w:tmpl w:val="AC42DD60"/>
    <w:lvl w:ilvl="0" w:tplc="8C7AA13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087C93"/>
    <w:multiLevelType w:val="hybridMultilevel"/>
    <w:tmpl w:val="CED67D90"/>
    <w:lvl w:ilvl="0" w:tplc="C46C16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1F765C"/>
    <w:multiLevelType w:val="hybridMultilevel"/>
    <w:tmpl w:val="193E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E4143"/>
    <w:multiLevelType w:val="hybridMultilevel"/>
    <w:tmpl w:val="99F02E62"/>
    <w:lvl w:ilvl="0" w:tplc="F04C1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A63BA"/>
    <w:multiLevelType w:val="hybridMultilevel"/>
    <w:tmpl w:val="53D6933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FF"/>
    <w:rsid w:val="006C42FF"/>
    <w:rsid w:val="007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5E18"/>
  <w15:chartTrackingRefBased/>
  <w15:docId w15:val="{CA7E2ACA-AEF0-45C3-83F2-A60E7D4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2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2FF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6C42FF"/>
    <w:pPr>
      <w:numPr>
        <w:numId w:val="4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2020-08-03T09:15:00Z</dcterms:created>
  <dcterms:modified xsi:type="dcterms:W3CDTF">2020-08-03T09:16:00Z</dcterms:modified>
</cp:coreProperties>
</file>