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4F" w:rsidRDefault="00FA0E4F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5097426C" wp14:editId="55DC0A0A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E4F" w:rsidRPr="009E55C0" w:rsidRDefault="009E55C0" w:rsidP="009E55C0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WOiRZL.II.272.09.2015.KW</w:t>
      </w:r>
      <w:bookmarkStart w:id="0" w:name="_GoBack"/>
      <w:bookmarkEnd w:id="0"/>
    </w:p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0D7DE3" w:rsidRDefault="00D71B9E" w:rsidP="000D4861">
      <w:pPr>
        <w:tabs>
          <w:tab w:val="num" w:pos="23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A03C0E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</w:t>
      </w:r>
      <w:r w:rsidR="000D7DE3">
        <w:rPr>
          <w:rFonts w:ascii="Arial" w:hAnsi="Arial" w:cs="Arial"/>
          <w:b/>
          <w:sz w:val="20"/>
          <w:szCs w:val="20"/>
        </w:rPr>
        <w:t xml:space="preserve">na sporządzenie dokumentu: „Koncepcja utworzenia, rozwoju i komercjalizacji zachodniopomorskiego szlaku „Parki, ogrody, krajobrazy, smaki Pomorza Zachodniego bramą do poznawania regionu” </w:t>
      </w:r>
      <w:proofErr w:type="spellStart"/>
      <w:r w:rsidR="000D7DE3">
        <w:rPr>
          <w:rFonts w:ascii="Arial" w:hAnsi="Arial" w:cs="Arial"/>
          <w:b/>
          <w:sz w:val="20"/>
          <w:szCs w:val="20"/>
        </w:rPr>
        <w:t>wrazz</w:t>
      </w:r>
      <w:proofErr w:type="spellEnd"/>
      <w:r w:rsidR="000D7DE3">
        <w:rPr>
          <w:rFonts w:ascii="Arial" w:hAnsi="Arial" w:cs="Arial"/>
          <w:b/>
          <w:sz w:val="20"/>
          <w:szCs w:val="20"/>
        </w:rPr>
        <w:t xml:space="preserve"> programem wdrażania, zarządzania i promocji”</w:t>
      </w:r>
    </w:p>
    <w:p w:rsidR="000D7DE3" w:rsidRPr="005A706B" w:rsidRDefault="000D7DE3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wspólnej podać nazwy (firmy) i dokładne adresy wszystkich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lastRenderedPageBreak/>
        <w:t>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75A57" w:rsidRDefault="00511045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).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AB2F72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964983" w:rsidRPr="005A706B" w:rsidRDefault="00964983" w:rsidP="00A63040">
      <w:pPr>
        <w:spacing w:before="120" w:after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6211D6" w:rsidRDefault="006211D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8288A" w:rsidRDefault="0048288A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A03C0E">
      <w:pPr>
        <w:tabs>
          <w:tab w:val="left" w:pos="5740"/>
        </w:tabs>
        <w:spacing w:after="0"/>
        <w:rPr>
          <w:rFonts w:ascii="Arial" w:hAnsi="Arial" w:cs="Arial"/>
          <w:sz w:val="20"/>
          <w:szCs w:val="20"/>
        </w:rPr>
      </w:pPr>
    </w:p>
    <w:p w:rsidR="00964983" w:rsidRPr="005A706B" w:rsidRDefault="00964983" w:rsidP="00A03C0E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75A57" w:rsidRDefault="00964983" w:rsidP="00A03C0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03C0E" w:rsidRDefault="00A03C0E" w:rsidP="00A03C0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A03C0E" w:rsidRPr="00A03C0E" w:rsidRDefault="00A03C0E" w:rsidP="00A03C0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5A706B" w:rsidRDefault="00964983" w:rsidP="00A03C0E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A03C0E">
      <w:pPr>
        <w:spacing w:after="0"/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747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49" w:rsidRDefault="003A30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7966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C2B96" w:rsidRPr="00044449" w:rsidRDefault="007C2B96" w:rsidP="007C2B96">
        <w:pPr>
          <w:ind w:left="1560"/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044449">
          <w:rPr>
            <w:rFonts w:ascii="Arial" w:hAnsi="Arial" w:cs="Arial"/>
            <w:b/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593B056D" wp14:editId="484C1B7C">
              <wp:simplePos x="0" y="0"/>
              <wp:positionH relativeFrom="column">
                <wp:posOffset>1905</wp:posOffset>
              </wp:positionH>
              <wp:positionV relativeFrom="paragraph">
                <wp:posOffset>-62230</wp:posOffset>
              </wp:positionV>
              <wp:extent cx="901700" cy="486410"/>
              <wp:effectExtent l="0" t="0" r="0" b="8890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44449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044449">
          <w:rPr>
            <w:rFonts w:ascii="Arial" w:hAnsi="Arial" w:cs="Arial"/>
            <w:color w:val="000000"/>
            <w:sz w:val="16"/>
            <w:szCs w:val="16"/>
          </w:rPr>
          <w:br/>
        </w:r>
        <w:r w:rsidRPr="00044449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044449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93 968</w:t>
        </w:r>
      </w:p>
      <w:p w:rsidR="007C2B96" w:rsidRPr="0037163C" w:rsidRDefault="009E55C0" w:rsidP="007C2B96">
        <w:pPr>
          <w:tabs>
            <w:tab w:val="center" w:pos="4536"/>
            <w:tab w:val="right" w:pos="9072"/>
          </w:tabs>
          <w:spacing w:after="0" w:line="240" w:lineRule="auto"/>
          <w:ind w:left="1560"/>
          <w:rPr>
            <w:sz w:val="16"/>
            <w:szCs w:val="16"/>
          </w:rPr>
        </w:pPr>
        <w:hyperlink r:id="rId2" w:history="1">
          <w:r w:rsidR="007C2B96" w:rsidRPr="00044449">
            <w:rPr>
              <w:rFonts w:ascii="Arial" w:eastAsia="Calibri" w:hAnsi="Arial" w:cs="Arial"/>
              <w:noProof/>
              <w:color w:val="0000FF"/>
              <w:sz w:val="16"/>
              <w:szCs w:val="16"/>
              <w:u w:val="single"/>
            </w:rPr>
            <w:t>www.wzp.pl</w:t>
          </w:r>
        </w:hyperlink>
      </w:p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9E55C0">
          <w:rPr>
            <w:rFonts w:ascii="Arial" w:hAnsi="Arial" w:cs="Arial"/>
            <w:noProof/>
            <w:sz w:val="20"/>
            <w:szCs w:val="20"/>
          </w:rPr>
          <w:t>2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-166923832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49" w:rsidRDefault="003A3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49" w:rsidRDefault="003A30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49" w:rsidRDefault="003A30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49" w:rsidRDefault="003A30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0D7DE3"/>
    <w:rsid w:val="001128F0"/>
    <w:rsid w:val="00127945"/>
    <w:rsid w:val="001B4A9D"/>
    <w:rsid w:val="001F5503"/>
    <w:rsid w:val="001F726B"/>
    <w:rsid w:val="00230D03"/>
    <w:rsid w:val="0023552E"/>
    <w:rsid w:val="002C6FE7"/>
    <w:rsid w:val="00355BA5"/>
    <w:rsid w:val="00363ED0"/>
    <w:rsid w:val="00367F08"/>
    <w:rsid w:val="003A3049"/>
    <w:rsid w:val="004121A6"/>
    <w:rsid w:val="0048288A"/>
    <w:rsid w:val="00482A19"/>
    <w:rsid w:val="004D7B14"/>
    <w:rsid w:val="00511045"/>
    <w:rsid w:val="00577D6C"/>
    <w:rsid w:val="005A706B"/>
    <w:rsid w:val="006211D6"/>
    <w:rsid w:val="00622717"/>
    <w:rsid w:val="006271D5"/>
    <w:rsid w:val="00675344"/>
    <w:rsid w:val="006F4213"/>
    <w:rsid w:val="00743D23"/>
    <w:rsid w:val="0074714D"/>
    <w:rsid w:val="00754997"/>
    <w:rsid w:val="00781885"/>
    <w:rsid w:val="007C2B96"/>
    <w:rsid w:val="008176DE"/>
    <w:rsid w:val="008D5B6C"/>
    <w:rsid w:val="00964983"/>
    <w:rsid w:val="00996051"/>
    <w:rsid w:val="009B462D"/>
    <w:rsid w:val="009E55C0"/>
    <w:rsid w:val="00A03C0E"/>
    <w:rsid w:val="00A10F3F"/>
    <w:rsid w:val="00A237CE"/>
    <w:rsid w:val="00A63040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B688C"/>
    <w:rsid w:val="00CE4ED9"/>
    <w:rsid w:val="00D462FF"/>
    <w:rsid w:val="00D71B9E"/>
    <w:rsid w:val="00D75A57"/>
    <w:rsid w:val="00DD5CC2"/>
    <w:rsid w:val="00DE11C7"/>
    <w:rsid w:val="00E12D30"/>
    <w:rsid w:val="00EC7B43"/>
    <w:rsid w:val="00EF6B46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58E3-688F-45AD-B7F1-1D74E5E6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21</cp:revision>
  <dcterms:created xsi:type="dcterms:W3CDTF">2007-07-18T00:57:00Z</dcterms:created>
  <dcterms:modified xsi:type="dcterms:W3CDTF">2015-04-10T08:48:00Z</dcterms:modified>
</cp:coreProperties>
</file>