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E4F" w:rsidRDefault="00FA0E4F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5097426C" wp14:editId="55DC0A0A">
            <wp:extent cx="5734050" cy="6286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E4F" w:rsidRDefault="00FA0E4F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9927B6" w:rsidRDefault="009927B6" w:rsidP="009927B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WOiRZL.II.272.08.2015.KW</w:t>
      </w:r>
    </w:p>
    <w:p w:rsidR="009927B6" w:rsidRPr="005A706B" w:rsidRDefault="009927B6" w:rsidP="009927B6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</w:p>
    <w:p w:rsidR="00482A19" w:rsidRPr="005A706B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</w:t>
      </w:r>
    </w:p>
    <w:p w:rsidR="00482A19" w:rsidRPr="005A706B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5A706B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5A57" w:rsidRPr="005A706B" w:rsidRDefault="00D75A57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714D" w:rsidRPr="005A706B" w:rsidRDefault="0074714D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5A706B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A03C0E" w:rsidRPr="005A706B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</w:t>
      </w:r>
      <w:r w:rsidR="00A03C0E">
        <w:rPr>
          <w:rFonts w:ascii="Arial" w:eastAsia="Times New Roman" w:hAnsi="Arial" w:cs="Arial"/>
          <w:sz w:val="20"/>
          <w:szCs w:val="20"/>
          <w:lang w:eastAsia="pl-PL"/>
        </w:rPr>
        <w:t xml:space="preserve"> przetargu nieograniczonego na </w:t>
      </w:r>
      <w:r w:rsidR="00D75A57" w:rsidRPr="00D75A57">
        <w:rPr>
          <w:rFonts w:ascii="Arial" w:hAnsi="Arial" w:cs="Arial"/>
          <w:b/>
          <w:sz w:val="20"/>
          <w:szCs w:val="20"/>
        </w:rPr>
        <w:t>s</w:t>
      </w:r>
      <w:r w:rsidR="00D75A57">
        <w:rPr>
          <w:rFonts w:ascii="Arial" w:hAnsi="Arial" w:cs="Arial"/>
          <w:b/>
          <w:sz w:val="20"/>
          <w:szCs w:val="20"/>
        </w:rPr>
        <w:t>porządzenie dokumentu</w:t>
      </w:r>
      <w:r w:rsidR="00A03C0E">
        <w:rPr>
          <w:rFonts w:ascii="Arial" w:hAnsi="Arial" w:cs="Arial"/>
          <w:b/>
          <w:sz w:val="20"/>
          <w:szCs w:val="20"/>
        </w:rPr>
        <w:t>: „</w:t>
      </w:r>
      <w:r w:rsidR="00A03C0E">
        <w:rPr>
          <w:rFonts w:ascii="Arial" w:hAnsi="Arial" w:cs="Arial"/>
          <w:b/>
          <w:bCs/>
          <w:sz w:val="20"/>
          <w:szCs w:val="20"/>
        </w:rPr>
        <w:t>Koncepcja rozwoju i komercjalizacji zachodniopomorskich szlaków kulturowych wraz z programem ich wdrażania, zarządzania i promocji</w:t>
      </w:r>
      <w:r w:rsidR="00A03C0E">
        <w:rPr>
          <w:rFonts w:ascii="Arial" w:hAnsi="Arial" w:cs="Arial"/>
          <w:b/>
          <w:sz w:val="20"/>
          <w:szCs w:val="20"/>
        </w:rPr>
        <w:t>”.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; w przypadku składania oferty wspólnej podać nazwy (firmy) i dokładne adresy wszystkich wykonawców składających wspólną ofertę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964983" w:rsidRPr="005A706B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lastRenderedPageBreak/>
        <w:t xml:space="preserve">Składamy ofertę na wykonanie przedmiotu zamówienia zgodnie ze specyfikacją istotnych warunków zamówienia. 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D75A57" w:rsidRDefault="00511045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  <w:lang w:eastAsia="pl-PL"/>
        </w:rPr>
        <w:t>Oferujemy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 xml:space="preserve"> wykonanie przedmiotu zamówienia za łączną cenę brutto</w:t>
      </w:r>
      <w:r w:rsidRPr="00D75A57">
        <w:rPr>
          <w:rFonts w:ascii="Arial" w:hAnsi="Arial" w:cs="Arial"/>
          <w:sz w:val="20"/>
          <w:szCs w:val="20"/>
          <w:lang w:eastAsia="pl-PL"/>
        </w:rPr>
        <w:t>: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75A57" w:rsidRPr="0048288A">
        <w:rPr>
          <w:rFonts w:ascii="Arial" w:hAnsi="Arial" w:cs="Arial"/>
          <w:b/>
          <w:sz w:val="20"/>
          <w:szCs w:val="20"/>
          <w:lang w:eastAsia="pl-PL"/>
        </w:rPr>
        <w:t xml:space="preserve">………………………zł 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>(słownie:</w:t>
      </w:r>
      <w:r w:rsidR="00D75A57" w:rsidRPr="0048288A">
        <w:rPr>
          <w:rFonts w:ascii="Arial" w:hAnsi="Arial" w:cs="Arial"/>
          <w:b/>
          <w:sz w:val="20"/>
          <w:szCs w:val="20"/>
          <w:lang w:eastAsia="pl-PL"/>
        </w:rPr>
        <w:t>……………………………..……………………………………………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>).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Uważamy się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</w:t>
      </w:r>
      <w:r w:rsidR="00C42AD4" w:rsidRPr="00D75A57">
        <w:rPr>
          <w:rFonts w:ascii="Arial" w:hAnsi="Arial" w:cs="Arial"/>
          <w:sz w:val="20"/>
          <w:szCs w:val="20"/>
        </w:rPr>
        <w:t>dni</w:t>
      </w:r>
      <w:r w:rsidR="00C42AD4" w:rsidRPr="00D75A57">
        <w:rPr>
          <w:rFonts w:ascii="Arial" w:hAnsi="Arial" w:cs="Arial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 xml:space="preserve">od </w:t>
      </w:r>
      <w:r w:rsidR="0074714D" w:rsidRPr="00D75A57">
        <w:rPr>
          <w:rFonts w:ascii="Arial" w:hAnsi="Arial" w:cs="Arial"/>
          <w:sz w:val="20"/>
          <w:szCs w:val="20"/>
        </w:rPr>
        <w:t>upływu terminu składania ofert.</w:t>
      </w:r>
    </w:p>
    <w:p w:rsidR="00AB2F72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 xml:space="preserve">Oświadczamy, że sposób reprezentacji </w:t>
      </w:r>
      <w:r w:rsidR="00AB2F72">
        <w:rPr>
          <w:rFonts w:ascii="Arial" w:hAnsi="Arial" w:cs="Arial"/>
          <w:sz w:val="20"/>
          <w:szCs w:val="20"/>
        </w:rPr>
        <w:t xml:space="preserve">wykonawców składających wspólną ofertę </w:t>
      </w:r>
      <w:r w:rsidRPr="00D75A57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964983" w:rsidRPr="00D75A57" w:rsidRDefault="00964983" w:rsidP="00AB2F72">
      <w:pPr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………………</w:t>
      </w:r>
      <w:r w:rsidR="00AB2F72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C34F07">
        <w:rPr>
          <w:rFonts w:ascii="Arial" w:hAnsi="Arial" w:cs="Arial"/>
          <w:sz w:val="20"/>
          <w:szCs w:val="20"/>
        </w:rPr>
        <w:t>……</w:t>
      </w:r>
      <w:r w:rsidR="00AB2F72">
        <w:rPr>
          <w:rFonts w:ascii="Arial" w:hAnsi="Arial" w:cs="Arial"/>
          <w:sz w:val="20"/>
          <w:szCs w:val="20"/>
        </w:rPr>
        <w:t>……………..</w:t>
      </w:r>
      <w:r w:rsidR="0074714D" w:rsidRPr="00D75A57">
        <w:rPr>
          <w:rFonts w:ascii="Arial" w:hAnsi="Arial" w:cs="Arial"/>
          <w:sz w:val="20"/>
          <w:szCs w:val="20"/>
        </w:rPr>
        <w:t>……</w:t>
      </w:r>
    </w:p>
    <w:p w:rsidR="00964983" w:rsidRPr="005A706B" w:rsidRDefault="00964983" w:rsidP="00A63040">
      <w:pPr>
        <w:spacing w:before="120" w:after="120"/>
        <w:jc w:val="center"/>
        <w:rPr>
          <w:rFonts w:ascii="Arial" w:hAnsi="Arial" w:cs="Arial"/>
          <w:i/>
          <w:sz w:val="14"/>
          <w:szCs w:val="14"/>
        </w:rPr>
      </w:pPr>
      <w:r w:rsidRPr="005A706B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5A706B"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D75A57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5A706B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Pr="00D75A57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Ofertę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Załącznikami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do niniejszej oferty są:</w:t>
      </w:r>
    </w:p>
    <w:p w:rsidR="001F726B" w:rsidRPr="005A706B" w:rsidRDefault="001F726B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5A706B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D75A57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="00964983"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D75A57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48288A" w:rsidRPr="005A706B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 .</w:t>
      </w:r>
    </w:p>
    <w:p w:rsidR="006211D6" w:rsidRDefault="006211D6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48288A" w:rsidRDefault="0048288A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75A57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75A57" w:rsidRPr="005A706B" w:rsidRDefault="00D75A57" w:rsidP="00A03C0E">
      <w:pPr>
        <w:tabs>
          <w:tab w:val="left" w:pos="5740"/>
        </w:tabs>
        <w:spacing w:after="0"/>
        <w:rPr>
          <w:rFonts w:ascii="Arial" w:hAnsi="Arial" w:cs="Arial"/>
          <w:sz w:val="20"/>
          <w:szCs w:val="20"/>
        </w:rPr>
      </w:pPr>
    </w:p>
    <w:p w:rsidR="00964983" w:rsidRPr="005A706B" w:rsidRDefault="00964983" w:rsidP="00A03C0E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75A57" w:rsidRDefault="00964983" w:rsidP="00A03C0E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A03C0E" w:rsidRDefault="00A03C0E" w:rsidP="00A03C0E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</w:p>
    <w:p w:rsidR="00A03C0E" w:rsidRPr="00A03C0E" w:rsidRDefault="00A03C0E" w:rsidP="00A03C0E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</w:p>
    <w:p w:rsidR="00964983" w:rsidRPr="005A706B" w:rsidRDefault="00964983" w:rsidP="00A03C0E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A03C0E">
      <w:pPr>
        <w:spacing w:after="0"/>
      </w:pPr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 w:rsidRPr="005A706B">
        <w:rPr>
          <w:rFonts w:ascii="Arial" w:hAnsi="Arial" w:cs="Arial"/>
          <w:i/>
          <w:iCs/>
          <w:sz w:val="20"/>
          <w:szCs w:val="20"/>
        </w:rPr>
        <w:t>)</w:t>
      </w:r>
    </w:p>
    <w:sectPr w:rsidR="006271D5" w:rsidSect="007471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997" w:rsidRDefault="00754997" w:rsidP="00D71B9E">
      <w:pPr>
        <w:spacing w:after="0" w:line="240" w:lineRule="auto"/>
      </w:pPr>
      <w:r>
        <w:separator/>
      </w:r>
    </w:p>
  </w:endnote>
  <w:end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049" w:rsidRDefault="003A304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979660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7C2B96" w:rsidRPr="00044449" w:rsidRDefault="007C2B96" w:rsidP="007C2B96">
        <w:pPr>
          <w:ind w:left="1560"/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044449">
          <w:rPr>
            <w:rFonts w:ascii="Arial" w:hAnsi="Arial" w:cs="Arial"/>
            <w:b/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593B056D" wp14:editId="484C1B7C">
              <wp:simplePos x="0" y="0"/>
              <wp:positionH relativeFrom="column">
                <wp:posOffset>1905</wp:posOffset>
              </wp:positionH>
              <wp:positionV relativeFrom="paragraph">
                <wp:posOffset>-62230</wp:posOffset>
              </wp:positionV>
              <wp:extent cx="901700" cy="486410"/>
              <wp:effectExtent l="0" t="0" r="0" b="8890"/>
              <wp:wrapSquare wrapText="bothSides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01700" cy="4864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044449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044449">
          <w:rPr>
            <w:rFonts w:ascii="Arial" w:hAnsi="Arial" w:cs="Arial"/>
            <w:color w:val="000000"/>
            <w:sz w:val="16"/>
            <w:szCs w:val="16"/>
          </w:rPr>
          <w:br/>
        </w:r>
        <w:r w:rsidRPr="00044449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044449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93 968</w:t>
        </w:r>
      </w:p>
      <w:p w:rsidR="007C2B96" w:rsidRPr="0037163C" w:rsidRDefault="009927B6" w:rsidP="007C2B96">
        <w:pPr>
          <w:tabs>
            <w:tab w:val="center" w:pos="4536"/>
            <w:tab w:val="right" w:pos="9072"/>
          </w:tabs>
          <w:spacing w:after="0" w:line="240" w:lineRule="auto"/>
          <w:ind w:left="1560"/>
          <w:rPr>
            <w:sz w:val="16"/>
            <w:szCs w:val="16"/>
          </w:rPr>
        </w:pPr>
        <w:hyperlink r:id="rId2" w:history="1">
          <w:r w:rsidR="007C2B96" w:rsidRPr="00044449">
            <w:rPr>
              <w:rFonts w:ascii="Arial" w:eastAsia="Calibri" w:hAnsi="Arial" w:cs="Arial"/>
              <w:noProof/>
              <w:color w:val="0000FF"/>
              <w:sz w:val="16"/>
              <w:szCs w:val="16"/>
              <w:u w:val="single"/>
            </w:rPr>
            <w:t>www.wzp.pl</w:t>
          </w:r>
        </w:hyperlink>
      </w:p>
      <w:p w:rsidR="00EF6B46" w:rsidRPr="00EF6B46" w:rsidRDefault="00EF6B46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EF6B46">
          <w:rPr>
            <w:rFonts w:ascii="Arial" w:hAnsi="Arial" w:cs="Arial"/>
            <w:sz w:val="20"/>
            <w:szCs w:val="20"/>
          </w:rPr>
          <w:fldChar w:fldCharType="begin"/>
        </w:r>
        <w:r w:rsidRPr="00EF6B46">
          <w:rPr>
            <w:rFonts w:ascii="Arial" w:hAnsi="Arial" w:cs="Arial"/>
            <w:sz w:val="20"/>
            <w:szCs w:val="20"/>
          </w:rPr>
          <w:instrText>PAGE   \* MERGEFORMAT</w:instrText>
        </w:r>
        <w:r w:rsidRPr="00EF6B46">
          <w:rPr>
            <w:rFonts w:ascii="Arial" w:hAnsi="Arial" w:cs="Arial"/>
            <w:sz w:val="20"/>
            <w:szCs w:val="20"/>
          </w:rPr>
          <w:fldChar w:fldCharType="separate"/>
        </w:r>
        <w:r w:rsidR="009927B6">
          <w:rPr>
            <w:rFonts w:ascii="Arial" w:hAnsi="Arial" w:cs="Arial"/>
            <w:noProof/>
            <w:sz w:val="20"/>
            <w:szCs w:val="20"/>
          </w:rPr>
          <w:t>1</w:t>
        </w:r>
        <w:r w:rsidRPr="00EF6B4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sdt>
    <w:sdtPr>
      <w:rPr>
        <w:rFonts w:ascii="Arial" w:hAnsi="Arial" w:cs="Arial"/>
        <w:sz w:val="16"/>
        <w:szCs w:val="16"/>
      </w:rPr>
      <w:id w:val="-166923832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1128F0" w:rsidRPr="001128F0" w:rsidRDefault="00EF6B46" w:rsidP="00EF6B46">
        <w:pPr>
          <w:pStyle w:val="Stopka"/>
          <w:tabs>
            <w:tab w:val="left" w:pos="4020"/>
          </w:tabs>
          <w:rPr>
            <w:rFonts w:ascii="Arial" w:hAnsi="Arial" w:cs="Arial"/>
            <w:sz w:val="14"/>
            <w:szCs w:val="14"/>
          </w:rPr>
        </w:pP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675344" w:rsidRDefault="00675344" w:rsidP="005A706B">
    <w:pPr>
      <w:pStyle w:val="Stopk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049" w:rsidRDefault="003A30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997" w:rsidRDefault="00754997" w:rsidP="00D71B9E">
      <w:pPr>
        <w:spacing w:after="0" w:line="240" w:lineRule="auto"/>
      </w:pPr>
      <w:r>
        <w:separator/>
      </w:r>
    </w:p>
  </w:footnote>
  <w:foot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049" w:rsidRDefault="003A304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049" w:rsidRDefault="003A304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049" w:rsidRDefault="003A304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D4861"/>
    <w:rsid w:val="000D5138"/>
    <w:rsid w:val="001128F0"/>
    <w:rsid w:val="00127945"/>
    <w:rsid w:val="001B4A9D"/>
    <w:rsid w:val="001F5503"/>
    <w:rsid w:val="001F726B"/>
    <w:rsid w:val="00230D03"/>
    <w:rsid w:val="0023552E"/>
    <w:rsid w:val="002C6FE7"/>
    <w:rsid w:val="00355BA5"/>
    <w:rsid w:val="00363ED0"/>
    <w:rsid w:val="00367F08"/>
    <w:rsid w:val="003A3049"/>
    <w:rsid w:val="004121A6"/>
    <w:rsid w:val="0048288A"/>
    <w:rsid w:val="00482A19"/>
    <w:rsid w:val="004D7B14"/>
    <w:rsid w:val="00511045"/>
    <w:rsid w:val="00577D6C"/>
    <w:rsid w:val="005A706B"/>
    <w:rsid w:val="006211D6"/>
    <w:rsid w:val="00622717"/>
    <w:rsid w:val="006271D5"/>
    <w:rsid w:val="00675344"/>
    <w:rsid w:val="006F4213"/>
    <w:rsid w:val="00743D23"/>
    <w:rsid w:val="0074714D"/>
    <w:rsid w:val="00754997"/>
    <w:rsid w:val="00781885"/>
    <w:rsid w:val="007C2B96"/>
    <w:rsid w:val="008176DE"/>
    <w:rsid w:val="008D5B6C"/>
    <w:rsid w:val="00964983"/>
    <w:rsid w:val="009927B6"/>
    <w:rsid w:val="00996051"/>
    <w:rsid w:val="009B462D"/>
    <w:rsid w:val="00A03C0E"/>
    <w:rsid w:val="00A10F3F"/>
    <w:rsid w:val="00A237CE"/>
    <w:rsid w:val="00A63040"/>
    <w:rsid w:val="00AB2F72"/>
    <w:rsid w:val="00B021BC"/>
    <w:rsid w:val="00B25DDA"/>
    <w:rsid w:val="00B52F64"/>
    <w:rsid w:val="00B63109"/>
    <w:rsid w:val="00B95A9F"/>
    <w:rsid w:val="00BB35D9"/>
    <w:rsid w:val="00BC5CB7"/>
    <w:rsid w:val="00BF0445"/>
    <w:rsid w:val="00BF2FB1"/>
    <w:rsid w:val="00C34F07"/>
    <w:rsid w:val="00C42AD4"/>
    <w:rsid w:val="00C47C67"/>
    <w:rsid w:val="00CB688C"/>
    <w:rsid w:val="00CE4ED9"/>
    <w:rsid w:val="00D462FF"/>
    <w:rsid w:val="00D71B9E"/>
    <w:rsid w:val="00D75A57"/>
    <w:rsid w:val="00DD5CC2"/>
    <w:rsid w:val="00DE11C7"/>
    <w:rsid w:val="00E12D30"/>
    <w:rsid w:val="00EC7B43"/>
    <w:rsid w:val="00EF6B46"/>
    <w:rsid w:val="00F86A54"/>
    <w:rsid w:val="00FA0E4F"/>
    <w:rsid w:val="00FC73F7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A364E-22B3-4D35-A639-ED8BE1C86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507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Województwa Zachodniopomorskiego</cp:lastModifiedBy>
  <cp:revision>20</cp:revision>
  <dcterms:created xsi:type="dcterms:W3CDTF">2007-07-18T00:57:00Z</dcterms:created>
  <dcterms:modified xsi:type="dcterms:W3CDTF">2015-04-16T09:37:00Z</dcterms:modified>
</cp:coreProperties>
</file>