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21" w:rsidRPr="004B53ED" w:rsidRDefault="00290E21" w:rsidP="00BA39B0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:rsidR="00290E21" w:rsidRPr="007F1BE5" w:rsidRDefault="00290E21" w:rsidP="007F1BE5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F1BE5">
        <w:rPr>
          <w:rFonts w:ascii="Arial" w:hAnsi="Arial" w:cs="Arial"/>
          <w:b/>
          <w:sz w:val="20"/>
          <w:szCs w:val="20"/>
          <w:lang w:eastAsia="pl-PL"/>
        </w:rPr>
        <w:t>ZAPYTANIE OFERTOWE</w:t>
      </w:r>
      <w:r w:rsidR="00D03E74" w:rsidRPr="007F1BE5">
        <w:rPr>
          <w:rFonts w:ascii="Arial" w:hAnsi="Arial" w:cs="Arial"/>
          <w:b/>
          <w:sz w:val="20"/>
          <w:szCs w:val="20"/>
          <w:lang w:eastAsia="pl-PL"/>
        </w:rPr>
        <w:t xml:space="preserve"> z dnia </w:t>
      </w:r>
      <w:r w:rsidR="00785322">
        <w:rPr>
          <w:rFonts w:ascii="Arial" w:hAnsi="Arial" w:cs="Arial"/>
          <w:b/>
          <w:sz w:val="20"/>
          <w:szCs w:val="20"/>
          <w:lang w:eastAsia="pl-PL"/>
        </w:rPr>
        <w:t>24.02</w:t>
      </w:r>
      <w:r w:rsidR="00526C07">
        <w:rPr>
          <w:rFonts w:ascii="Arial" w:hAnsi="Arial" w:cs="Arial"/>
          <w:b/>
          <w:sz w:val="20"/>
          <w:szCs w:val="20"/>
          <w:lang w:eastAsia="pl-PL"/>
        </w:rPr>
        <w:t>.2020 r.</w:t>
      </w:r>
    </w:p>
    <w:p w:rsidR="00290E21" w:rsidRPr="007F1BE5" w:rsidRDefault="00290E21" w:rsidP="00BA39B0">
      <w:pPr>
        <w:jc w:val="both"/>
        <w:rPr>
          <w:rFonts w:ascii="Arial" w:hAnsi="Arial" w:cs="Arial"/>
          <w:b/>
        </w:rPr>
      </w:pPr>
      <w:r w:rsidRPr="007F1BE5">
        <w:rPr>
          <w:rFonts w:ascii="Arial" w:hAnsi="Arial" w:cs="Arial"/>
          <w:b/>
        </w:rPr>
        <w:t xml:space="preserve">Urząd Marszałkowski Województwa Zachodniopomorskiego – Centrum </w:t>
      </w:r>
      <w:r w:rsidR="006C4078" w:rsidRPr="007F1BE5">
        <w:rPr>
          <w:rFonts w:ascii="Arial" w:hAnsi="Arial" w:cs="Arial"/>
          <w:b/>
        </w:rPr>
        <w:t>Inicjatyw Gospodarczych</w:t>
      </w:r>
      <w:r w:rsidRPr="007F1BE5">
        <w:rPr>
          <w:rFonts w:ascii="Arial" w:hAnsi="Arial" w:cs="Arial"/>
          <w:b/>
        </w:rPr>
        <w:t xml:space="preserve">, zwany dalej Zamawiającym, zaprasza do składania ofert na usługę </w:t>
      </w:r>
      <w:r w:rsidR="00456E57" w:rsidRPr="007F1BE5">
        <w:rPr>
          <w:rFonts w:ascii="Arial" w:hAnsi="Arial" w:cs="Arial"/>
          <w:b/>
        </w:rPr>
        <w:t>polegającą na wykonaniu zdjęć lotniczych</w:t>
      </w:r>
      <w:r w:rsidR="00FB0D73" w:rsidRPr="007F1BE5">
        <w:rPr>
          <w:rFonts w:ascii="Arial" w:hAnsi="Arial" w:cs="Arial"/>
          <w:b/>
        </w:rPr>
        <w:t>, panoram sferycznych „z lotu ptaka” oraz panoram sferycznych „z ziemi” dla terenów inwestycyjnych</w:t>
      </w:r>
      <w:r w:rsidR="00456E57" w:rsidRPr="007F1BE5">
        <w:rPr>
          <w:rFonts w:ascii="Arial" w:hAnsi="Arial" w:cs="Arial"/>
          <w:b/>
        </w:rPr>
        <w:t xml:space="preserve"> w województwie zachodniopomorskim.</w:t>
      </w:r>
    </w:p>
    <w:p w:rsidR="00290E21" w:rsidRPr="007F1BE5" w:rsidRDefault="00290E21" w:rsidP="00BA39B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F1BE5">
        <w:rPr>
          <w:rFonts w:ascii="Arial" w:hAnsi="Arial" w:cs="Arial"/>
          <w:b/>
          <w:sz w:val="20"/>
          <w:szCs w:val="20"/>
          <w:lang w:eastAsia="pl-PL"/>
        </w:rPr>
        <w:t>Nazwa, adres i dane teleadresowe Beneficjenta</w:t>
      </w:r>
    </w:p>
    <w:p w:rsidR="00290E21" w:rsidRPr="007F1BE5" w:rsidRDefault="00290E21" w:rsidP="00BA39B0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F1BE5">
        <w:rPr>
          <w:rFonts w:ascii="Arial" w:hAnsi="Arial" w:cs="Arial"/>
          <w:sz w:val="20"/>
          <w:szCs w:val="20"/>
          <w:lang w:eastAsia="pl-PL"/>
        </w:rPr>
        <w:t>Województwo Zachodniopomorskie</w:t>
      </w:r>
    </w:p>
    <w:p w:rsidR="00290E21" w:rsidRPr="007F1BE5" w:rsidRDefault="00290E21" w:rsidP="00BA39B0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7F1BE5">
        <w:rPr>
          <w:rFonts w:ascii="Arial" w:hAnsi="Arial" w:cs="Arial"/>
          <w:sz w:val="20"/>
          <w:szCs w:val="20"/>
          <w:lang w:eastAsia="pl-PL"/>
        </w:rPr>
        <w:t>ul</w:t>
      </w:r>
      <w:proofErr w:type="gramEnd"/>
      <w:r w:rsidRPr="007F1BE5">
        <w:rPr>
          <w:rFonts w:ascii="Arial" w:hAnsi="Arial" w:cs="Arial"/>
          <w:sz w:val="20"/>
          <w:szCs w:val="20"/>
          <w:lang w:eastAsia="pl-PL"/>
        </w:rPr>
        <w:t>. Korsarzy 34, 70-540 Szczecin</w:t>
      </w:r>
    </w:p>
    <w:p w:rsidR="00290E21" w:rsidRPr="007F1BE5" w:rsidRDefault="00290E21" w:rsidP="00BA39B0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F1BE5">
        <w:rPr>
          <w:rFonts w:ascii="Arial" w:hAnsi="Arial" w:cs="Arial"/>
          <w:sz w:val="20"/>
          <w:szCs w:val="20"/>
          <w:lang w:eastAsia="pl-PL"/>
        </w:rPr>
        <w:t xml:space="preserve">NIP 851-287-14-98 </w:t>
      </w:r>
    </w:p>
    <w:p w:rsidR="00290E21" w:rsidRPr="007F1BE5" w:rsidRDefault="00290E21" w:rsidP="00BA39B0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7F1BE5">
        <w:rPr>
          <w:rFonts w:ascii="Arial" w:hAnsi="Arial" w:cs="Arial"/>
          <w:sz w:val="20"/>
          <w:szCs w:val="20"/>
          <w:lang w:eastAsia="pl-PL"/>
        </w:rPr>
        <w:t>tel</w:t>
      </w:r>
      <w:proofErr w:type="gramEnd"/>
      <w:r w:rsidRPr="007F1BE5">
        <w:rPr>
          <w:rFonts w:ascii="Arial" w:hAnsi="Arial" w:cs="Arial"/>
          <w:sz w:val="20"/>
          <w:szCs w:val="20"/>
          <w:lang w:eastAsia="pl-PL"/>
        </w:rPr>
        <w:t>.: 91 432 96 78</w:t>
      </w:r>
    </w:p>
    <w:p w:rsidR="00290E21" w:rsidRPr="007F1BE5" w:rsidRDefault="00290E21" w:rsidP="00BA39B0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7F1BE5">
        <w:rPr>
          <w:rFonts w:ascii="Arial" w:hAnsi="Arial" w:cs="Arial"/>
          <w:sz w:val="20"/>
          <w:szCs w:val="20"/>
          <w:lang w:eastAsia="pl-PL"/>
        </w:rPr>
        <w:t>email</w:t>
      </w:r>
      <w:proofErr w:type="gramEnd"/>
      <w:r w:rsidRPr="007F1BE5">
        <w:rPr>
          <w:rFonts w:ascii="Arial" w:hAnsi="Arial" w:cs="Arial"/>
          <w:sz w:val="20"/>
          <w:szCs w:val="20"/>
          <w:lang w:eastAsia="pl-PL"/>
        </w:rPr>
        <w:t>: eksport@wzp.</w:t>
      </w:r>
      <w:proofErr w:type="gramStart"/>
      <w:r w:rsidRPr="007F1BE5">
        <w:rPr>
          <w:rFonts w:ascii="Arial" w:hAnsi="Arial" w:cs="Arial"/>
          <w:sz w:val="20"/>
          <w:szCs w:val="20"/>
          <w:lang w:eastAsia="pl-PL"/>
        </w:rPr>
        <w:t>pl</w:t>
      </w:r>
      <w:proofErr w:type="gramEnd"/>
    </w:p>
    <w:p w:rsidR="00290E21" w:rsidRPr="007F1BE5" w:rsidRDefault="009A7BE1" w:rsidP="00BA39B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Opis przedmiotu zamówienia</w:t>
      </w:r>
    </w:p>
    <w:p w:rsidR="00290E21" w:rsidRPr="007F1BE5" w:rsidRDefault="00635FDD" w:rsidP="00BA39B0">
      <w:pPr>
        <w:pStyle w:val="Akapitzlist"/>
        <w:autoSpaceDE w:val="0"/>
        <w:autoSpaceDN w:val="0"/>
        <w:adjustRightInd w:val="0"/>
        <w:spacing w:before="240" w:after="240"/>
        <w:ind w:left="-142" w:firstLine="499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 xml:space="preserve">Przedmiotem zamówienia jest </w:t>
      </w:r>
      <w:r w:rsidR="001F4F6A" w:rsidRPr="007F1BE5">
        <w:rPr>
          <w:rFonts w:ascii="Arial" w:hAnsi="Arial" w:cs="Arial"/>
          <w:sz w:val="20"/>
          <w:szCs w:val="20"/>
        </w:rPr>
        <w:t xml:space="preserve">wykonanie </w:t>
      </w:r>
      <w:r w:rsidR="00823F57" w:rsidRPr="007F1BE5">
        <w:rPr>
          <w:rFonts w:ascii="Arial" w:hAnsi="Arial" w:cs="Arial"/>
          <w:sz w:val="20"/>
          <w:szCs w:val="20"/>
        </w:rPr>
        <w:t>64 panoram sferycznych z lotu ptaka - po jednej dla każdego terenu inwestycyjnego, wykonanie 640 zdjęć z lotu ptaka - po 10 dla każdego terenu inwestycyjnego, wykonanie 128 panoram sferycznych z ziemi - po 2 dla każdego terenu inwestycyjnego z</w:t>
      </w:r>
      <w:r w:rsidR="003A1FAF" w:rsidRPr="007F1BE5">
        <w:rPr>
          <w:rFonts w:ascii="Arial" w:hAnsi="Arial" w:cs="Arial"/>
          <w:sz w:val="20"/>
          <w:szCs w:val="20"/>
        </w:rPr>
        <w:t>e</w:t>
      </w:r>
      <w:r w:rsidR="00823F57" w:rsidRPr="007F1BE5">
        <w:rPr>
          <w:rFonts w:ascii="Arial" w:hAnsi="Arial" w:cs="Arial"/>
          <w:sz w:val="20"/>
          <w:szCs w:val="20"/>
        </w:rPr>
        <w:t xml:space="preserve"> </w:t>
      </w:r>
      <w:r w:rsidR="003A1FAF" w:rsidRPr="007F1BE5">
        <w:rPr>
          <w:rFonts w:ascii="Arial" w:hAnsi="Arial" w:cs="Arial"/>
          <w:sz w:val="20"/>
          <w:szCs w:val="20"/>
        </w:rPr>
        <w:t>wskazanych</w:t>
      </w:r>
      <w:r w:rsidR="00823F57" w:rsidRPr="007F1BE5">
        <w:rPr>
          <w:rFonts w:ascii="Arial" w:hAnsi="Arial" w:cs="Arial"/>
          <w:sz w:val="20"/>
          <w:szCs w:val="20"/>
        </w:rPr>
        <w:t xml:space="preserve"> jednostek samorządu terytorialnego</w:t>
      </w:r>
      <w:r w:rsidR="002E4A7F">
        <w:rPr>
          <w:rFonts w:ascii="Arial" w:hAnsi="Arial" w:cs="Arial"/>
          <w:sz w:val="20"/>
          <w:szCs w:val="20"/>
        </w:rPr>
        <w:t xml:space="preserve"> w województwie zachodniopomorskim</w:t>
      </w:r>
      <w:r w:rsidR="00823F57" w:rsidRPr="007F1BE5">
        <w:rPr>
          <w:rFonts w:ascii="Arial" w:hAnsi="Arial" w:cs="Arial"/>
          <w:sz w:val="20"/>
          <w:szCs w:val="20"/>
        </w:rPr>
        <w:t xml:space="preserve">. </w:t>
      </w:r>
      <w:r w:rsidR="001F60D7" w:rsidRPr="007F1BE5">
        <w:rPr>
          <w:rFonts w:ascii="Arial" w:hAnsi="Arial" w:cs="Arial"/>
          <w:sz w:val="20"/>
          <w:szCs w:val="20"/>
        </w:rPr>
        <w:t>Celem wykonania ww. usługi</w:t>
      </w:r>
      <w:r w:rsidR="00290E21" w:rsidRPr="007F1BE5">
        <w:rPr>
          <w:rFonts w:ascii="Arial" w:hAnsi="Arial" w:cs="Arial"/>
          <w:sz w:val="20"/>
          <w:szCs w:val="20"/>
        </w:rPr>
        <w:t xml:space="preserve"> </w:t>
      </w:r>
      <w:r w:rsidR="001F60D7" w:rsidRPr="007F1BE5">
        <w:rPr>
          <w:rFonts w:ascii="Arial" w:hAnsi="Arial" w:cs="Arial"/>
          <w:sz w:val="20"/>
          <w:szCs w:val="20"/>
        </w:rPr>
        <w:t>jest uzyskanie realistycznego efektu widzenia przestrzeni terenów inwestycyjnych dla potencjalnego inwestora.</w:t>
      </w:r>
    </w:p>
    <w:p w:rsidR="00D14517" w:rsidRPr="007F1BE5" w:rsidRDefault="00D02C0A" w:rsidP="00BA39B0">
      <w:pPr>
        <w:pStyle w:val="Akapitzlist"/>
        <w:autoSpaceDE w:val="0"/>
        <w:autoSpaceDN w:val="0"/>
        <w:adjustRightInd w:val="0"/>
        <w:spacing w:before="240" w:after="240"/>
        <w:ind w:left="-142" w:firstLine="499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 xml:space="preserve">Kod </w:t>
      </w:r>
      <w:proofErr w:type="gramStart"/>
      <w:r w:rsidRPr="007F1BE5">
        <w:rPr>
          <w:rFonts w:ascii="Arial" w:hAnsi="Arial" w:cs="Arial"/>
          <w:sz w:val="20"/>
          <w:szCs w:val="20"/>
        </w:rPr>
        <w:t xml:space="preserve">CPV: </w:t>
      </w:r>
      <w:r w:rsidR="00823F57" w:rsidRPr="007F1BE5">
        <w:rPr>
          <w:rFonts w:ascii="Arial" w:hAnsi="Arial" w:cs="Arial"/>
          <w:sz w:val="20"/>
          <w:szCs w:val="20"/>
        </w:rPr>
        <w:t xml:space="preserve">  </w:t>
      </w:r>
      <w:r w:rsidR="001F4F6A" w:rsidRPr="007F1BE5">
        <w:rPr>
          <w:rFonts w:ascii="Arial" w:hAnsi="Arial" w:cs="Arial"/>
          <w:sz w:val="20"/>
          <w:szCs w:val="20"/>
        </w:rPr>
        <w:t xml:space="preserve">79961200-0 </w:t>
      </w:r>
      <w:r w:rsidRPr="007F1BE5">
        <w:rPr>
          <w:rFonts w:ascii="Arial" w:hAnsi="Arial" w:cs="Arial"/>
          <w:sz w:val="20"/>
          <w:szCs w:val="20"/>
        </w:rPr>
        <w:t xml:space="preserve">- </w:t>
      </w:r>
      <w:r w:rsidR="001F4F6A" w:rsidRPr="007F1BE5">
        <w:rPr>
          <w:rFonts w:ascii="Arial" w:hAnsi="Arial" w:cs="Arial"/>
          <w:sz w:val="20"/>
          <w:szCs w:val="20"/>
        </w:rPr>
        <w:t>Usługi</w:t>
      </w:r>
      <w:proofErr w:type="gramEnd"/>
      <w:r w:rsidR="001F4F6A" w:rsidRPr="007F1BE5">
        <w:rPr>
          <w:rFonts w:ascii="Arial" w:hAnsi="Arial" w:cs="Arial"/>
          <w:sz w:val="20"/>
          <w:szCs w:val="20"/>
        </w:rPr>
        <w:t xml:space="preserve"> fotografii lotniczej</w:t>
      </w:r>
    </w:p>
    <w:p w:rsidR="00823F57" w:rsidRPr="007F1BE5" w:rsidRDefault="00823F57" w:rsidP="00BA39B0">
      <w:pPr>
        <w:pStyle w:val="Akapitzlist"/>
        <w:autoSpaceDE w:val="0"/>
        <w:autoSpaceDN w:val="0"/>
        <w:adjustRightInd w:val="0"/>
        <w:spacing w:before="240" w:after="240"/>
        <w:ind w:left="1190" w:firstLine="226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>79961300-1 - Specjalistyczne usługi fotograficzne</w:t>
      </w:r>
    </w:p>
    <w:p w:rsidR="004D6887" w:rsidRPr="007F1BE5" w:rsidRDefault="004D6887" w:rsidP="00BA39B0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F1BE5">
        <w:rPr>
          <w:rFonts w:ascii="Arial" w:hAnsi="Arial" w:cs="Arial"/>
          <w:b/>
          <w:sz w:val="20"/>
          <w:szCs w:val="20"/>
          <w:lang w:eastAsia="pl-PL"/>
        </w:rPr>
        <w:t>Szczegółowy opis zamówienia</w:t>
      </w:r>
    </w:p>
    <w:p w:rsidR="005227AD" w:rsidRPr="007F1BE5" w:rsidRDefault="005227AD" w:rsidP="00BA39B0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 xml:space="preserve">W ramach usługi Wykonawca zobowiązany będzie do wykonania </w:t>
      </w:r>
      <w:r w:rsidR="00823F57" w:rsidRPr="007F1BE5">
        <w:rPr>
          <w:rFonts w:ascii="Arial" w:hAnsi="Arial" w:cs="Arial"/>
          <w:sz w:val="20"/>
          <w:szCs w:val="20"/>
        </w:rPr>
        <w:t>usług</w:t>
      </w:r>
      <w:r w:rsidRPr="007F1BE5">
        <w:rPr>
          <w:rFonts w:ascii="Arial" w:hAnsi="Arial" w:cs="Arial"/>
          <w:sz w:val="20"/>
          <w:szCs w:val="20"/>
        </w:rPr>
        <w:t xml:space="preserve">, zgodnie z poniższą </w:t>
      </w:r>
      <w:r w:rsidR="00307D3F" w:rsidRPr="007F1BE5">
        <w:rPr>
          <w:rFonts w:ascii="Arial" w:hAnsi="Arial" w:cs="Arial"/>
          <w:sz w:val="20"/>
          <w:szCs w:val="20"/>
        </w:rPr>
        <w:t>specyfikacją:</w:t>
      </w:r>
    </w:p>
    <w:p w:rsidR="00191FAF" w:rsidRPr="007F1BE5" w:rsidRDefault="00F15646" w:rsidP="00BA39B0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823F57" w:rsidRPr="007F1BE5">
        <w:rPr>
          <w:rFonts w:ascii="Arial" w:eastAsia="Times New Roman" w:hAnsi="Arial" w:cs="Arial"/>
          <w:sz w:val="20"/>
          <w:szCs w:val="20"/>
          <w:lang w:eastAsia="pl-PL"/>
        </w:rPr>
        <w:t>ykonanie 640 zdjęć z lotu ptaka - po 10 dla każdego terenu inwestycyjnego</w:t>
      </w:r>
      <w:r w:rsidR="001815B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7F1BE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A2730" w:rsidRPr="007F1BE5">
        <w:rPr>
          <w:rFonts w:ascii="Arial" w:eastAsiaTheme="minorHAnsi" w:hAnsi="Arial" w:cs="Arial"/>
          <w:sz w:val="20"/>
          <w:szCs w:val="20"/>
        </w:rPr>
        <w:t>wykonanych z różnego położenia względem fotografowanego terenu, tj. północ, południe, wschód, zachód)</w:t>
      </w:r>
      <w:r w:rsidR="00CD5B83" w:rsidRPr="007F1BE5">
        <w:rPr>
          <w:rFonts w:ascii="Arial" w:eastAsiaTheme="minorHAnsi" w:hAnsi="Arial" w:cs="Arial"/>
          <w:sz w:val="20"/>
          <w:szCs w:val="20"/>
        </w:rPr>
        <w:t xml:space="preserve"> podkreślających walory pojedynczego terenu inwestycyjnego.</w:t>
      </w:r>
      <w:r w:rsidR="00EA2730" w:rsidRPr="007F1BE5">
        <w:rPr>
          <w:rFonts w:ascii="Arial" w:eastAsiaTheme="minorHAnsi" w:hAnsi="Arial" w:cs="Arial"/>
          <w:sz w:val="20"/>
          <w:szCs w:val="20"/>
        </w:rPr>
        <w:t xml:space="preserve"> </w:t>
      </w:r>
    </w:p>
    <w:p w:rsidR="00F15646" w:rsidRPr="007F1BE5" w:rsidRDefault="00F15646" w:rsidP="00BA39B0">
      <w:pPr>
        <w:pStyle w:val="Akapitzlist"/>
        <w:numPr>
          <w:ilvl w:val="0"/>
          <w:numId w:val="3"/>
        </w:numPr>
        <w:spacing w:line="276" w:lineRule="auto"/>
        <w:ind w:left="425" w:hanging="425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7F1BE5">
        <w:rPr>
          <w:rFonts w:ascii="Arial" w:eastAsia="Times New Roman" w:hAnsi="Arial" w:cs="Arial"/>
          <w:sz w:val="20"/>
          <w:szCs w:val="20"/>
        </w:rPr>
        <w:t xml:space="preserve">Wykonawca na 2 zdjęciach z każdej lokalizacji zaznaczy granice terenu inwestycyjnego, na podstawie informacji przekazanych przez Zamawiającego. </w:t>
      </w:r>
    </w:p>
    <w:p w:rsidR="00956174" w:rsidRPr="007F1BE5" w:rsidRDefault="00956174" w:rsidP="00956174">
      <w:pPr>
        <w:pStyle w:val="Akapitzlis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="Times New Roman" w:hAnsi="Arial" w:cs="Arial"/>
          <w:sz w:val="20"/>
          <w:szCs w:val="20"/>
        </w:rPr>
        <w:t xml:space="preserve">Zdjęcia zostaną przekazane Zamawiającemu w formie elektronicznej w plikach o formacie </w:t>
      </w:r>
      <w:proofErr w:type="gramStart"/>
      <w:r w:rsidRPr="007F1BE5">
        <w:rPr>
          <w:rFonts w:ascii="Arial" w:eastAsia="Times New Roman" w:hAnsi="Arial" w:cs="Arial"/>
          <w:sz w:val="20"/>
          <w:szCs w:val="20"/>
        </w:rPr>
        <w:t>JPEG jako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zdjęcia lotnicze do wydruku lub wydawnictw na nośniku danych (CD</w:t>
      </w:r>
      <w:r w:rsidR="003A1FAF" w:rsidRPr="007F1BE5">
        <w:rPr>
          <w:rFonts w:ascii="Arial" w:eastAsiaTheme="minorHAnsi" w:hAnsi="Arial" w:cs="Arial"/>
          <w:sz w:val="20"/>
          <w:szCs w:val="20"/>
        </w:rPr>
        <w:t>/DVD</w:t>
      </w:r>
      <w:r w:rsidRPr="007F1BE5">
        <w:rPr>
          <w:rFonts w:ascii="Arial" w:eastAsiaTheme="minorHAnsi" w:hAnsi="Arial" w:cs="Arial"/>
          <w:sz w:val="20"/>
          <w:szCs w:val="20"/>
        </w:rPr>
        <w:t xml:space="preserve"> lub pendrive). Dodatkowo, zdjęcia lotnicze </w:t>
      </w:r>
      <w:r w:rsidR="003A1FAF" w:rsidRPr="007F1BE5">
        <w:rPr>
          <w:rFonts w:ascii="Arial" w:eastAsiaTheme="minorHAnsi" w:hAnsi="Arial" w:cs="Arial"/>
          <w:sz w:val="20"/>
          <w:szCs w:val="20"/>
        </w:rPr>
        <w:t>wykonane dla każdej JST</w:t>
      </w:r>
      <w:r w:rsidRPr="007F1BE5">
        <w:rPr>
          <w:rFonts w:ascii="Arial" w:eastAsiaTheme="minorHAnsi" w:hAnsi="Arial" w:cs="Arial"/>
          <w:sz w:val="20"/>
          <w:szCs w:val="20"/>
        </w:rPr>
        <w:t xml:space="preserve"> biorących udział w projekcie Wykonawca przygotuje i dostarczy do Zamawiającego na oddzielnym nośniku danych (CD</w:t>
      </w:r>
      <w:r w:rsidR="003A1FAF" w:rsidRPr="007F1BE5">
        <w:rPr>
          <w:rFonts w:ascii="Arial" w:eastAsiaTheme="minorHAnsi" w:hAnsi="Arial" w:cs="Arial"/>
          <w:sz w:val="20"/>
          <w:szCs w:val="20"/>
        </w:rPr>
        <w:t>/DVD</w:t>
      </w:r>
      <w:r w:rsidRPr="007F1BE5">
        <w:rPr>
          <w:rFonts w:ascii="Arial" w:eastAsiaTheme="minorHAnsi" w:hAnsi="Arial" w:cs="Arial"/>
          <w:sz w:val="20"/>
          <w:szCs w:val="20"/>
        </w:rPr>
        <w:t xml:space="preserve"> lub pendrive).</w:t>
      </w:r>
    </w:p>
    <w:p w:rsidR="00191FAF" w:rsidRPr="007F1BE5" w:rsidRDefault="00191FAF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  <w:u w:val="single"/>
        </w:rPr>
      </w:pPr>
      <w:r w:rsidRPr="007F1BE5">
        <w:rPr>
          <w:rFonts w:ascii="Arial" w:eastAsiaTheme="minorHAnsi" w:hAnsi="Arial" w:cs="Arial"/>
          <w:sz w:val="20"/>
          <w:szCs w:val="20"/>
          <w:u w:val="single"/>
        </w:rPr>
        <w:t xml:space="preserve">Zdjęcia lotnicze mają być wykonane według następującej specyfikacji: </w:t>
      </w:r>
    </w:p>
    <w:p w:rsidR="00191FAF" w:rsidRPr="007F1BE5" w:rsidRDefault="00191FAF" w:rsidP="00BA39B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Indywidualne zdjęcia lotnicze mają być ukośne, wykonane profesjonalnym sprzętem fotograficznym z wysokości 100-200 m nad fotografowanym obszarem, powinny mieć rozdzielczość</w:t>
      </w:r>
      <w:r w:rsidR="002743EA" w:rsidRPr="007F1BE5">
        <w:t xml:space="preserve"> </w:t>
      </w:r>
      <w:r w:rsidR="002743EA" w:rsidRPr="007F1BE5">
        <w:rPr>
          <w:rFonts w:ascii="Arial" w:eastAsiaTheme="minorHAnsi" w:hAnsi="Arial" w:cs="Arial"/>
          <w:sz w:val="20"/>
          <w:szCs w:val="20"/>
        </w:rPr>
        <w:t xml:space="preserve">nie gorszą niż 300 </w:t>
      </w:r>
      <w:proofErr w:type="spellStart"/>
      <w:r w:rsidR="002743EA" w:rsidRPr="007F1BE5">
        <w:rPr>
          <w:rFonts w:ascii="Arial" w:eastAsiaTheme="minorHAnsi" w:hAnsi="Arial" w:cs="Arial"/>
          <w:sz w:val="20"/>
          <w:szCs w:val="20"/>
        </w:rPr>
        <w:t>dpi</w:t>
      </w:r>
      <w:proofErr w:type="spellEnd"/>
      <w:r w:rsidR="002743EA" w:rsidRPr="007F1BE5">
        <w:rPr>
          <w:rFonts w:ascii="Arial" w:eastAsiaTheme="minorHAnsi" w:hAnsi="Arial" w:cs="Arial"/>
          <w:sz w:val="20"/>
          <w:szCs w:val="20"/>
        </w:rPr>
        <w:t xml:space="preserve">, a </w:t>
      </w:r>
      <w:proofErr w:type="gramStart"/>
      <w:r w:rsidR="002743EA" w:rsidRPr="007F1BE5">
        <w:rPr>
          <w:rFonts w:ascii="Arial" w:eastAsiaTheme="minorHAnsi" w:hAnsi="Arial" w:cs="Arial"/>
          <w:sz w:val="20"/>
          <w:szCs w:val="20"/>
        </w:rPr>
        <w:t>także jakość</w:t>
      </w:r>
      <w:proofErr w:type="gramEnd"/>
      <w:r w:rsidR="002743EA" w:rsidRPr="007F1BE5">
        <w:rPr>
          <w:rFonts w:ascii="Arial" w:eastAsiaTheme="minorHAnsi" w:hAnsi="Arial" w:cs="Arial"/>
          <w:sz w:val="20"/>
          <w:szCs w:val="20"/>
        </w:rPr>
        <w:t xml:space="preserve"> co najmniej</w:t>
      </w:r>
      <w:r w:rsidRPr="007F1BE5">
        <w:rPr>
          <w:rFonts w:ascii="Arial" w:eastAsiaTheme="minorHAnsi" w:hAnsi="Arial" w:cs="Arial"/>
          <w:sz w:val="20"/>
          <w:szCs w:val="20"/>
        </w:rPr>
        <w:t xml:space="preserve"> 20 </w:t>
      </w:r>
      <w:proofErr w:type="spellStart"/>
      <w:r w:rsidRPr="007F1BE5">
        <w:rPr>
          <w:rFonts w:ascii="Arial" w:eastAsiaTheme="minorHAnsi" w:hAnsi="Arial" w:cs="Arial"/>
          <w:sz w:val="20"/>
          <w:szCs w:val="20"/>
        </w:rPr>
        <w:t>MPx</w:t>
      </w:r>
      <w:proofErr w:type="spellEnd"/>
      <w:r w:rsidRPr="007F1BE5">
        <w:rPr>
          <w:rFonts w:ascii="Arial" w:eastAsiaTheme="minorHAnsi" w:hAnsi="Arial" w:cs="Arial"/>
          <w:sz w:val="20"/>
          <w:szCs w:val="20"/>
        </w:rPr>
        <w:t xml:space="preserve"> i proporcje 4:3. Zdjęcia powinny pokazywać cały teren inwestycyjny. </w:t>
      </w:r>
    </w:p>
    <w:p w:rsidR="00F15646" w:rsidRPr="007F1BE5" w:rsidRDefault="00191FAF" w:rsidP="00BA39B0">
      <w:pPr>
        <w:pStyle w:val="Akapitzlist"/>
        <w:numPr>
          <w:ilvl w:val="0"/>
          <w:numId w:val="40"/>
        </w:numPr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lastRenderedPageBreak/>
        <w:t>Zdjęcia muszą być wykonane przy dobrej widoczności i sprzyjających warunkach atmosfe</w:t>
      </w:r>
      <w:r w:rsidR="00EA2730" w:rsidRPr="007F1BE5">
        <w:rPr>
          <w:rFonts w:ascii="Arial" w:eastAsiaTheme="minorHAnsi" w:hAnsi="Arial" w:cs="Arial"/>
          <w:sz w:val="20"/>
          <w:szCs w:val="20"/>
        </w:rPr>
        <w:t>rycznych (bez mgły, bez deszczu</w:t>
      </w:r>
      <w:r w:rsidR="00F15646" w:rsidRPr="007F1BE5">
        <w:rPr>
          <w:rFonts w:ascii="Arial" w:eastAsiaTheme="minorHAnsi" w:hAnsi="Arial" w:cs="Arial"/>
          <w:sz w:val="20"/>
          <w:szCs w:val="20"/>
        </w:rPr>
        <w:t>)</w:t>
      </w:r>
      <w:r w:rsidR="00EA2730" w:rsidRPr="007F1BE5">
        <w:rPr>
          <w:rFonts w:ascii="Arial" w:eastAsiaTheme="minorHAnsi" w:hAnsi="Arial" w:cs="Arial"/>
          <w:sz w:val="20"/>
          <w:szCs w:val="20"/>
        </w:rPr>
        <w:t xml:space="preserve">. </w:t>
      </w:r>
      <w:r w:rsidRPr="007F1BE5">
        <w:rPr>
          <w:rFonts w:ascii="Arial" w:eastAsiaTheme="minorHAnsi" w:hAnsi="Arial" w:cs="Arial"/>
          <w:sz w:val="20"/>
          <w:szCs w:val="20"/>
        </w:rPr>
        <w:t xml:space="preserve">Zdjęcia mają za zadanie </w:t>
      </w:r>
      <w:proofErr w:type="gramStart"/>
      <w:r w:rsidR="007F1BE5" w:rsidRPr="007F1BE5">
        <w:rPr>
          <w:rFonts w:ascii="Arial" w:eastAsiaTheme="minorHAnsi" w:hAnsi="Arial" w:cs="Arial"/>
          <w:sz w:val="20"/>
          <w:szCs w:val="20"/>
        </w:rPr>
        <w:t xml:space="preserve">prezentować </w:t>
      </w:r>
      <w:r w:rsidRPr="007F1BE5">
        <w:rPr>
          <w:rFonts w:ascii="Arial" w:eastAsiaTheme="minorHAnsi" w:hAnsi="Arial" w:cs="Arial"/>
          <w:sz w:val="20"/>
          <w:szCs w:val="20"/>
        </w:rPr>
        <w:t xml:space="preserve"> atrakcyjność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inwestycyjną danych obszarów inwestycyjnych i wskazanych lokalizacji. </w:t>
      </w:r>
    </w:p>
    <w:p w:rsidR="00CD5B83" w:rsidRPr="007F1BE5" w:rsidRDefault="00CD5B83" w:rsidP="00BA39B0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A50741" w:rsidRPr="007F1BE5" w:rsidRDefault="00A50741" w:rsidP="00BA39B0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</w:rPr>
      </w:pPr>
      <w:r w:rsidRPr="007F1BE5">
        <w:rPr>
          <w:rFonts w:ascii="Arial" w:eastAsia="Times New Roman" w:hAnsi="Arial" w:cs="Arial"/>
          <w:sz w:val="20"/>
          <w:szCs w:val="20"/>
        </w:rPr>
        <w:t>Wykonanie 128 panoram sferycznych z ziemi - po 2 dla każdego terenu inwestycyjnego dla każdej z wymienionych jednostek samorządu terytorialnego.</w:t>
      </w:r>
    </w:p>
    <w:p w:rsidR="0076054F" w:rsidRPr="007F1BE5" w:rsidRDefault="0076054F" w:rsidP="007605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Wykonawca przekaże zamawiającemu panoramy w formie plików JPEG zeskalowanych do rozmiarów 12000 x 6000 </w:t>
      </w:r>
      <w:proofErr w:type="spellStart"/>
      <w:r w:rsidRPr="007F1BE5">
        <w:rPr>
          <w:rFonts w:ascii="Arial" w:eastAsiaTheme="minorHAnsi" w:hAnsi="Arial" w:cs="Arial"/>
          <w:sz w:val="20"/>
          <w:szCs w:val="20"/>
        </w:rPr>
        <w:t>px</w:t>
      </w:r>
      <w:proofErr w:type="spellEnd"/>
      <w:r w:rsidRPr="007F1BE5">
        <w:rPr>
          <w:rFonts w:ascii="Arial" w:eastAsiaTheme="minorHAnsi" w:hAnsi="Arial" w:cs="Arial"/>
          <w:sz w:val="20"/>
          <w:szCs w:val="20"/>
        </w:rPr>
        <w:t>, dostosowanych do udostępniania na portalu społecznościowym Facebook.</w:t>
      </w:r>
    </w:p>
    <w:p w:rsidR="00A50741" w:rsidRPr="007F1BE5" w:rsidRDefault="00A50741" w:rsidP="00BA39B0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Arial" w:eastAsia="Times New Roman" w:hAnsi="Arial" w:cs="Arial"/>
          <w:sz w:val="20"/>
          <w:szCs w:val="20"/>
        </w:rPr>
      </w:pPr>
      <w:r w:rsidRPr="007F1BE5">
        <w:rPr>
          <w:rFonts w:ascii="Arial" w:eastAsia="Times New Roman" w:hAnsi="Arial" w:cs="Arial"/>
          <w:sz w:val="20"/>
          <w:szCs w:val="20"/>
        </w:rPr>
        <w:t>Wykonanie 64 panoram sferycznych z lotu ptaka - po jednej dla każdego terenu inwestycyjnego.</w:t>
      </w:r>
    </w:p>
    <w:p w:rsidR="00BA39B0" w:rsidRPr="007F1BE5" w:rsidRDefault="00BA39B0" w:rsidP="00BA39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Wykonawca dostarczy do Zamawiającego wszystkie wykonane panoramy sferyczne terenów inwestycyjnych w formie połączonej ze sobą jednej aplikacji WEB opartej na technologii HTML5 wraz z interfejsem nawigacyjnym i oznaczeniem </w:t>
      </w:r>
      <w:proofErr w:type="spellStart"/>
      <w:r w:rsidRPr="007F1BE5">
        <w:rPr>
          <w:rFonts w:ascii="Arial" w:eastAsiaTheme="minorHAnsi" w:hAnsi="Arial" w:cs="Arial"/>
          <w:sz w:val="20"/>
          <w:szCs w:val="20"/>
        </w:rPr>
        <w:t>hotspotami</w:t>
      </w:r>
      <w:proofErr w:type="spellEnd"/>
      <w:r w:rsidRPr="007F1BE5">
        <w:rPr>
          <w:rFonts w:ascii="Arial" w:eastAsiaTheme="minorHAnsi" w:hAnsi="Arial" w:cs="Arial"/>
          <w:sz w:val="20"/>
          <w:szCs w:val="20"/>
        </w:rPr>
        <w:t xml:space="preserve"> lub wielokątami działek i nieruchomości znajdujących się na panoramach sferycznych terenów inwestycyjnych. Aplikacja zostanie umieszczona na serwerze Zamawiającego.</w:t>
      </w:r>
    </w:p>
    <w:p w:rsidR="00F15646" w:rsidRPr="007F1BE5" w:rsidRDefault="00191FAF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  <w:u w:val="single"/>
        </w:rPr>
      </w:pPr>
      <w:r w:rsidRPr="007F1BE5">
        <w:rPr>
          <w:rFonts w:ascii="Arial" w:eastAsiaTheme="minorHAnsi" w:hAnsi="Arial" w:cs="Arial"/>
          <w:sz w:val="20"/>
          <w:szCs w:val="20"/>
          <w:u w:val="single"/>
        </w:rPr>
        <w:t xml:space="preserve">Panoramy sferyczne „z lotu ptaka” oraz „z ziemi” mają być wykonane według następującej specyfikacji: </w:t>
      </w:r>
    </w:p>
    <w:p w:rsidR="0045180F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Panoramy sferyczne „z lotu ptaka” powinny być wykonane z wysokości, która umożliwi czytelne i wyraźne przedstawienie nieruchomości skupionych w ramach danego terenu inwestycyjnego.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Panoramy powinny być wykonane z wysokości między 100 a 200 metrów profesjonalnym sprzętem fotograficznym z obiektywem szerokokątnym. Pow</w:t>
      </w:r>
      <w:r w:rsidR="002644C2" w:rsidRPr="007F1BE5">
        <w:rPr>
          <w:rFonts w:ascii="Arial" w:eastAsiaTheme="minorHAnsi" w:hAnsi="Arial" w:cs="Arial"/>
          <w:sz w:val="20"/>
          <w:szCs w:val="20"/>
        </w:rPr>
        <w:t>inny mieć rozdzielczość min. 20000 x 10</w:t>
      </w:r>
      <w:r w:rsidRPr="007F1BE5">
        <w:rPr>
          <w:rFonts w:ascii="Arial" w:eastAsiaTheme="minorHAnsi" w:hAnsi="Arial" w:cs="Arial"/>
          <w:sz w:val="20"/>
          <w:szCs w:val="20"/>
        </w:rPr>
        <w:t xml:space="preserve">000 </w:t>
      </w:r>
      <w:proofErr w:type="spellStart"/>
      <w:r w:rsidRPr="007F1BE5">
        <w:rPr>
          <w:rFonts w:ascii="Arial" w:eastAsiaTheme="minorHAnsi" w:hAnsi="Arial" w:cs="Arial"/>
          <w:sz w:val="20"/>
          <w:szCs w:val="20"/>
        </w:rPr>
        <w:t>px</w:t>
      </w:r>
      <w:proofErr w:type="spellEnd"/>
      <w:r w:rsidRPr="007F1BE5">
        <w:rPr>
          <w:rFonts w:ascii="Arial" w:eastAsiaTheme="minorHAnsi" w:hAnsi="Arial" w:cs="Arial"/>
          <w:sz w:val="20"/>
          <w:szCs w:val="20"/>
        </w:rPr>
        <w:t xml:space="preserve"> i proporcje 2:1. Powinny pokazywać cały teren inwestycyjny.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Zdjęcia źródłowe należy wykonać dobrej widoczności i sprzyjających warunkach atmosferycznych (bez mgły, bez deszczu) z wysokości 100-200</w:t>
      </w:r>
      <w:r w:rsidR="00A31030" w:rsidRPr="007F1BE5">
        <w:rPr>
          <w:rFonts w:ascii="Arial" w:eastAsiaTheme="minorHAnsi" w:hAnsi="Arial" w:cs="Arial"/>
          <w:sz w:val="20"/>
          <w:szCs w:val="20"/>
        </w:rPr>
        <w:t>-300</w:t>
      </w:r>
      <w:r w:rsidRPr="007F1BE5">
        <w:rPr>
          <w:rFonts w:ascii="Arial" w:eastAsiaTheme="minorHAnsi" w:hAnsi="Arial" w:cs="Arial"/>
          <w:sz w:val="20"/>
          <w:szCs w:val="20"/>
        </w:rPr>
        <w:t xml:space="preserve"> m nad fotografowanym obszarem. Powinny pokazywać cały teren inwestycyjny.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Panorama „z lotu ptaka” powinna być wykonana w taki sposób, aby nie było widać </w:t>
      </w:r>
      <w:proofErr w:type="spellStart"/>
      <w:r w:rsidRPr="007F1BE5">
        <w:rPr>
          <w:rFonts w:ascii="Arial" w:eastAsiaTheme="minorHAnsi" w:hAnsi="Arial" w:cs="Arial"/>
          <w:sz w:val="20"/>
          <w:szCs w:val="20"/>
        </w:rPr>
        <w:t>drona</w:t>
      </w:r>
      <w:proofErr w:type="spellEnd"/>
      <w:r w:rsidRPr="007F1BE5">
        <w:rPr>
          <w:rFonts w:ascii="Arial" w:eastAsiaTheme="minorHAnsi" w:hAnsi="Arial" w:cs="Arial"/>
          <w:sz w:val="20"/>
          <w:szCs w:val="20"/>
        </w:rPr>
        <w:t>, a niebo wyglądało naturalnie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Poszczególne działki oferowane w ramach danego terenu inwestycyjnego zostaną zaznaczone na panoramie sferycznej „z lotu ptaka” w formie półprzezroczystych wielokątów, które będą podświetlać się po najechaniu wskaźnikiem. Każda działka będzie również oznaczona „</w:t>
      </w:r>
      <w:proofErr w:type="gramStart"/>
      <w:r w:rsidRPr="007F1BE5">
        <w:rPr>
          <w:rFonts w:ascii="Arial" w:eastAsiaTheme="minorHAnsi" w:hAnsi="Arial" w:cs="Arial"/>
          <w:sz w:val="20"/>
          <w:szCs w:val="20"/>
        </w:rPr>
        <w:t>dymkiem” który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będzie zawierał opis z podstawowymi danymi o nieruchomości (tj. powierzchnia, media itp.).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Plik wynikowy powinien mieć </w:t>
      </w:r>
      <w:r w:rsidR="002644C2" w:rsidRPr="007F1BE5">
        <w:rPr>
          <w:rFonts w:ascii="Arial" w:eastAsiaTheme="minorHAnsi" w:hAnsi="Arial" w:cs="Arial"/>
          <w:sz w:val="20"/>
          <w:szCs w:val="20"/>
        </w:rPr>
        <w:t>rozdzielczość minimalną min. 20000 x 10</w:t>
      </w:r>
      <w:r w:rsidRPr="007F1BE5">
        <w:rPr>
          <w:rFonts w:ascii="Arial" w:eastAsiaTheme="minorHAnsi" w:hAnsi="Arial" w:cs="Arial"/>
          <w:sz w:val="20"/>
          <w:szCs w:val="20"/>
        </w:rPr>
        <w:t xml:space="preserve">000 </w:t>
      </w:r>
      <w:proofErr w:type="spellStart"/>
      <w:r w:rsidRPr="007F1BE5">
        <w:rPr>
          <w:rFonts w:ascii="Arial" w:eastAsiaTheme="minorHAnsi" w:hAnsi="Arial" w:cs="Arial"/>
          <w:sz w:val="20"/>
          <w:szCs w:val="20"/>
        </w:rPr>
        <w:t>px</w:t>
      </w:r>
      <w:proofErr w:type="spellEnd"/>
      <w:r w:rsidRPr="007F1BE5">
        <w:rPr>
          <w:rFonts w:ascii="Arial" w:eastAsiaTheme="minorHAnsi" w:hAnsi="Arial" w:cs="Arial"/>
          <w:sz w:val="20"/>
          <w:szCs w:val="20"/>
        </w:rPr>
        <w:t>. Nie dopuszcza się interpolowania plików składowych, jak również końcowych.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Panoramy sferyczne „z ziemi” powinny być wykonane aparatem fotograficznym typu lustrzanka lub </w:t>
      </w:r>
      <w:proofErr w:type="spellStart"/>
      <w:r w:rsidRPr="007F1BE5">
        <w:rPr>
          <w:rFonts w:ascii="Arial" w:eastAsiaTheme="minorHAnsi" w:hAnsi="Arial" w:cs="Arial"/>
          <w:sz w:val="20"/>
          <w:szCs w:val="20"/>
        </w:rPr>
        <w:t>bezlusterkowiec</w:t>
      </w:r>
      <w:proofErr w:type="spellEnd"/>
      <w:r w:rsidRPr="007F1BE5">
        <w:rPr>
          <w:rFonts w:ascii="Arial" w:eastAsiaTheme="minorHAnsi" w:hAnsi="Arial" w:cs="Arial"/>
          <w:sz w:val="20"/>
          <w:szCs w:val="20"/>
        </w:rPr>
        <w:t>, przy użyciu głowicy panoramicznej.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Pliki wynikowe panoram sferycznych powinny być wykonane w taki sposób, aby nie było widać miejsca umieszczenia statywu.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Plik wynikowy powinien </w:t>
      </w:r>
      <w:r w:rsidR="002644C2" w:rsidRPr="007F1BE5">
        <w:rPr>
          <w:rFonts w:ascii="Arial" w:eastAsiaTheme="minorHAnsi" w:hAnsi="Arial" w:cs="Arial"/>
          <w:sz w:val="20"/>
          <w:szCs w:val="20"/>
        </w:rPr>
        <w:t>mieć rozdzielczość minimalną 12000 x 6</w:t>
      </w:r>
      <w:r w:rsidRPr="007F1BE5">
        <w:rPr>
          <w:rFonts w:ascii="Arial" w:eastAsiaTheme="minorHAnsi" w:hAnsi="Arial" w:cs="Arial"/>
          <w:sz w:val="20"/>
          <w:szCs w:val="20"/>
        </w:rPr>
        <w:t xml:space="preserve">000 </w:t>
      </w:r>
      <w:proofErr w:type="spellStart"/>
      <w:r w:rsidRPr="007F1BE5">
        <w:rPr>
          <w:rFonts w:ascii="Arial" w:eastAsiaTheme="minorHAnsi" w:hAnsi="Arial" w:cs="Arial"/>
          <w:sz w:val="20"/>
          <w:szCs w:val="20"/>
        </w:rPr>
        <w:t>px</w:t>
      </w:r>
      <w:proofErr w:type="spellEnd"/>
      <w:r w:rsidRPr="007F1BE5">
        <w:rPr>
          <w:rFonts w:ascii="Arial" w:eastAsiaTheme="minorHAnsi" w:hAnsi="Arial" w:cs="Arial"/>
          <w:sz w:val="20"/>
          <w:szCs w:val="20"/>
        </w:rPr>
        <w:t>. Nie dopuszcza się interpolowania plików składowych, jak również końcowych.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Panoramy muszą być wykonane przy dobrej widoczności i sprzyjających warunkach atmosferycznych (bez mgły, bez deszczu). Panoramy mają za zadanie promować atrakcyjność inwestycyjną danych obszarów i lokalizacji.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Kąt widoków wynikowej panoramy: poziomo 360 stopni, pionowo 180 stopni. 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Minimum 4 poziomy powiększenia wczytywane dynamicznie w zależności od aktualnego widoku.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Mapa ukazująca lokalizację terenu oraz aktualny kierunek i szerokość widzenia terenu. 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lastRenderedPageBreak/>
        <w:t xml:space="preserve">Umieszczenie wskazanych przez zamawiającego </w:t>
      </w:r>
      <w:proofErr w:type="spellStart"/>
      <w:r w:rsidRPr="007F1BE5">
        <w:rPr>
          <w:rFonts w:ascii="Arial" w:eastAsiaTheme="minorHAnsi" w:hAnsi="Arial" w:cs="Arial"/>
          <w:sz w:val="20"/>
          <w:szCs w:val="20"/>
        </w:rPr>
        <w:t>hotspotów</w:t>
      </w:r>
      <w:proofErr w:type="spellEnd"/>
      <w:r w:rsidRPr="007F1BE5">
        <w:rPr>
          <w:rFonts w:ascii="Arial" w:eastAsiaTheme="minorHAnsi" w:hAnsi="Arial" w:cs="Arial"/>
          <w:sz w:val="20"/>
          <w:szCs w:val="20"/>
        </w:rPr>
        <w:t xml:space="preserve"> informacyjnych. 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Nawigacja w aplikacji web między poszczególnymi terenami inwestycyjnymi będzie możliwa za pomocą odnośników oraz mapy województwa z zaznaczonymi lokalizacjami. Mapa będzie miała możliwość przybliżania i oddalania, </w:t>
      </w:r>
      <w:proofErr w:type="gramStart"/>
      <w:r w:rsidRPr="007F1BE5">
        <w:rPr>
          <w:rFonts w:ascii="Arial" w:eastAsiaTheme="minorHAnsi" w:hAnsi="Arial" w:cs="Arial"/>
          <w:sz w:val="20"/>
          <w:szCs w:val="20"/>
        </w:rPr>
        <w:t>tak aby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można było zlokalizować dokładnie położenie terenu.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Optymalizacja do wyświetlania na urządzeniach mobilnych.</w:t>
      </w:r>
    </w:p>
    <w:p w:rsidR="002644C2" w:rsidRPr="007F1BE5" w:rsidRDefault="00191FAF" w:rsidP="00BA39B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851" w:hanging="567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Technologia </w:t>
      </w:r>
      <w:proofErr w:type="spellStart"/>
      <w:r w:rsidRPr="007F1BE5">
        <w:rPr>
          <w:rFonts w:ascii="Arial" w:eastAsiaTheme="minorHAnsi" w:hAnsi="Arial" w:cs="Arial"/>
          <w:sz w:val="20"/>
          <w:szCs w:val="20"/>
        </w:rPr>
        <w:t>multiplatformowa</w:t>
      </w:r>
      <w:proofErr w:type="spellEnd"/>
      <w:r w:rsidRPr="007F1BE5">
        <w:rPr>
          <w:rFonts w:ascii="Arial" w:eastAsiaTheme="minorHAnsi" w:hAnsi="Arial" w:cs="Arial"/>
          <w:sz w:val="20"/>
          <w:szCs w:val="20"/>
        </w:rPr>
        <w:t xml:space="preserve"> (HTML5). </w:t>
      </w:r>
    </w:p>
    <w:p w:rsidR="00A50741" w:rsidRPr="007F1BE5" w:rsidRDefault="00A50741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</w:p>
    <w:p w:rsidR="00FE45E3" w:rsidRPr="007F1BE5" w:rsidRDefault="00A50741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Po wyborze Wykonawcy zlecenia Zamawiający przekaże wybranemu Wykonawcy wykaz JST uczestniczących w projekcie wraz za wskazaniem osób do kontaktu w tych jednostkach.</w:t>
      </w:r>
    </w:p>
    <w:p w:rsidR="006E7B8C" w:rsidRPr="007F1BE5" w:rsidRDefault="006E7B8C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Zlecający oczekuje bieżącej współpracy z przedstawicielem Wykonawcy w zakresie przygotowania przedmiotu zamówienia, w tym w razie konieczności udziału w spotkaniach konsultacyjnych.</w:t>
      </w:r>
    </w:p>
    <w:p w:rsidR="00290E21" w:rsidRPr="007F1BE5" w:rsidRDefault="00290E21" w:rsidP="00BA39B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F1BE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Warunki udziału w postępowaniu </w:t>
      </w:r>
    </w:p>
    <w:p w:rsidR="005B10BB" w:rsidRPr="007F1BE5" w:rsidRDefault="005B10BB" w:rsidP="00BA39B0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O udzielenie z</w:t>
      </w:r>
      <w:r w:rsidR="005B2395" w:rsidRPr="007F1BE5">
        <w:rPr>
          <w:rFonts w:ascii="Arial" w:eastAsiaTheme="minorHAnsi" w:hAnsi="Arial" w:cs="Arial"/>
          <w:sz w:val="20"/>
          <w:szCs w:val="20"/>
        </w:rPr>
        <w:t>amówieni</w:t>
      </w:r>
      <w:r w:rsidRPr="007F1BE5">
        <w:rPr>
          <w:rFonts w:ascii="Arial" w:eastAsiaTheme="minorHAnsi" w:hAnsi="Arial" w:cs="Arial"/>
          <w:sz w:val="20"/>
          <w:szCs w:val="20"/>
        </w:rPr>
        <w:t>a</w:t>
      </w:r>
      <w:r w:rsidR="005B2395" w:rsidRPr="007F1BE5">
        <w:rPr>
          <w:rFonts w:ascii="Arial" w:eastAsiaTheme="minorHAnsi" w:hAnsi="Arial" w:cs="Arial"/>
          <w:sz w:val="20"/>
          <w:szCs w:val="20"/>
        </w:rPr>
        <w:t xml:space="preserve"> mogą ubiegać się Wykonawcy, którzy </w:t>
      </w:r>
      <w:r w:rsidRPr="007F1BE5">
        <w:rPr>
          <w:rFonts w:ascii="Arial" w:eastAsiaTheme="minorHAnsi" w:hAnsi="Arial" w:cs="Arial"/>
          <w:sz w:val="20"/>
          <w:szCs w:val="20"/>
        </w:rPr>
        <w:t>spełniają niżej wymienione warunki:</w:t>
      </w:r>
    </w:p>
    <w:p w:rsidR="005B10BB" w:rsidRPr="007F1BE5" w:rsidRDefault="005B2395" w:rsidP="00BA39B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posiadają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</w:t>
      </w:r>
      <w:r w:rsidR="009E64C1" w:rsidRPr="007F1BE5">
        <w:rPr>
          <w:rFonts w:ascii="Arial" w:eastAsiaTheme="minorHAnsi" w:hAnsi="Arial" w:cs="Arial"/>
          <w:sz w:val="20"/>
          <w:szCs w:val="20"/>
        </w:rPr>
        <w:t>niezbędną wiedzę oraz dysponują potencjałem technicznym i osobami zdolnymi do wykonania zamówienia</w:t>
      </w:r>
      <w:r w:rsidR="005B10BB" w:rsidRPr="007F1BE5">
        <w:rPr>
          <w:rFonts w:ascii="Arial" w:eastAsiaTheme="minorHAnsi" w:hAnsi="Arial" w:cs="Arial"/>
          <w:sz w:val="20"/>
          <w:szCs w:val="20"/>
        </w:rPr>
        <w:t>;</w:t>
      </w:r>
    </w:p>
    <w:p w:rsidR="005B10BB" w:rsidRPr="007F1BE5" w:rsidRDefault="005B10BB" w:rsidP="00BA39B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znajdują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się w sytuacji ekonomicznej, finansowej i prawnej umożliwiającej wykonanie całości zamówienia;</w:t>
      </w:r>
    </w:p>
    <w:p w:rsidR="002644C2" w:rsidRPr="007F1BE5" w:rsidRDefault="005B10BB" w:rsidP="00BA39B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posiadają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uprawnienia do wykonywania określonej działalności lub czynności, jeżeli przepisy prawa nakładają obowiązek ich posiadania.</w:t>
      </w:r>
    </w:p>
    <w:p w:rsidR="005B10BB" w:rsidRPr="007F1BE5" w:rsidRDefault="006E7B8C" w:rsidP="00BA39B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posiadają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doświadczenie w wykon</w:t>
      </w:r>
      <w:r w:rsidR="00A31030" w:rsidRPr="007F1BE5">
        <w:rPr>
          <w:rFonts w:ascii="Arial" w:eastAsiaTheme="minorHAnsi" w:hAnsi="Arial" w:cs="Arial"/>
          <w:sz w:val="20"/>
          <w:szCs w:val="20"/>
        </w:rPr>
        <w:t>ywaniu zdjęć przy pomocy dronów, mają doświadczenie w realizacji dużych i profesjonalnych aplikacji w Internecie, działających w technologii HTML5, łączących panoramy sferyczne z ziemi i z powietrza, z wykorzystaniem mapy terenu do celów nawigacyjnych.</w:t>
      </w:r>
      <w:r w:rsidRPr="007F1BE5">
        <w:rPr>
          <w:rFonts w:ascii="Arial" w:eastAsiaTheme="minorHAnsi" w:hAnsi="Arial" w:cs="Arial"/>
          <w:sz w:val="20"/>
          <w:szCs w:val="20"/>
        </w:rPr>
        <w:t xml:space="preserve"> </w:t>
      </w:r>
      <w:r w:rsidR="005B2395" w:rsidRPr="007F1BE5">
        <w:rPr>
          <w:rFonts w:ascii="Arial" w:eastAsiaTheme="minorHAnsi" w:hAnsi="Arial" w:cs="Arial"/>
          <w:sz w:val="20"/>
          <w:szCs w:val="20"/>
        </w:rPr>
        <w:t>Zamawiaj</w:t>
      </w:r>
      <w:r w:rsidR="005B2395" w:rsidRPr="007F1BE5">
        <w:rPr>
          <w:rFonts w:ascii="Arial" w:eastAsia="TimesNewRoman" w:hAnsi="Arial" w:cs="Arial"/>
          <w:sz w:val="20"/>
          <w:szCs w:val="20"/>
        </w:rPr>
        <w:t>ą</w:t>
      </w:r>
      <w:r w:rsidR="005B2395" w:rsidRPr="007F1BE5">
        <w:rPr>
          <w:rFonts w:ascii="Arial" w:eastAsiaTheme="minorHAnsi" w:hAnsi="Arial" w:cs="Arial"/>
          <w:sz w:val="20"/>
          <w:szCs w:val="20"/>
        </w:rPr>
        <w:t>cy uzna warunek za spełniony, je</w:t>
      </w:r>
      <w:r w:rsidR="005B2395" w:rsidRPr="007F1BE5">
        <w:rPr>
          <w:rFonts w:ascii="Arial" w:eastAsia="TimesNewRoman" w:hAnsi="Arial" w:cs="Arial"/>
          <w:sz w:val="20"/>
          <w:szCs w:val="20"/>
        </w:rPr>
        <w:t>ż</w:t>
      </w:r>
      <w:r w:rsidR="005B2395" w:rsidRPr="007F1BE5">
        <w:rPr>
          <w:rFonts w:ascii="Arial" w:eastAsiaTheme="minorHAnsi" w:hAnsi="Arial" w:cs="Arial"/>
          <w:sz w:val="20"/>
          <w:szCs w:val="20"/>
        </w:rPr>
        <w:t>eli Wykonawca wyka</w:t>
      </w:r>
      <w:r w:rsidR="005B2395" w:rsidRPr="007F1BE5">
        <w:rPr>
          <w:rFonts w:ascii="Arial" w:eastAsia="TimesNewRoman" w:hAnsi="Arial" w:cs="Arial"/>
          <w:sz w:val="20"/>
          <w:szCs w:val="20"/>
        </w:rPr>
        <w:t>ż</w:t>
      </w:r>
      <w:r w:rsidR="005B2395" w:rsidRPr="007F1BE5">
        <w:rPr>
          <w:rFonts w:ascii="Arial" w:eastAsiaTheme="minorHAnsi" w:hAnsi="Arial" w:cs="Arial"/>
          <w:sz w:val="20"/>
          <w:szCs w:val="20"/>
        </w:rPr>
        <w:t xml:space="preserve">e </w:t>
      </w:r>
      <w:r w:rsidR="005B2395" w:rsidRPr="007F1BE5">
        <w:rPr>
          <w:rFonts w:ascii="Arial" w:eastAsia="TimesNewRoman" w:hAnsi="Arial" w:cs="Arial"/>
          <w:sz w:val="20"/>
          <w:szCs w:val="20"/>
        </w:rPr>
        <w:t>się</w:t>
      </w:r>
      <w:r w:rsidR="005B2395" w:rsidRPr="007F1BE5">
        <w:rPr>
          <w:rFonts w:ascii="Arial" w:eastAsiaTheme="minorHAnsi" w:hAnsi="Arial" w:cs="Arial"/>
          <w:sz w:val="20"/>
          <w:szCs w:val="20"/>
        </w:rPr>
        <w:t xml:space="preserve"> w okresie ostatnich </w:t>
      </w:r>
      <w:r w:rsidR="009E64C1" w:rsidRPr="007F1BE5">
        <w:rPr>
          <w:rFonts w:ascii="Arial" w:eastAsiaTheme="minorHAnsi" w:hAnsi="Arial" w:cs="Arial"/>
          <w:sz w:val="20"/>
          <w:szCs w:val="20"/>
        </w:rPr>
        <w:t>2</w:t>
      </w:r>
      <w:r w:rsidR="005B2395" w:rsidRPr="007F1BE5">
        <w:rPr>
          <w:rFonts w:ascii="Arial" w:eastAsiaTheme="minorHAnsi" w:hAnsi="Arial" w:cs="Arial"/>
          <w:sz w:val="20"/>
          <w:szCs w:val="20"/>
        </w:rPr>
        <w:t xml:space="preserve"> lat, a je</w:t>
      </w:r>
      <w:r w:rsidR="005B2395" w:rsidRPr="007F1BE5">
        <w:rPr>
          <w:rFonts w:ascii="Arial" w:eastAsia="TimesNewRoman" w:hAnsi="Arial" w:cs="Arial"/>
          <w:sz w:val="20"/>
          <w:szCs w:val="20"/>
        </w:rPr>
        <w:t>ż</w:t>
      </w:r>
      <w:r w:rsidR="005B2395" w:rsidRPr="007F1BE5">
        <w:rPr>
          <w:rFonts w:ascii="Arial" w:eastAsiaTheme="minorHAnsi" w:hAnsi="Arial" w:cs="Arial"/>
          <w:sz w:val="20"/>
          <w:szCs w:val="20"/>
        </w:rPr>
        <w:t>eli okres prowadzenia działalno</w:t>
      </w:r>
      <w:r w:rsidR="005B2395" w:rsidRPr="007F1BE5">
        <w:rPr>
          <w:rFonts w:ascii="Arial" w:eastAsia="TimesNewRoman" w:hAnsi="Arial" w:cs="Arial"/>
          <w:sz w:val="20"/>
          <w:szCs w:val="20"/>
        </w:rPr>
        <w:t>ś</w:t>
      </w:r>
      <w:r w:rsidR="005B2395" w:rsidRPr="007F1BE5">
        <w:rPr>
          <w:rFonts w:ascii="Arial" w:eastAsiaTheme="minorHAnsi" w:hAnsi="Arial" w:cs="Arial"/>
          <w:sz w:val="20"/>
          <w:szCs w:val="20"/>
        </w:rPr>
        <w:t xml:space="preserve">ci lub </w:t>
      </w:r>
      <w:r w:rsidR="005B2395" w:rsidRPr="007F1BE5">
        <w:rPr>
          <w:rFonts w:ascii="Arial" w:eastAsia="TimesNewRoman" w:hAnsi="Arial" w:cs="Arial"/>
          <w:sz w:val="20"/>
          <w:szCs w:val="20"/>
        </w:rPr>
        <w:t>ś</w:t>
      </w:r>
      <w:r w:rsidR="005B2395" w:rsidRPr="007F1BE5">
        <w:rPr>
          <w:rFonts w:ascii="Arial" w:eastAsiaTheme="minorHAnsi" w:hAnsi="Arial" w:cs="Arial"/>
          <w:sz w:val="20"/>
          <w:szCs w:val="20"/>
        </w:rPr>
        <w:t xml:space="preserve">wiadczenia usług jest krótszy — w tym okresie, przed </w:t>
      </w:r>
      <w:r w:rsidR="006333DE" w:rsidRPr="007F1BE5">
        <w:rPr>
          <w:rFonts w:ascii="Arial" w:eastAsiaTheme="minorHAnsi" w:hAnsi="Arial" w:cs="Arial"/>
          <w:sz w:val="20"/>
          <w:szCs w:val="20"/>
        </w:rPr>
        <w:t>upływem terminu składania ofert w</w:t>
      </w:r>
      <w:r w:rsidR="005B2395" w:rsidRPr="007F1BE5">
        <w:rPr>
          <w:rFonts w:ascii="Arial" w:eastAsiaTheme="minorHAnsi" w:hAnsi="Arial" w:cs="Arial"/>
          <w:sz w:val="20"/>
          <w:szCs w:val="20"/>
        </w:rPr>
        <w:t xml:space="preserve">ykonał </w:t>
      </w:r>
      <w:proofErr w:type="gramStart"/>
      <w:r w:rsidR="005B2395" w:rsidRPr="007F1BE5">
        <w:rPr>
          <w:rFonts w:ascii="Arial" w:eastAsiaTheme="minorHAnsi" w:hAnsi="Arial" w:cs="Arial"/>
          <w:sz w:val="20"/>
          <w:szCs w:val="20"/>
        </w:rPr>
        <w:t>nal</w:t>
      </w:r>
      <w:r w:rsidR="005B2395" w:rsidRPr="007F1BE5">
        <w:rPr>
          <w:rFonts w:ascii="Arial" w:eastAsia="TimesNewRoman" w:hAnsi="Arial" w:cs="Arial"/>
          <w:sz w:val="20"/>
          <w:szCs w:val="20"/>
        </w:rPr>
        <w:t>e</w:t>
      </w:r>
      <w:r w:rsidR="005B2395" w:rsidRPr="007F1BE5">
        <w:rPr>
          <w:rFonts w:ascii="Arial" w:eastAsiaTheme="minorHAnsi" w:hAnsi="Arial" w:cs="Arial"/>
          <w:sz w:val="20"/>
          <w:szCs w:val="20"/>
        </w:rPr>
        <w:t>życie co</w:t>
      </w:r>
      <w:proofErr w:type="gramEnd"/>
      <w:r w:rsidR="005B2395" w:rsidRPr="007F1BE5">
        <w:rPr>
          <w:rFonts w:ascii="Arial" w:eastAsiaTheme="minorHAnsi" w:hAnsi="Arial" w:cs="Arial"/>
          <w:sz w:val="20"/>
          <w:szCs w:val="20"/>
        </w:rPr>
        <w:t xml:space="preserve"> najmniej trzy </w:t>
      </w:r>
      <w:r w:rsidR="009E64C1" w:rsidRPr="007F1BE5">
        <w:rPr>
          <w:rFonts w:ascii="Arial" w:eastAsiaTheme="minorHAnsi" w:hAnsi="Arial" w:cs="Arial"/>
          <w:sz w:val="20"/>
          <w:szCs w:val="20"/>
        </w:rPr>
        <w:t>realizacje podobne zakresem wskazanym w zapytaniu, wykonane dla co najmniej 3 różnych zleceniodawców</w:t>
      </w:r>
      <w:r w:rsidR="005B2395" w:rsidRPr="007F1BE5">
        <w:rPr>
          <w:rFonts w:ascii="Arial" w:eastAsiaTheme="minorHAnsi" w:hAnsi="Arial" w:cs="Arial"/>
          <w:sz w:val="20"/>
          <w:szCs w:val="20"/>
        </w:rPr>
        <w:t>, każde</w:t>
      </w:r>
      <w:r w:rsidR="009E64C1" w:rsidRPr="007F1BE5">
        <w:rPr>
          <w:rFonts w:ascii="Arial" w:eastAsiaTheme="minorHAnsi" w:hAnsi="Arial" w:cs="Arial"/>
          <w:sz w:val="20"/>
          <w:szCs w:val="20"/>
        </w:rPr>
        <w:t xml:space="preserve"> o wartości brutto co najmniej </w:t>
      </w:r>
      <w:r w:rsidR="002F1100" w:rsidRPr="007F1BE5">
        <w:rPr>
          <w:rFonts w:ascii="Arial" w:eastAsiaTheme="minorHAnsi" w:hAnsi="Arial" w:cs="Arial"/>
          <w:sz w:val="20"/>
          <w:szCs w:val="20"/>
        </w:rPr>
        <w:t>5</w:t>
      </w:r>
      <w:r w:rsidR="00BA39B0" w:rsidRPr="007F1BE5">
        <w:rPr>
          <w:rFonts w:ascii="Arial" w:eastAsiaTheme="minorHAnsi" w:hAnsi="Arial" w:cs="Arial"/>
          <w:sz w:val="20"/>
          <w:szCs w:val="20"/>
        </w:rPr>
        <w:t>0</w:t>
      </w:r>
      <w:r w:rsidR="005B2395" w:rsidRPr="007F1BE5">
        <w:rPr>
          <w:rFonts w:ascii="Arial" w:eastAsiaTheme="minorHAnsi" w:hAnsi="Arial" w:cs="Arial"/>
          <w:sz w:val="20"/>
          <w:szCs w:val="20"/>
        </w:rPr>
        <w:t xml:space="preserve"> 000 zł (</w:t>
      </w:r>
      <w:r w:rsidR="00BA39B0" w:rsidRPr="007F1BE5">
        <w:rPr>
          <w:rFonts w:ascii="Arial" w:eastAsiaTheme="minorHAnsi" w:hAnsi="Arial" w:cs="Arial"/>
          <w:sz w:val="20"/>
          <w:szCs w:val="20"/>
        </w:rPr>
        <w:t>pięćdziesiąt</w:t>
      </w:r>
      <w:r w:rsidR="005B2395" w:rsidRPr="007F1BE5">
        <w:rPr>
          <w:rFonts w:ascii="Arial" w:eastAsiaTheme="minorHAnsi" w:hAnsi="Arial" w:cs="Arial"/>
          <w:sz w:val="20"/>
          <w:szCs w:val="20"/>
        </w:rPr>
        <w:t xml:space="preserve"> tysięcy złotych)</w:t>
      </w:r>
      <w:r w:rsidR="006333DE" w:rsidRPr="007F1BE5">
        <w:rPr>
          <w:sz w:val="20"/>
          <w:szCs w:val="20"/>
        </w:rPr>
        <w:t xml:space="preserve"> </w:t>
      </w:r>
      <w:r w:rsidR="006333DE" w:rsidRPr="007F1BE5">
        <w:rPr>
          <w:rFonts w:ascii="Arial" w:eastAsiaTheme="minorHAnsi" w:hAnsi="Arial" w:cs="Arial"/>
          <w:sz w:val="20"/>
          <w:szCs w:val="20"/>
        </w:rPr>
        <w:t>wraz z dokumentami potwierdzającymi należyte wykonanie usług (np. referencje, protokoły odbioru)</w:t>
      </w:r>
      <w:r w:rsidR="002F1100" w:rsidRPr="007F1BE5">
        <w:rPr>
          <w:rFonts w:ascii="Arial" w:eastAsiaTheme="minorHAnsi" w:hAnsi="Arial" w:cs="Arial"/>
          <w:sz w:val="20"/>
          <w:szCs w:val="20"/>
        </w:rPr>
        <w:t xml:space="preserve"> wraz z plikami źródłowymi (należy podać link do pobrania plików, wysłać pliki drogą mailową lub dostarczyć zapisane na płycie CD/DVD)</w:t>
      </w:r>
      <w:r w:rsidR="006333DE" w:rsidRPr="007F1BE5">
        <w:rPr>
          <w:rFonts w:ascii="Arial" w:eastAsiaTheme="minorHAnsi" w:hAnsi="Arial" w:cs="Arial"/>
          <w:sz w:val="20"/>
          <w:szCs w:val="20"/>
        </w:rPr>
        <w:t xml:space="preserve">. </w:t>
      </w:r>
      <w:r w:rsidR="005B10BB" w:rsidRPr="007F1BE5">
        <w:rPr>
          <w:rFonts w:ascii="Arial" w:eastAsiaTheme="minorHAnsi" w:hAnsi="Arial" w:cs="Arial"/>
          <w:sz w:val="20"/>
          <w:szCs w:val="20"/>
        </w:rPr>
        <w:t xml:space="preserve"> </w:t>
      </w:r>
      <w:r w:rsidR="006333DE" w:rsidRPr="007F1BE5">
        <w:rPr>
          <w:rFonts w:ascii="Arial" w:eastAsiaTheme="minorHAnsi" w:hAnsi="Arial" w:cs="Arial"/>
          <w:sz w:val="20"/>
          <w:szCs w:val="20"/>
        </w:rPr>
        <w:t>(Załącznik nr</w:t>
      </w:r>
      <w:proofErr w:type="gramStart"/>
      <w:r w:rsidR="006333DE" w:rsidRPr="007F1BE5">
        <w:rPr>
          <w:rFonts w:ascii="Arial" w:eastAsiaTheme="minorHAnsi" w:hAnsi="Arial" w:cs="Arial"/>
          <w:sz w:val="20"/>
          <w:szCs w:val="20"/>
        </w:rPr>
        <w:t xml:space="preserve"> 2). Wykaz</w:t>
      </w:r>
      <w:proofErr w:type="gramEnd"/>
      <w:r w:rsidR="006333DE" w:rsidRPr="007F1BE5">
        <w:rPr>
          <w:rFonts w:ascii="Arial" w:eastAsiaTheme="minorHAnsi" w:hAnsi="Arial" w:cs="Arial"/>
          <w:sz w:val="20"/>
          <w:szCs w:val="20"/>
        </w:rPr>
        <w:t xml:space="preserve"> usług, o których mowa nie podlega uzupełnieniu.</w:t>
      </w:r>
    </w:p>
    <w:p w:rsidR="005B2395" w:rsidRPr="007F1BE5" w:rsidRDefault="005B2395" w:rsidP="00BA39B0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5B2395" w:rsidRPr="007F1BE5" w:rsidRDefault="005B2395" w:rsidP="00BA39B0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Zamawiający informuje, że oferty niekompletne oraz oferty Wykonawców </w:t>
      </w:r>
      <w:r w:rsidR="002F1100" w:rsidRPr="007F1BE5">
        <w:rPr>
          <w:rFonts w:ascii="Arial" w:eastAsiaTheme="minorHAnsi" w:hAnsi="Arial" w:cs="Arial"/>
          <w:sz w:val="20"/>
          <w:szCs w:val="20"/>
        </w:rPr>
        <w:t>niespełniające</w:t>
      </w:r>
      <w:r w:rsidRPr="007F1BE5">
        <w:rPr>
          <w:rFonts w:ascii="Arial" w:eastAsiaTheme="minorHAnsi" w:hAnsi="Arial" w:cs="Arial"/>
          <w:sz w:val="20"/>
          <w:szCs w:val="20"/>
        </w:rPr>
        <w:t xml:space="preserve"> ww. warunków zostaną odrzucone.</w:t>
      </w:r>
    </w:p>
    <w:p w:rsidR="00290E21" w:rsidRPr="007F1BE5" w:rsidRDefault="00290E21" w:rsidP="00BA39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B2395" w:rsidRPr="007F1BE5" w:rsidRDefault="005B2395" w:rsidP="00BA39B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F1BE5">
        <w:rPr>
          <w:rFonts w:ascii="Arial" w:eastAsia="Times New Roman" w:hAnsi="Arial" w:cs="Arial"/>
          <w:b/>
          <w:sz w:val="20"/>
          <w:szCs w:val="20"/>
        </w:rPr>
        <w:t>Kryteria oceny ofert</w:t>
      </w:r>
    </w:p>
    <w:p w:rsidR="005B2395" w:rsidRPr="007F1BE5" w:rsidRDefault="005B2395" w:rsidP="00BA39B0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B2395" w:rsidRPr="007F1BE5" w:rsidRDefault="005B2395" w:rsidP="00BA3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Cena </w:t>
      </w:r>
      <w:r w:rsidR="009E64C1" w:rsidRPr="007F1BE5">
        <w:rPr>
          <w:rFonts w:ascii="Arial" w:eastAsiaTheme="minorHAnsi" w:hAnsi="Arial" w:cs="Arial"/>
          <w:b/>
          <w:bCs/>
          <w:color w:val="000000"/>
          <w:sz w:val="20"/>
          <w:szCs w:val="20"/>
        </w:rPr>
        <w:t>100</w:t>
      </w:r>
      <w:r w:rsidRPr="007F1BE5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% </w:t>
      </w:r>
      <w:r w:rsidR="009238E4" w:rsidRPr="007F1BE5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(C) </w:t>
      </w: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>Punkty liczone będą wg. wzoru:</w:t>
      </w: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7F1BE5" w:rsidRDefault="009E64C1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>C= (</w:t>
      </w:r>
      <w:proofErr w:type="spellStart"/>
      <w:proofErr w:type="gramStart"/>
      <w:r w:rsidRPr="007F1BE5">
        <w:rPr>
          <w:rFonts w:ascii="Arial" w:hAnsi="Arial" w:cs="Arial"/>
          <w:sz w:val="20"/>
          <w:szCs w:val="20"/>
        </w:rPr>
        <w:t>Cn</w:t>
      </w:r>
      <w:proofErr w:type="spellEnd"/>
      <w:r w:rsidRPr="007F1BE5">
        <w:rPr>
          <w:rFonts w:ascii="Arial" w:hAnsi="Arial" w:cs="Arial"/>
          <w:sz w:val="20"/>
          <w:szCs w:val="20"/>
        </w:rPr>
        <w:t xml:space="preserve"> \ Co</w:t>
      </w:r>
      <w:proofErr w:type="gramEnd"/>
      <w:r w:rsidRPr="007F1BE5">
        <w:rPr>
          <w:rFonts w:ascii="Arial" w:hAnsi="Arial" w:cs="Arial"/>
          <w:sz w:val="20"/>
          <w:szCs w:val="20"/>
        </w:rPr>
        <w:t>) x 10</w:t>
      </w:r>
      <w:r w:rsidR="005B2395" w:rsidRPr="007F1BE5">
        <w:rPr>
          <w:rFonts w:ascii="Arial" w:hAnsi="Arial" w:cs="Arial"/>
          <w:sz w:val="20"/>
          <w:szCs w:val="20"/>
        </w:rPr>
        <w:t>0 pkt</w:t>
      </w: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7F1BE5">
        <w:rPr>
          <w:rFonts w:ascii="Arial" w:hAnsi="Arial" w:cs="Arial"/>
          <w:sz w:val="20"/>
          <w:szCs w:val="20"/>
        </w:rPr>
        <w:t>Gdzie:</w:t>
      </w:r>
      <w:proofErr w:type="gramEnd"/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>C – punkty za cenę</w:t>
      </w: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7F1BE5">
        <w:rPr>
          <w:rFonts w:ascii="Arial" w:hAnsi="Arial" w:cs="Arial"/>
          <w:sz w:val="20"/>
          <w:szCs w:val="20"/>
        </w:rPr>
        <w:t>Cn</w:t>
      </w:r>
      <w:proofErr w:type="spellEnd"/>
      <w:r w:rsidRPr="007F1BE5">
        <w:rPr>
          <w:rFonts w:ascii="Arial" w:hAnsi="Arial" w:cs="Arial"/>
          <w:sz w:val="20"/>
          <w:szCs w:val="20"/>
        </w:rPr>
        <w:t xml:space="preserve"> – najniższa oferta cenowa spośród wszystkich ofert podlegających ocenie</w:t>
      </w:r>
    </w:p>
    <w:p w:rsidR="005B2395" w:rsidRPr="007F1BE5" w:rsidRDefault="005B2395" w:rsidP="00BA39B0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 xml:space="preserve">Co – cena oferty </w:t>
      </w:r>
      <w:proofErr w:type="gramStart"/>
      <w:r w:rsidRPr="007F1BE5">
        <w:rPr>
          <w:rFonts w:ascii="Arial" w:hAnsi="Arial" w:cs="Arial"/>
          <w:sz w:val="20"/>
          <w:szCs w:val="20"/>
        </w:rPr>
        <w:t>ocenianej</w:t>
      </w:r>
      <w:proofErr w:type="gramEnd"/>
    </w:p>
    <w:p w:rsidR="009238E4" w:rsidRPr="007F1BE5" w:rsidRDefault="009238E4" w:rsidP="00BA39B0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F12DA1" w:rsidRPr="007F1BE5" w:rsidRDefault="00F12DA1" w:rsidP="00BA39B0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Zamawiający wybierze ofertę z najwyższą liczbą punktów oraz spełniającą warunki Zamawiającego.</w:t>
      </w:r>
    </w:p>
    <w:p w:rsidR="00290E21" w:rsidRPr="007F1BE5" w:rsidRDefault="00290E21" w:rsidP="00BA39B0">
      <w:pPr>
        <w:autoSpaceDE w:val="0"/>
        <w:autoSpaceDN w:val="0"/>
        <w:adjustRightInd w:val="0"/>
        <w:spacing w:after="18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D4594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BE5">
        <w:rPr>
          <w:rFonts w:ascii="Arial" w:eastAsia="Times New Roman" w:hAnsi="Arial" w:cs="Arial"/>
          <w:b/>
          <w:sz w:val="20"/>
          <w:szCs w:val="20"/>
          <w:lang w:eastAsia="pl-PL"/>
        </w:rPr>
        <w:t>Wartość zamówienia</w:t>
      </w:r>
    </w:p>
    <w:p w:rsidR="006D4594" w:rsidRPr="007F1BE5" w:rsidRDefault="006D4594" w:rsidP="00BA39B0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 xml:space="preserve">Zamawiający na realizację zadania przeznaczył kwotę </w:t>
      </w:r>
      <w:r w:rsidR="009E64C1" w:rsidRPr="007F1BE5">
        <w:rPr>
          <w:rFonts w:ascii="Arial" w:hAnsi="Arial" w:cs="Arial"/>
          <w:sz w:val="20"/>
          <w:szCs w:val="20"/>
        </w:rPr>
        <w:t>128 000</w:t>
      </w:r>
      <w:r w:rsidR="009A763E" w:rsidRPr="007F1BE5">
        <w:rPr>
          <w:rFonts w:ascii="Arial" w:hAnsi="Arial" w:cs="Arial"/>
          <w:sz w:val="20"/>
          <w:szCs w:val="20"/>
        </w:rPr>
        <w:t xml:space="preserve">,00 </w:t>
      </w:r>
      <w:r w:rsidRPr="007F1BE5">
        <w:rPr>
          <w:rFonts w:ascii="Arial" w:eastAsiaTheme="minorHAnsi" w:hAnsi="Arial" w:cs="Arial"/>
          <w:sz w:val="20"/>
          <w:szCs w:val="20"/>
        </w:rPr>
        <w:t>złotych brutto.</w:t>
      </w:r>
    </w:p>
    <w:p w:rsidR="006D4594" w:rsidRPr="007F1BE5" w:rsidRDefault="006D4594" w:rsidP="00BA39B0">
      <w:pPr>
        <w:autoSpaceDE w:val="0"/>
        <w:autoSpaceDN w:val="0"/>
        <w:adjustRightInd w:val="0"/>
        <w:spacing w:after="0" w:line="288" w:lineRule="auto"/>
        <w:ind w:firstLine="357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BE5">
        <w:rPr>
          <w:rFonts w:ascii="Arial" w:eastAsia="Times New Roman" w:hAnsi="Arial" w:cs="Arial"/>
          <w:b/>
          <w:sz w:val="20"/>
          <w:szCs w:val="20"/>
          <w:lang w:eastAsia="pl-PL"/>
        </w:rPr>
        <w:t>Termin składania ofert</w:t>
      </w:r>
    </w:p>
    <w:p w:rsidR="006D4594" w:rsidRPr="007F1BE5" w:rsidRDefault="006D4594" w:rsidP="00BA39B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7F1BE5">
        <w:rPr>
          <w:rFonts w:ascii="Arial" w:eastAsia="Times New Roman" w:hAnsi="Arial" w:cs="Arial"/>
          <w:sz w:val="20"/>
          <w:szCs w:val="20"/>
        </w:rPr>
        <w:t xml:space="preserve">Termin składania ofert upływa w dniu </w:t>
      </w:r>
      <w:r w:rsidR="00BB0859">
        <w:rPr>
          <w:rFonts w:ascii="Arial" w:eastAsia="Times New Roman" w:hAnsi="Arial" w:cs="Arial"/>
          <w:sz w:val="20"/>
          <w:szCs w:val="20"/>
        </w:rPr>
        <w:t>13</w:t>
      </w:r>
      <w:r w:rsidR="009E64C1" w:rsidRPr="007F1BE5">
        <w:rPr>
          <w:rFonts w:ascii="Arial" w:eastAsia="Times New Roman" w:hAnsi="Arial" w:cs="Arial"/>
          <w:sz w:val="20"/>
          <w:szCs w:val="20"/>
        </w:rPr>
        <w:t>.03.2020</w:t>
      </w:r>
      <w:r w:rsidR="001134DB" w:rsidRPr="007F1BE5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7F1BE5">
        <w:rPr>
          <w:rFonts w:ascii="Arial" w:eastAsia="Times New Roman" w:hAnsi="Arial" w:cs="Arial"/>
          <w:sz w:val="20"/>
          <w:szCs w:val="20"/>
        </w:rPr>
        <w:t>roku</w:t>
      </w:r>
      <w:proofErr w:type="gramEnd"/>
      <w:r w:rsidRPr="007F1BE5">
        <w:rPr>
          <w:rFonts w:ascii="Arial" w:eastAsia="Times New Roman" w:hAnsi="Arial" w:cs="Arial"/>
          <w:sz w:val="20"/>
          <w:szCs w:val="20"/>
        </w:rPr>
        <w:t xml:space="preserve"> o godz. 1</w:t>
      </w:r>
      <w:r w:rsidR="009A763E" w:rsidRPr="007F1BE5">
        <w:rPr>
          <w:rFonts w:ascii="Arial" w:eastAsia="Times New Roman" w:hAnsi="Arial" w:cs="Arial"/>
          <w:sz w:val="20"/>
          <w:szCs w:val="20"/>
        </w:rPr>
        <w:t>4</w:t>
      </w:r>
      <w:r w:rsidRPr="007F1BE5">
        <w:rPr>
          <w:rFonts w:ascii="Arial" w:eastAsia="Times New Roman" w:hAnsi="Arial" w:cs="Arial"/>
          <w:sz w:val="20"/>
          <w:szCs w:val="20"/>
        </w:rPr>
        <w:t>.30.</w:t>
      </w:r>
    </w:p>
    <w:p w:rsidR="006D4594" w:rsidRPr="007F1BE5" w:rsidRDefault="006D4594" w:rsidP="00BA39B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A763E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BE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Termin realizacji umowy</w:t>
      </w:r>
    </w:p>
    <w:p w:rsidR="00465A54" w:rsidRPr="007F1BE5" w:rsidRDefault="00465A54" w:rsidP="00BA39B0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Termin realizacji zamówienia od dnia podpisania umowy </w:t>
      </w:r>
      <w:r w:rsidR="009E64C1" w:rsidRPr="007F1BE5">
        <w:rPr>
          <w:rFonts w:ascii="Arial" w:eastAsiaTheme="minorHAnsi" w:hAnsi="Arial" w:cs="Arial"/>
          <w:sz w:val="20"/>
          <w:szCs w:val="20"/>
        </w:rPr>
        <w:t xml:space="preserve">do </w:t>
      </w:r>
      <w:r w:rsidR="007F1BE5" w:rsidRPr="007F1BE5">
        <w:rPr>
          <w:rFonts w:ascii="Arial" w:eastAsiaTheme="minorHAnsi" w:hAnsi="Arial" w:cs="Arial"/>
          <w:sz w:val="20"/>
          <w:szCs w:val="20"/>
        </w:rPr>
        <w:t>01</w:t>
      </w:r>
      <w:r w:rsidR="009E64C1" w:rsidRPr="007F1BE5">
        <w:rPr>
          <w:rFonts w:ascii="Arial" w:eastAsiaTheme="minorHAnsi" w:hAnsi="Arial" w:cs="Arial"/>
          <w:sz w:val="20"/>
          <w:szCs w:val="20"/>
        </w:rPr>
        <w:t xml:space="preserve">.06.2020 </w:t>
      </w:r>
      <w:proofErr w:type="gramStart"/>
      <w:r w:rsidR="009E64C1" w:rsidRPr="007F1BE5">
        <w:rPr>
          <w:rFonts w:ascii="Arial" w:eastAsiaTheme="minorHAnsi" w:hAnsi="Arial" w:cs="Arial"/>
          <w:sz w:val="20"/>
          <w:szCs w:val="20"/>
        </w:rPr>
        <w:t>r</w:t>
      </w:r>
      <w:proofErr w:type="gramEnd"/>
      <w:r w:rsidR="009E64C1" w:rsidRPr="007F1BE5">
        <w:rPr>
          <w:rFonts w:ascii="Arial" w:eastAsiaTheme="minorHAnsi" w:hAnsi="Arial" w:cs="Arial"/>
          <w:sz w:val="20"/>
          <w:szCs w:val="20"/>
        </w:rPr>
        <w:t>.</w:t>
      </w:r>
      <w:r w:rsidRPr="007F1BE5">
        <w:rPr>
          <w:rFonts w:ascii="Arial" w:eastAsiaTheme="minorHAnsi" w:hAnsi="Arial" w:cs="Arial"/>
          <w:sz w:val="20"/>
          <w:szCs w:val="20"/>
        </w:rPr>
        <w:t xml:space="preserve"> </w:t>
      </w:r>
    </w:p>
    <w:p w:rsidR="00B177C7" w:rsidRPr="007F1BE5" w:rsidRDefault="00B177C7" w:rsidP="00BA39B0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7F1BE5" w:rsidRDefault="006D4594" w:rsidP="00BA39B0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Fakturę należy dostarczyć do siedziby zamawiającego w ciągu 7 dni od dnia odbioru przez Zamawiającego wykonanego zamówienia.</w:t>
      </w:r>
    </w:p>
    <w:p w:rsidR="006D4594" w:rsidRPr="007F1BE5" w:rsidRDefault="006D4594" w:rsidP="00BA39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1D2E" w:rsidRPr="007F1BE5" w:rsidRDefault="00641D2E" w:rsidP="00BA39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4594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BE5">
        <w:rPr>
          <w:rFonts w:ascii="Arial" w:eastAsia="Times New Roman" w:hAnsi="Arial" w:cs="Arial"/>
          <w:b/>
          <w:sz w:val="20"/>
          <w:szCs w:val="20"/>
          <w:lang w:eastAsia="pl-PL"/>
        </w:rPr>
        <w:t>Modyfikacja treści zapytania ofertowego</w:t>
      </w:r>
    </w:p>
    <w:p w:rsidR="006D4594" w:rsidRPr="007F1BE5" w:rsidRDefault="006D4594" w:rsidP="00BA39B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7F1BE5">
        <w:rPr>
          <w:rFonts w:ascii="Arial" w:eastAsia="Times New Roman" w:hAnsi="Arial" w:cs="Arial"/>
          <w:sz w:val="20"/>
          <w:szCs w:val="20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</w:t>
      </w:r>
      <w:proofErr w:type="gramStart"/>
      <w:r w:rsidRPr="007F1BE5">
        <w:rPr>
          <w:rFonts w:ascii="Arial" w:eastAsia="Times New Roman" w:hAnsi="Arial" w:cs="Arial"/>
          <w:sz w:val="20"/>
          <w:szCs w:val="20"/>
        </w:rPr>
        <w:t>bip</w:t>
      </w:r>
      <w:proofErr w:type="gramEnd"/>
      <w:r w:rsidRPr="007F1BE5">
        <w:rPr>
          <w:rFonts w:ascii="Arial" w:eastAsia="Times New Roman" w:hAnsi="Arial" w:cs="Arial"/>
          <w:sz w:val="20"/>
          <w:szCs w:val="20"/>
        </w:rPr>
        <w:t>.</w:t>
      </w:r>
      <w:proofErr w:type="gramStart"/>
      <w:r w:rsidRPr="007F1BE5">
        <w:rPr>
          <w:rFonts w:ascii="Arial" w:eastAsia="Times New Roman" w:hAnsi="Arial" w:cs="Arial"/>
          <w:sz w:val="20"/>
          <w:szCs w:val="20"/>
        </w:rPr>
        <w:t>wzp</w:t>
      </w:r>
      <w:proofErr w:type="gramEnd"/>
      <w:r w:rsidRPr="007F1BE5">
        <w:rPr>
          <w:rFonts w:ascii="Arial" w:eastAsia="Times New Roman" w:hAnsi="Arial" w:cs="Arial"/>
          <w:sz w:val="20"/>
          <w:szCs w:val="20"/>
        </w:rPr>
        <w:t>.</w:t>
      </w:r>
      <w:proofErr w:type="gramStart"/>
      <w:r w:rsidRPr="007F1BE5">
        <w:rPr>
          <w:rFonts w:ascii="Arial" w:eastAsia="Times New Roman" w:hAnsi="Arial" w:cs="Arial"/>
          <w:sz w:val="20"/>
          <w:szCs w:val="20"/>
        </w:rPr>
        <w:t>pl. Jeżeli</w:t>
      </w:r>
      <w:proofErr w:type="gramEnd"/>
      <w:r w:rsidRPr="007F1BE5">
        <w:rPr>
          <w:rFonts w:ascii="Arial" w:eastAsia="Times New Roman" w:hAnsi="Arial" w:cs="Arial"/>
          <w:sz w:val="20"/>
          <w:szCs w:val="20"/>
        </w:rPr>
        <w:t xml:space="preserve"> w wyniku zmiany zapytania ofertowego niezbędny będzie dodatkowy czas na przygotowanie nowej oferty lub wprowadzenie zmian w ofercie pierwotnej, Zamawiający przedłuży termin składania ofert.</w:t>
      </w:r>
    </w:p>
    <w:p w:rsidR="007E47BB" w:rsidRPr="007F1BE5" w:rsidRDefault="007E47BB" w:rsidP="00BA39B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7E47BB" w:rsidRPr="007F1BE5" w:rsidRDefault="007E47BB" w:rsidP="00BA39B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D4594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BE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Informacje na temat zakresu wykluczenia </w:t>
      </w:r>
    </w:p>
    <w:p w:rsidR="006D4594" w:rsidRPr="007F1BE5" w:rsidRDefault="006D4594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Odrzuceniu podlegają oferty: </w:t>
      </w:r>
    </w:p>
    <w:p w:rsidR="006D4594" w:rsidRPr="007F1BE5" w:rsidRDefault="006D4594" w:rsidP="00BA39B0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których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treść nie odpowiada treści zapytania ofertowego, </w:t>
      </w:r>
    </w:p>
    <w:p w:rsidR="006D4594" w:rsidRPr="007F1BE5" w:rsidRDefault="006D4594" w:rsidP="00BA39B0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złożone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przez oferenta, który nie spełnia warunków, określonych w zapytaniu ofertowym,</w:t>
      </w:r>
    </w:p>
    <w:p w:rsidR="006D4594" w:rsidRPr="007F1BE5" w:rsidRDefault="006D4594" w:rsidP="00BA39B0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które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zostały złożone po wyznaczo</w:t>
      </w:r>
      <w:r w:rsidR="00D14517" w:rsidRPr="007F1BE5">
        <w:rPr>
          <w:rFonts w:ascii="Arial" w:eastAsiaTheme="minorHAnsi" w:hAnsi="Arial" w:cs="Arial"/>
          <w:sz w:val="20"/>
          <w:szCs w:val="20"/>
        </w:rPr>
        <w:t>nym terminie na składanie ofert,</w:t>
      </w:r>
    </w:p>
    <w:p w:rsidR="006D4594" w:rsidRPr="007F1BE5" w:rsidRDefault="006D4594" w:rsidP="00BA39B0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złożone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przez oferenta podlegającego wykluczeniu w związku z istnieniem powiązań osobowych lub kapitałowych</w:t>
      </w:r>
      <w:r w:rsidR="00D14517" w:rsidRPr="007F1BE5">
        <w:rPr>
          <w:rFonts w:ascii="Arial" w:eastAsiaTheme="minorHAnsi" w:hAnsi="Arial" w:cs="Arial"/>
          <w:sz w:val="20"/>
          <w:szCs w:val="20"/>
        </w:rPr>
        <w:t>.</w:t>
      </w:r>
    </w:p>
    <w:p w:rsidR="006D4594" w:rsidRPr="007F1BE5" w:rsidRDefault="006D4594" w:rsidP="00BA39B0">
      <w:pPr>
        <w:spacing w:after="120"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7F1BE5" w:rsidRDefault="006D4594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Z udziału w postępowaniu wyklucza się Oferentów powiązanych kapitałowo lub osobowo z Zamawiającym.</w:t>
      </w:r>
    </w:p>
    <w:p w:rsidR="006D4594" w:rsidRPr="007F1BE5" w:rsidRDefault="006D4594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6D4594" w:rsidRPr="007F1BE5" w:rsidRDefault="006D4594" w:rsidP="00BA39B0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uczestniczeniu w </w:t>
      </w:r>
      <w:proofErr w:type="gramStart"/>
      <w:r w:rsidRPr="007F1BE5">
        <w:rPr>
          <w:rFonts w:ascii="Arial" w:eastAsiaTheme="minorHAnsi" w:hAnsi="Arial" w:cs="Arial"/>
          <w:sz w:val="20"/>
          <w:szCs w:val="20"/>
        </w:rPr>
        <w:t>spółce jako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wspólnik spółki cywilnej lub spółki osobowej, </w:t>
      </w:r>
    </w:p>
    <w:p w:rsidR="006D4594" w:rsidRPr="007F1BE5" w:rsidRDefault="006D4594" w:rsidP="00BA39B0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posiadaniu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udziałów lub co najmniej 10% akcji, </w:t>
      </w:r>
    </w:p>
    <w:p w:rsidR="006D4594" w:rsidRPr="007F1BE5" w:rsidRDefault="006D4594" w:rsidP="00BA39B0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pełnieniu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funkcji członka organu nadzorczego lub zarządzającego, prokurenta, pełnomocnika,</w:t>
      </w:r>
    </w:p>
    <w:p w:rsidR="006D4594" w:rsidRPr="007F1BE5" w:rsidRDefault="006D4594" w:rsidP="00BA39B0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pozostawaniu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w takim stosunku prawnym lub faktycznym, który może budzić uzasadnione wątpliwości, co do bezstronności w wyborze wykonawcy, w szczególności 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6D4594" w:rsidRDefault="006D4594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W związku z powyższym Wykonawca jest zobowiązany do popisania oświadczenia ujętego w </w:t>
      </w:r>
      <w:r w:rsidR="00B177C7" w:rsidRPr="007F1BE5">
        <w:rPr>
          <w:rFonts w:ascii="Arial" w:eastAsiaTheme="minorHAnsi" w:hAnsi="Arial" w:cs="Arial"/>
          <w:sz w:val="20"/>
          <w:szCs w:val="20"/>
        </w:rPr>
        <w:t>załączniku nr 3</w:t>
      </w:r>
      <w:r w:rsidRPr="007F1BE5">
        <w:rPr>
          <w:rFonts w:ascii="Arial" w:eastAsiaTheme="minorHAnsi" w:hAnsi="Arial" w:cs="Arial"/>
          <w:sz w:val="20"/>
          <w:szCs w:val="20"/>
        </w:rPr>
        <w:t xml:space="preserve"> do niniejszego zapytania ofertowego. </w:t>
      </w:r>
    </w:p>
    <w:p w:rsidR="007F1BE5" w:rsidRPr="007F1BE5" w:rsidRDefault="007F1BE5" w:rsidP="00BA39B0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7F1BE5" w:rsidRDefault="006D4594" w:rsidP="00BA39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4594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1BE5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Określenie warunków istotnych zmian umowy </w:t>
      </w:r>
    </w:p>
    <w:p w:rsidR="006D4594" w:rsidRPr="007F1BE5" w:rsidRDefault="006D4594" w:rsidP="00BA39B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7F1BE5">
        <w:rPr>
          <w:rFonts w:ascii="Arial" w:eastAsia="Times New Roman" w:hAnsi="Arial" w:cs="Arial"/>
          <w:sz w:val="20"/>
          <w:szCs w:val="20"/>
        </w:rPr>
        <w:t>Warunki zmiany umowy zosta</w:t>
      </w:r>
      <w:r w:rsidR="00B141D8" w:rsidRPr="007F1BE5">
        <w:rPr>
          <w:rFonts w:ascii="Arial" w:eastAsia="Times New Roman" w:hAnsi="Arial" w:cs="Arial"/>
          <w:sz w:val="20"/>
          <w:szCs w:val="20"/>
        </w:rPr>
        <w:t>ły</w:t>
      </w:r>
      <w:r w:rsidRPr="007F1BE5">
        <w:rPr>
          <w:rFonts w:ascii="Arial" w:eastAsia="Times New Roman" w:hAnsi="Arial" w:cs="Arial"/>
          <w:sz w:val="20"/>
          <w:szCs w:val="20"/>
        </w:rPr>
        <w:t xml:space="preserve"> określone w umowie podpisanej z Wykonawcą.</w:t>
      </w:r>
    </w:p>
    <w:p w:rsidR="006D4594" w:rsidRPr="007F1BE5" w:rsidRDefault="006D4594" w:rsidP="00BA39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4594" w:rsidRPr="007F1BE5" w:rsidRDefault="006D4594" w:rsidP="00BA39B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1BE5">
        <w:rPr>
          <w:rFonts w:ascii="Arial" w:hAnsi="Arial" w:cs="Arial"/>
          <w:b/>
          <w:sz w:val="20"/>
          <w:szCs w:val="20"/>
          <w:lang w:eastAsia="pl-PL"/>
        </w:rPr>
        <w:t>Informacje o możliwości składania ofert częściowych</w:t>
      </w:r>
    </w:p>
    <w:p w:rsidR="006D4594" w:rsidRPr="007F1BE5" w:rsidRDefault="006D4594" w:rsidP="00BA39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>Zamawiający nie dopuszcza składania ofert częściowych.</w:t>
      </w:r>
    </w:p>
    <w:p w:rsidR="006D4594" w:rsidRPr="007F1BE5" w:rsidRDefault="006D4594" w:rsidP="00BA39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4594" w:rsidRPr="007F1BE5" w:rsidRDefault="006D4594" w:rsidP="00BA39B0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b/>
          <w:sz w:val="20"/>
          <w:szCs w:val="20"/>
          <w:lang w:eastAsia="pl-PL"/>
        </w:rPr>
        <w:t>Wykaz dokumentów oraz oświadczeń niezbędnych do złożenia wraz z ofertą</w:t>
      </w:r>
      <w:r w:rsidRPr="007F1BE5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</w:p>
    <w:p w:rsidR="006D4594" w:rsidRPr="007F1BE5" w:rsidRDefault="006D4594" w:rsidP="00BA39B0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Oferta powinna zawierać:  </w:t>
      </w:r>
    </w:p>
    <w:p w:rsidR="006D4594" w:rsidRPr="007F1BE5" w:rsidRDefault="006D4594" w:rsidP="00BA39B0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ofertę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cenową – w formie wypełnionego Załącznika nr </w:t>
      </w:r>
      <w:r w:rsidR="00B141D8" w:rsidRPr="007F1BE5">
        <w:rPr>
          <w:rFonts w:ascii="Arial" w:eastAsiaTheme="minorHAnsi" w:hAnsi="Arial" w:cs="Arial"/>
          <w:sz w:val="20"/>
          <w:szCs w:val="20"/>
        </w:rPr>
        <w:t>1</w:t>
      </w:r>
      <w:r w:rsidRPr="007F1BE5">
        <w:rPr>
          <w:rFonts w:ascii="Arial" w:eastAsiaTheme="minorHAnsi" w:hAnsi="Arial" w:cs="Arial"/>
          <w:sz w:val="20"/>
          <w:szCs w:val="20"/>
        </w:rPr>
        <w:t xml:space="preserve"> do zapytania ofertowego;</w:t>
      </w:r>
    </w:p>
    <w:p w:rsidR="006D4594" w:rsidRPr="007F1BE5" w:rsidRDefault="006D4594" w:rsidP="00BA39B0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wykaz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zrealizowanych </w:t>
      </w:r>
      <w:r w:rsidR="00285B37" w:rsidRPr="007F1BE5">
        <w:rPr>
          <w:rFonts w:ascii="Arial" w:eastAsiaTheme="minorHAnsi" w:hAnsi="Arial" w:cs="Arial"/>
          <w:sz w:val="20"/>
          <w:szCs w:val="20"/>
        </w:rPr>
        <w:t>zamówień</w:t>
      </w:r>
      <w:r w:rsidRPr="007F1BE5">
        <w:rPr>
          <w:rFonts w:ascii="Arial" w:eastAsiaTheme="minorHAnsi" w:hAnsi="Arial" w:cs="Arial"/>
          <w:sz w:val="20"/>
          <w:szCs w:val="20"/>
        </w:rPr>
        <w:t xml:space="preserve"> zgodnie z Załącznikiem nr </w:t>
      </w:r>
      <w:r w:rsidR="00B141D8" w:rsidRPr="007F1BE5">
        <w:rPr>
          <w:rFonts w:ascii="Arial" w:eastAsiaTheme="minorHAnsi" w:hAnsi="Arial" w:cs="Arial"/>
          <w:sz w:val="20"/>
          <w:szCs w:val="20"/>
        </w:rPr>
        <w:t>2</w:t>
      </w:r>
      <w:r w:rsidRPr="007F1BE5">
        <w:rPr>
          <w:rFonts w:ascii="Arial" w:eastAsiaTheme="minorHAnsi" w:hAnsi="Arial" w:cs="Arial"/>
          <w:sz w:val="20"/>
          <w:szCs w:val="20"/>
        </w:rPr>
        <w:t xml:space="preserve"> wraz z dokumentami potwierdzającymi, że usługi zostały wykonane należycie (warunek formalny);</w:t>
      </w:r>
    </w:p>
    <w:p w:rsidR="007E47BB" w:rsidRPr="007F1BE5" w:rsidRDefault="006D4594" w:rsidP="007F1BE5">
      <w:pPr>
        <w:numPr>
          <w:ilvl w:val="0"/>
          <w:numId w:val="16"/>
        </w:numPr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Oświadczenie o braku powiązań osobowych l</w:t>
      </w:r>
      <w:r w:rsidR="002965A7" w:rsidRPr="007F1BE5">
        <w:rPr>
          <w:rFonts w:ascii="Arial" w:eastAsiaTheme="minorHAnsi" w:hAnsi="Arial" w:cs="Arial"/>
          <w:sz w:val="20"/>
          <w:szCs w:val="20"/>
        </w:rPr>
        <w:t xml:space="preserve">ub kapitałowych – Załącznik nr </w:t>
      </w:r>
      <w:r w:rsidR="00B177C7" w:rsidRPr="007F1BE5">
        <w:rPr>
          <w:rFonts w:ascii="Arial" w:eastAsiaTheme="minorHAnsi" w:hAnsi="Arial" w:cs="Arial"/>
          <w:sz w:val="20"/>
          <w:szCs w:val="20"/>
        </w:rPr>
        <w:t>3</w:t>
      </w:r>
      <w:r w:rsidRPr="007F1BE5">
        <w:rPr>
          <w:rFonts w:ascii="Arial" w:eastAsiaTheme="minorHAnsi" w:hAnsi="Arial" w:cs="Arial"/>
          <w:sz w:val="20"/>
          <w:szCs w:val="20"/>
        </w:rPr>
        <w:t xml:space="preserve"> do zapytania ofertowego</w:t>
      </w:r>
      <w:r w:rsidR="007F1BE5" w:rsidRPr="007F1BE5">
        <w:rPr>
          <w:rFonts w:ascii="Arial" w:eastAsiaTheme="minorHAnsi" w:hAnsi="Arial" w:cs="Arial"/>
          <w:sz w:val="20"/>
          <w:szCs w:val="20"/>
        </w:rPr>
        <w:t>.</w:t>
      </w:r>
    </w:p>
    <w:p w:rsidR="007F1BE5" w:rsidRPr="007F1BE5" w:rsidRDefault="007F1BE5" w:rsidP="007F1BE5">
      <w:pPr>
        <w:spacing w:before="120" w:after="120"/>
        <w:ind w:left="72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7F1BE5" w:rsidRDefault="006D4594" w:rsidP="00BA39B0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F1BE5">
        <w:rPr>
          <w:rFonts w:ascii="Arial" w:hAnsi="Arial" w:cs="Arial"/>
          <w:b/>
          <w:sz w:val="20"/>
          <w:szCs w:val="20"/>
          <w:lang w:eastAsia="pl-PL"/>
        </w:rPr>
        <w:t xml:space="preserve">Informacje o planowanych zamówieniach uzupełniających </w:t>
      </w:r>
    </w:p>
    <w:p w:rsidR="006D4594" w:rsidRPr="007F1BE5" w:rsidRDefault="006D4594" w:rsidP="00BA39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F1BE5">
        <w:rPr>
          <w:rFonts w:ascii="Arial" w:hAnsi="Arial" w:cs="Arial"/>
          <w:sz w:val="20"/>
          <w:szCs w:val="20"/>
        </w:rPr>
        <w:t>Zamawiający nie planuje zamówień uzupełniających.</w:t>
      </w:r>
    </w:p>
    <w:p w:rsidR="006D4594" w:rsidRPr="007F1BE5" w:rsidRDefault="006D4594" w:rsidP="00BA39B0">
      <w:pPr>
        <w:pBdr>
          <w:top w:val="single" w:sz="4" w:space="1" w:color="auto"/>
        </w:pBd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</w:p>
    <w:p w:rsidR="006D4594" w:rsidRPr="007F1BE5" w:rsidRDefault="006D4594" w:rsidP="00BA39B0">
      <w:pPr>
        <w:pBdr>
          <w:top w:val="single" w:sz="4" w:space="1" w:color="auto"/>
        </w:pBd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7F1BE5">
        <w:rPr>
          <w:rFonts w:ascii="Arial" w:eastAsiaTheme="minorHAnsi" w:hAnsi="Arial" w:cs="Arial"/>
          <w:sz w:val="20"/>
          <w:szCs w:val="20"/>
          <w:lang w:eastAsia="pl-PL"/>
        </w:rPr>
        <w:t>Term</w:t>
      </w:r>
      <w:r w:rsidR="00286195" w:rsidRPr="007F1BE5">
        <w:rPr>
          <w:rFonts w:ascii="Arial" w:eastAsiaTheme="minorHAnsi" w:hAnsi="Arial" w:cs="Arial"/>
          <w:sz w:val="20"/>
          <w:szCs w:val="20"/>
          <w:lang w:eastAsia="pl-PL"/>
        </w:rPr>
        <w:t>in związania ofertą upływa po 35</w:t>
      </w:r>
      <w:r w:rsidRPr="007F1BE5">
        <w:rPr>
          <w:rFonts w:ascii="Arial" w:eastAsiaTheme="minorHAnsi" w:hAnsi="Arial" w:cs="Arial"/>
          <w:sz w:val="20"/>
          <w:szCs w:val="20"/>
          <w:lang w:eastAsia="pl-PL"/>
        </w:rPr>
        <w:t xml:space="preserve"> dniach licząc od terminu składania ofert.</w:t>
      </w:r>
    </w:p>
    <w:p w:rsidR="006D4594" w:rsidRPr="007F1BE5" w:rsidRDefault="006D4594" w:rsidP="00BA39B0">
      <w:pPr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pl-PL"/>
        </w:rPr>
      </w:pPr>
    </w:p>
    <w:p w:rsidR="006D4594" w:rsidRPr="007F1BE5" w:rsidRDefault="006D4594" w:rsidP="00BA39B0">
      <w:pPr>
        <w:numPr>
          <w:ilvl w:val="0"/>
          <w:numId w:val="1"/>
        </w:numPr>
        <w:spacing w:after="120" w:line="240" w:lineRule="auto"/>
        <w:jc w:val="both"/>
        <w:rPr>
          <w:rFonts w:ascii="Arial" w:eastAsiaTheme="minorHAnsi" w:hAnsi="Arial" w:cs="Arial"/>
          <w:b/>
          <w:sz w:val="20"/>
          <w:szCs w:val="20"/>
          <w:lang w:eastAsia="pl-PL"/>
        </w:rPr>
      </w:pPr>
      <w:r w:rsidRPr="007F1BE5">
        <w:rPr>
          <w:rFonts w:ascii="Arial" w:eastAsiaTheme="minorHAnsi" w:hAnsi="Arial" w:cs="Arial"/>
          <w:b/>
          <w:sz w:val="20"/>
          <w:szCs w:val="20"/>
          <w:lang w:eastAsia="pl-PL"/>
        </w:rPr>
        <w:t>Ofertę należy złożyć w formie:</w:t>
      </w:r>
    </w:p>
    <w:p w:rsidR="006D4594" w:rsidRPr="007F1BE5" w:rsidRDefault="006D4594" w:rsidP="00BA39B0">
      <w:pPr>
        <w:numPr>
          <w:ilvl w:val="0"/>
          <w:numId w:val="15"/>
        </w:num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7F1BE5">
        <w:rPr>
          <w:rFonts w:ascii="Arial" w:eastAsiaTheme="minorHAnsi" w:hAnsi="Arial" w:cs="Arial"/>
          <w:sz w:val="20"/>
          <w:szCs w:val="20"/>
          <w:lang w:eastAsia="pl-PL"/>
        </w:rPr>
        <w:t xml:space="preserve">pisemnej: </w:t>
      </w:r>
      <w:r w:rsidRPr="007F1BE5">
        <w:rPr>
          <w:rFonts w:ascii="Arial" w:eastAsiaTheme="minorHAnsi" w:hAnsi="Arial" w:cs="Arial"/>
          <w:sz w:val="20"/>
          <w:szCs w:val="20"/>
        </w:rPr>
        <w:t>za pośrednictwem poczty, kuriera lub osobiście na adres Zamawiającego (liczy się data wpływu do siedziby Zamawiającego): Urząd Marszałkowski Województwa Zachodniopomorskiego, ul. Korsarzy 34, 70-540 Szczecin w godzinach pracy Zamawiającego tj. od 7:30 do 15:30</w:t>
      </w:r>
      <w:r w:rsidR="00641D2E" w:rsidRPr="007F1BE5">
        <w:rPr>
          <w:rFonts w:ascii="Arial" w:eastAsiaTheme="minorHAnsi" w:hAnsi="Arial" w:cs="Arial"/>
          <w:sz w:val="20"/>
          <w:szCs w:val="20"/>
        </w:rPr>
        <w:t xml:space="preserve"> do dnia </w:t>
      </w:r>
      <w:r w:rsidR="004B7F12">
        <w:rPr>
          <w:rFonts w:ascii="Arial" w:eastAsiaTheme="minorHAnsi" w:hAnsi="Arial" w:cs="Arial"/>
          <w:sz w:val="20"/>
          <w:szCs w:val="20"/>
        </w:rPr>
        <w:t>13</w:t>
      </w:r>
      <w:bookmarkStart w:id="0" w:name="_GoBack"/>
      <w:bookmarkEnd w:id="0"/>
      <w:r w:rsidR="00B177C7" w:rsidRPr="007F1BE5">
        <w:rPr>
          <w:rFonts w:ascii="Arial" w:eastAsiaTheme="minorHAnsi" w:hAnsi="Arial" w:cs="Arial"/>
          <w:sz w:val="20"/>
          <w:szCs w:val="20"/>
        </w:rPr>
        <w:t>.03.2020</w:t>
      </w:r>
      <w:r w:rsidR="001134DB" w:rsidRPr="007F1BE5">
        <w:rPr>
          <w:rFonts w:ascii="Arial" w:eastAsiaTheme="minorHAnsi" w:hAnsi="Arial" w:cs="Arial"/>
          <w:sz w:val="20"/>
          <w:szCs w:val="20"/>
        </w:rPr>
        <w:t xml:space="preserve"> r. godzina 14.30</w:t>
      </w:r>
      <w:r w:rsidRPr="007F1BE5">
        <w:rPr>
          <w:rFonts w:ascii="Arial" w:eastAsiaTheme="minorHAnsi" w:hAnsi="Arial" w:cs="Arial"/>
          <w:sz w:val="20"/>
          <w:szCs w:val="20"/>
        </w:rPr>
        <w:t>;</w:t>
      </w:r>
    </w:p>
    <w:p w:rsidR="006D4594" w:rsidRPr="007F1BE5" w:rsidRDefault="006D4594" w:rsidP="00BA39B0">
      <w:pPr>
        <w:numPr>
          <w:ilvl w:val="0"/>
          <w:numId w:val="15"/>
        </w:num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proofErr w:type="gramStart"/>
      <w:r w:rsidRPr="007F1BE5">
        <w:rPr>
          <w:rFonts w:ascii="Arial" w:eastAsiaTheme="minorHAnsi" w:hAnsi="Arial" w:cs="Arial"/>
          <w:sz w:val="20"/>
          <w:szCs w:val="20"/>
        </w:rPr>
        <w:t>w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formie elektronicznej - skan dokumentów wysłany na adres e-mail: eksport@wz</w:t>
      </w:r>
      <w:r w:rsidR="00D14517" w:rsidRPr="007F1BE5">
        <w:rPr>
          <w:rFonts w:ascii="Arial" w:eastAsiaTheme="minorHAnsi" w:hAnsi="Arial" w:cs="Arial"/>
          <w:sz w:val="20"/>
          <w:szCs w:val="20"/>
        </w:rPr>
        <w:t>p.pl do godziny</w:t>
      </w:r>
      <w:proofErr w:type="gramStart"/>
      <w:r w:rsidR="00D14517" w:rsidRPr="007F1BE5">
        <w:rPr>
          <w:rFonts w:ascii="Arial" w:eastAsiaTheme="minorHAnsi" w:hAnsi="Arial" w:cs="Arial"/>
          <w:sz w:val="20"/>
          <w:szCs w:val="20"/>
        </w:rPr>
        <w:t xml:space="preserve"> 14</w:t>
      </w:r>
      <w:r w:rsidRPr="007F1BE5">
        <w:rPr>
          <w:rFonts w:ascii="Arial" w:eastAsiaTheme="minorHAnsi" w:hAnsi="Arial" w:cs="Arial"/>
          <w:sz w:val="20"/>
          <w:szCs w:val="20"/>
        </w:rPr>
        <w:t>:30 dnia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 xml:space="preserve"> </w:t>
      </w:r>
      <w:r w:rsidR="0098732D">
        <w:rPr>
          <w:rFonts w:ascii="Arial" w:eastAsiaTheme="minorHAnsi" w:hAnsi="Arial" w:cs="Arial"/>
          <w:sz w:val="20"/>
          <w:szCs w:val="20"/>
        </w:rPr>
        <w:t>13</w:t>
      </w:r>
      <w:r w:rsidR="00B177C7" w:rsidRPr="007F1BE5">
        <w:rPr>
          <w:rFonts w:ascii="Arial" w:eastAsiaTheme="minorHAnsi" w:hAnsi="Arial" w:cs="Arial"/>
          <w:sz w:val="20"/>
          <w:szCs w:val="20"/>
        </w:rPr>
        <w:t>.03.2020</w:t>
      </w:r>
      <w:r w:rsidRPr="007F1BE5">
        <w:rPr>
          <w:rFonts w:ascii="Arial" w:eastAsiaTheme="minorHAnsi" w:hAnsi="Arial" w:cs="Arial"/>
          <w:sz w:val="20"/>
          <w:szCs w:val="20"/>
        </w:rPr>
        <w:t xml:space="preserve"> </w:t>
      </w:r>
      <w:proofErr w:type="gramStart"/>
      <w:r w:rsidRPr="007F1BE5">
        <w:rPr>
          <w:rFonts w:ascii="Arial" w:eastAsiaTheme="minorHAnsi" w:hAnsi="Arial" w:cs="Arial"/>
          <w:sz w:val="20"/>
          <w:szCs w:val="20"/>
        </w:rPr>
        <w:t>roku</w:t>
      </w:r>
      <w:proofErr w:type="gramEnd"/>
      <w:r w:rsidRPr="007F1BE5">
        <w:rPr>
          <w:rFonts w:ascii="Arial" w:eastAsiaTheme="minorHAnsi" w:hAnsi="Arial" w:cs="Arial"/>
          <w:sz w:val="20"/>
          <w:szCs w:val="20"/>
        </w:rPr>
        <w:t>.</w:t>
      </w:r>
    </w:p>
    <w:p w:rsidR="006D4594" w:rsidRPr="007F1BE5" w:rsidRDefault="006D4594" w:rsidP="00BA39B0">
      <w:pPr>
        <w:spacing w:after="0"/>
        <w:ind w:left="360"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7F1BE5" w:rsidRDefault="006D4594" w:rsidP="00BA39B0">
      <w:pPr>
        <w:spacing w:after="0"/>
        <w:ind w:left="360"/>
        <w:jc w:val="both"/>
        <w:rPr>
          <w:rFonts w:ascii="Arial" w:eastAsiaTheme="minorHAnsi" w:hAnsi="Arial" w:cs="Arial"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Załącznik nr 1 – </w:t>
      </w:r>
      <w:r w:rsidR="00B141D8" w:rsidRPr="007F1BE5">
        <w:rPr>
          <w:rFonts w:ascii="Arial" w:eastAsiaTheme="minorHAnsi" w:hAnsi="Arial" w:cs="Arial"/>
          <w:sz w:val="20"/>
          <w:szCs w:val="20"/>
        </w:rPr>
        <w:t>Formularz ofertowy</w:t>
      </w:r>
    </w:p>
    <w:p w:rsidR="00B141D8" w:rsidRPr="007F1BE5" w:rsidRDefault="006D4594" w:rsidP="00BA39B0">
      <w:pPr>
        <w:spacing w:after="0"/>
        <w:ind w:left="360"/>
        <w:jc w:val="both"/>
        <w:rPr>
          <w:rFonts w:ascii="Arial" w:eastAsia="MS Mincho" w:hAnsi="Arial" w:cs="Arial"/>
          <w:bCs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>Załącznik nr 2 –</w:t>
      </w:r>
      <w:r w:rsidR="00B141D8" w:rsidRPr="007F1BE5">
        <w:rPr>
          <w:rFonts w:ascii="Arial" w:eastAsiaTheme="minorHAnsi" w:hAnsi="Arial" w:cs="Arial"/>
          <w:sz w:val="20"/>
          <w:szCs w:val="20"/>
        </w:rPr>
        <w:t xml:space="preserve"> Wykaz </w:t>
      </w:r>
      <w:r w:rsidR="00285B37" w:rsidRPr="007F1BE5">
        <w:rPr>
          <w:rFonts w:ascii="Arial" w:eastAsia="MS Mincho" w:hAnsi="Arial" w:cs="Arial"/>
          <w:bCs/>
          <w:sz w:val="20"/>
          <w:szCs w:val="20"/>
        </w:rPr>
        <w:t>zrealizowanych zamówień</w:t>
      </w:r>
      <w:r w:rsidR="00B141D8" w:rsidRPr="007F1BE5">
        <w:rPr>
          <w:rFonts w:ascii="Arial" w:eastAsia="MS Mincho" w:hAnsi="Arial" w:cs="Arial"/>
          <w:bCs/>
          <w:sz w:val="20"/>
          <w:szCs w:val="20"/>
        </w:rPr>
        <w:t xml:space="preserve"> (warunek udziału w postępowaniu)</w:t>
      </w:r>
    </w:p>
    <w:p w:rsidR="001D36BB" w:rsidRPr="00C51F9D" w:rsidRDefault="006D4594" w:rsidP="00BA39B0">
      <w:pPr>
        <w:spacing w:after="0"/>
        <w:ind w:left="360"/>
        <w:jc w:val="both"/>
        <w:rPr>
          <w:rFonts w:ascii="Arial" w:eastAsia="MS Mincho" w:hAnsi="Arial" w:cs="Arial"/>
          <w:bCs/>
          <w:sz w:val="20"/>
          <w:szCs w:val="20"/>
        </w:rPr>
      </w:pPr>
      <w:r w:rsidRPr="007F1BE5">
        <w:rPr>
          <w:rFonts w:ascii="Arial" w:eastAsiaTheme="minorHAnsi" w:hAnsi="Arial" w:cs="Arial"/>
          <w:sz w:val="20"/>
          <w:szCs w:val="20"/>
        </w:rPr>
        <w:t xml:space="preserve">Załącznik nr 3 – </w:t>
      </w:r>
      <w:r w:rsidR="001D36BB" w:rsidRPr="007F1BE5">
        <w:rPr>
          <w:rFonts w:ascii="Arial" w:hAnsi="Arial" w:cs="Arial"/>
          <w:sz w:val="20"/>
          <w:szCs w:val="20"/>
        </w:rPr>
        <w:t>Oświadczenie o braku powiązań osobowych lub kapitałowych</w:t>
      </w:r>
    </w:p>
    <w:p w:rsidR="001D36BB" w:rsidRPr="00C51F9D" w:rsidRDefault="001D36BB" w:rsidP="00BA39B0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sectPr w:rsidR="001D36BB" w:rsidRPr="00C51F9D" w:rsidSect="0020166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CD" w:rsidRDefault="00467DCD" w:rsidP="00290E21">
      <w:pPr>
        <w:spacing w:after="0" w:line="240" w:lineRule="auto"/>
      </w:pPr>
      <w:r>
        <w:separator/>
      </w:r>
    </w:p>
  </w:endnote>
  <w:endnote w:type="continuationSeparator" w:id="0">
    <w:p w:rsidR="00467DCD" w:rsidRDefault="00467DCD" w:rsidP="0029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CD" w:rsidRDefault="00467DCD" w:rsidP="00290E21">
      <w:pPr>
        <w:spacing w:after="0" w:line="240" w:lineRule="auto"/>
      </w:pPr>
      <w:r>
        <w:separator/>
      </w:r>
    </w:p>
  </w:footnote>
  <w:footnote w:type="continuationSeparator" w:id="0">
    <w:p w:rsidR="00467DCD" w:rsidRDefault="00467DCD" w:rsidP="0029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078" w:rsidRDefault="006C4078">
    <w:pPr>
      <w:pStyle w:val="Nagwek"/>
    </w:pPr>
    <w:r>
      <w:rPr>
        <w:noProof/>
        <w:sz w:val="20"/>
        <w:szCs w:val="20"/>
        <w:lang w:eastAsia="pl-PL"/>
      </w:rPr>
      <w:drawing>
        <wp:inline distT="0" distB="0" distL="0" distR="0" wp14:anchorId="55D44AEA" wp14:editId="4C4ACE45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541"/>
    <w:multiLevelType w:val="hybridMultilevel"/>
    <w:tmpl w:val="375669A6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B33DA"/>
    <w:multiLevelType w:val="hybridMultilevel"/>
    <w:tmpl w:val="DC309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230CD"/>
    <w:multiLevelType w:val="hybridMultilevel"/>
    <w:tmpl w:val="D5B4EFE8"/>
    <w:lvl w:ilvl="0" w:tplc="2910BFAE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>
    <w:nsid w:val="157145DA"/>
    <w:multiLevelType w:val="hybridMultilevel"/>
    <w:tmpl w:val="7F4E5B4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1C7200F5"/>
    <w:multiLevelType w:val="hybridMultilevel"/>
    <w:tmpl w:val="F2BCD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F2CC8"/>
    <w:multiLevelType w:val="hybridMultilevel"/>
    <w:tmpl w:val="1D98C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6192A"/>
    <w:multiLevelType w:val="hybridMultilevel"/>
    <w:tmpl w:val="22824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C0AED"/>
    <w:multiLevelType w:val="hybridMultilevel"/>
    <w:tmpl w:val="A2983726"/>
    <w:lvl w:ilvl="0" w:tplc="2910B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46176"/>
    <w:multiLevelType w:val="hybridMultilevel"/>
    <w:tmpl w:val="36FE3B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9C1017"/>
    <w:multiLevelType w:val="hybridMultilevel"/>
    <w:tmpl w:val="F990C81E"/>
    <w:lvl w:ilvl="0" w:tplc="2910BFAE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4">
    <w:nsid w:val="2A8314C7"/>
    <w:multiLevelType w:val="hybridMultilevel"/>
    <w:tmpl w:val="7DAA7AF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505772"/>
    <w:multiLevelType w:val="hybridMultilevel"/>
    <w:tmpl w:val="7E1806C2"/>
    <w:lvl w:ilvl="0" w:tplc="7E74AB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60B70"/>
    <w:multiLevelType w:val="hybridMultilevel"/>
    <w:tmpl w:val="F5182FC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C7A03"/>
    <w:multiLevelType w:val="multilevel"/>
    <w:tmpl w:val="3E48A6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DFE0BF7"/>
    <w:multiLevelType w:val="multilevel"/>
    <w:tmpl w:val="CA3E4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EB0F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3177BDD"/>
    <w:multiLevelType w:val="hybridMultilevel"/>
    <w:tmpl w:val="A7C0F8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793198"/>
    <w:multiLevelType w:val="multilevel"/>
    <w:tmpl w:val="3D3473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86C0E93"/>
    <w:multiLevelType w:val="hybridMultilevel"/>
    <w:tmpl w:val="BCAA656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89314E"/>
    <w:multiLevelType w:val="hybridMultilevel"/>
    <w:tmpl w:val="87B6D512"/>
    <w:lvl w:ilvl="0" w:tplc="2910BF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07E3EEB"/>
    <w:multiLevelType w:val="hybridMultilevel"/>
    <w:tmpl w:val="221CE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F1970"/>
    <w:multiLevelType w:val="hybridMultilevel"/>
    <w:tmpl w:val="13867B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8852B46"/>
    <w:multiLevelType w:val="hybridMultilevel"/>
    <w:tmpl w:val="7D5A6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F6A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D55408E"/>
    <w:multiLevelType w:val="hybridMultilevel"/>
    <w:tmpl w:val="C884E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A61FD"/>
    <w:multiLevelType w:val="hybridMultilevel"/>
    <w:tmpl w:val="03F2D4A4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45FAC"/>
    <w:multiLevelType w:val="hybridMultilevel"/>
    <w:tmpl w:val="06A062E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D812CB"/>
    <w:multiLevelType w:val="hybridMultilevel"/>
    <w:tmpl w:val="652A7BF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503DE"/>
    <w:multiLevelType w:val="hybridMultilevel"/>
    <w:tmpl w:val="F90A8C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E07C71"/>
    <w:multiLevelType w:val="hybridMultilevel"/>
    <w:tmpl w:val="7AC44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22CD1"/>
    <w:multiLevelType w:val="hybridMultilevel"/>
    <w:tmpl w:val="117C262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264C9"/>
    <w:multiLevelType w:val="hybridMultilevel"/>
    <w:tmpl w:val="8D78E0F8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B434402"/>
    <w:multiLevelType w:val="hybridMultilevel"/>
    <w:tmpl w:val="DE62D7F6"/>
    <w:lvl w:ilvl="0" w:tplc="0415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F25342"/>
    <w:multiLevelType w:val="hybridMultilevel"/>
    <w:tmpl w:val="CF72F1C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4F6577C"/>
    <w:multiLevelType w:val="hybridMultilevel"/>
    <w:tmpl w:val="F4C4C622"/>
    <w:lvl w:ilvl="0" w:tplc="2910BFA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>
    <w:nsid w:val="79B86CAA"/>
    <w:multiLevelType w:val="hybridMultilevel"/>
    <w:tmpl w:val="E87C70F2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2E4942"/>
    <w:multiLevelType w:val="multilevel"/>
    <w:tmpl w:val="C19CF09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E584A49"/>
    <w:multiLevelType w:val="hybridMultilevel"/>
    <w:tmpl w:val="078E4092"/>
    <w:lvl w:ilvl="0" w:tplc="2F620D2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21"/>
  </w:num>
  <w:num w:numId="3">
    <w:abstractNumId w:val="42"/>
  </w:num>
  <w:num w:numId="4">
    <w:abstractNumId w:val="10"/>
  </w:num>
  <w:num w:numId="5">
    <w:abstractNumId w:val="14"/>
  </w:num>
  <w:num w:numId="6">
    <w:abstractNumId w:val="0"/>
  </w:num>
  <w:num w:numId="7">
    <w:abstractNumId w:val="16"/>
  </w:num>
  <w:num w:numId="8">
    <w:abstractNumId w:val="5"/>
  </w:num>
  <w:num w:numId="9">
    <w:abstractNumId w:val="7"/>
  </w:num>
  <w:num w:numId="10">
    <w:abstractNumId w:val="40"/>
  </w:num>
  <w:num w:numId="11">
    <w:abstractNumId w:val="30"/>
  </w:num>
  <w:num w:numId="12">
    <w:abstractNumId w:val="29"/>
  </w:num>
  <w:num w:numId="13">
    <w:abstractNumId w:val="3"/>
  </w:num>
  <w:num w:numId="14">
    <w:abstractNumId w:val="11"/>
  </w:num>
  <w:num w:numId="15">
    <w:abstractNumId w:val="4"/>
  </w:num>
  <w:num w:numId="16">
    <w:abstractNumId w:val="1"/>
  </w:num>
  <w:num w:numId="17">
    <w:abstractNumId w:val="19"/>
  </w:num>
  <w:num w:numId="18">
    <w:abstractNumId w:val="8"/>
  </w:num>
  <w:num w:numId="19">
    <w:abstractNumId w:val="26"/>
  </w:num>
  <w:num w:numId="20">
    <w:abstractNumId w:val="37"/>
  </w:num>
  <w:num w:numId="21">
    <w:abstractNumId w:val="20"/>
  </w:num>
  <w:num w:numId="22">
    <w:abstractNumId w:val="17"/>
  </w:num>
  <w:num w:numId="23">
    <w:abstractNumId w:val="41"/>
  </w:num>
  <w:num w:numId="24">
    <w:abstractNumId w:val="36"/>
  </w:num>
  <w:num w:numId="25">
    <w:abstractNumId w:val="32"/>
  </w:num>
  <w:num w:numId="26">
    <w:abstractNumId w:val="24"/>
  </w:num>
  <w:num w:numId="27">
    <w:abstractNumId w:val="23"/>
  </w:num>
  <w:num w:numId="28">
    <w:abstractNumId w:val="39"/>
  </w:num>
  <w:num w:numId="29">
    <w:abstractNumId w:val="6"/>
  </w:num>
  <w:num w:numId="30">
    <w:abstractNumId w:val="13"/>
  </w:num>
  <w:num w:numId="31">
    <w:abstractNumId w:val="38"/>
  </w:num>
  <w:num w:numId="32">
    <w:abstractNumId w:val="2"/>
  </w:num>
  <w:num w:numId="33">
    <w:abstractNumId w:val="15"/>
  </w:num>
  <w:num w:numId="34">
    <w:abstractNumId w:val="34"/>
  </w:num>
  <w:num w:numId="35">
    <w:abstractNumId w:val="28"/>
  </w:num>
  <w:num w:numId="36">
    <w:abstractNumId w:val="18"/>
  </w:num>
  <w:num w:numId="37">
    <w:abstractNumId w:val="25"/>
  </w:num>
  <w:num w:numId="38">
    <w:abstractNumId w:val="27"/>
  </w:num>
  <w:num w:numId="39">
    <w:abstractNumId w:val="31"/>
  </w:num>
  <w:num w:numId="40">
    <w:abstractNumId w:val="33"/>
  </w:num>
  <w:num w:numId="41">
    <w:abstractNumId w:val="35"/>
  </w:num>
  <w:num w:numId="42">
    <w:abstractNumId w:val="1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21"/>
    <w:rsid w:val="00002820"/>
    <w:rsid w:val="00006252"/>
    <w:rsid w:val="00031AC1"/>
    <w:rsid w:val="0008517B"/>
    <w:rsid w:val="00087C8A"/>
    <w:rsid w:val="00090A1A"/>
    <w:rsid w:val="00090DE5"/>
    <w:rsid w:val="000A4E3B"/>
    <w:rsid w:val="000C35E2"/>
    <w:rsid w:val="000E2B72"/>
    <w:rsid w:val="001134DB"/>
    <w:rsid w:val="001815B8"/>
    <w:rsid w:val="00190D13"/>
    <w:rsid w:val="00191FAF"/>
    <w:rsid w:val="001D36BB"/>
    <w:rsid w:val="001F4F6A"/>
    <w:rsid w:val="001F60D7"/>
    <w:rsid w:val="00201662"/>
    <w:rsid w:val="00216C25"/>
    <w:rsid w:val="00222BAC"/>
    <w:rsid w:val="00243CAF"/>
    <w:rsid w:val="002644C2"/>
    <w:rsid w:val="002743EA"/>
    <w:rsid w:val="00275A7F"/>
    <w:rsid w:val="00285B37"/>
    <w:rsid w:val="00286195"/>
    <w:rsid w:val="00290E21"/>
    <w:rsid w:val="0029228B"/>
    <w:rsid w:val="002965A7"/>
    <w:rsid w:val="002E4A7F"/>
    <w:rsid w:val="002F1100"/>
    <w:rsid w:val="00304E2B"/>
    <w:rsid w:val="00307D3F"/>
    <w:rsid w:val="00315A9A"/>
    <w:rsid w:val="00315B7D"/>
    <w:rsid w:val="003210BC"/>
    <w:rsid w:val="00325DD9"/>
    <w:rsid w:val="003A1FAF"/>
    <w:rsid w:val="003C112E"/>
    <w:rsid w:val="0040378E"/>
    <w:rsid w:val="00403ACA"/>
    <w:rsid w:val="00421D24"/>
    <w:rsid w:val="00447282"/>
    <w:rsid w:val="0045180F"/>
    <w:rsid w:val="00456E57"/>
    <w:rsid w:val="00465A54"/>
    <w:rsid w:val="00467DCD"/>
    <w:rsid w:val="0047799F"/>
    <w:rsid w:val="00492662"/>
    <w:rsid w:val="004B7F12"/>
    <w:rsid w:val="004D6887"/>
    <w:rsid w:val="0051347F"/>
    <w:rsid w:val="005136BF"/>
    <w:rsid w:val="005227AD"/>
    <w:rsid w:val="00526C07"/>
    <w:rsid w:val="005326AA"/>
    <w:rsid w:val="005B038E"/>
    <w:rsid w:val="005B10BB"/>
    <w:rsid w:val="005B2395"/>
    <w:rsid w:val="006323F7"/>
    <w:rsid w:val="006333DE"/>
    <w:rsid w:val="0063376F"/>
    <w:rsid w:val="00635FDD"/>
    <w:rsid w:val="00641D2E"/>
    <w:rsid w:val="00660EB2"/>
    <w:rsid w:val="006740C8"/>
    <w:rsid w:val="006C4078"/>
    <w:rsid w:val="006D4594"/>
    <w:rsid w:val="006E7B8C"/>
    <w:rsid w:val="00711C32"/>
    <w:rsid w:val="00713E52"/>
    <w:rsid w:val="00745371"/>
    <w:rsid w:val="00745923"/>
    <w:rsid w:val="0076054F"/>
    <w:rsid w:val="00785322"/>
    <w:rsid w:val="007E47BB"/>
    <w:rsid w:val="007F1BE5"/>
    <w:rsid w:val="00823F57"/>
    <w:rsid w:val="008875AF"/>
    <w:rsid w:val="008875C4"/>
    <w:rsid w:val="008C20F1"/>
    <w:rsid w:val="008E48F5"/>
    <w:rsid w:val="00907939"/>
    <w:rsid w:val="009238E4"/>
    <w:rsid w:val="0094751F"/>
    <w:rsid w:val="00956174"/>
    <w:rsid w:val="00960B46"/>
    <w:rsid w:val="00980553"/>
    <w:rsid w:val="00986423"/>
    <w:rsid w:val="0098732D"/>
    <w:rsid w:val="009A763E"/>
    <w:rsid w:val="009A7BE1"/>
    <w:rsid w:val="009C7F1A"/>
    <w:rsid w:val="009E64C1"/>
    <w:rsid w:val="00A17185"/>
    <w:rsid w:val="00A31030"/>
    <w:rsid w:val="00A335EA"/>
    <w:rsid w:val="00A50741"/>
    <w:rsid w:val="00A65DDD"/>
    <w:rsid w:val="00AA40E5"/>
    <w:rsid w:val="00AA7FF3"/>
    <w:rsid w:val="00AF339C"/>
    <w:rsid w:val="00B141D8"/>
    <w:rsid w:val="00B177C7"/>
    <w:rsid w:val="00B638BB"/>
    <w:rsid w:val="00B968AC"/>
    <w:rsid w:val="00BA39B0"/>
    <w:rsid w:val="00BB0859"/>
    <w:rsid w:val="00BC3E8B"/>
    <w:rsid w:val="00BC65DE"/>
    <w:rsid w:val="00C030F5"/>
    <w:rsid w:val="00C31C37"/>
    <w:rsid w:val="00C51F9D"/>
    <w:rsid w:val="00C61945"/>
    <w:rsid w:val="00C8129F"/>
    <w:rsid w:val="00CD5B83"/>
    <w:rsid w:val="00D02C0A"/>
    <w:rsid w:val="00D037E1"/>
    <w:rsid w:val="00D03E74"/>
    <w:rsid w:val="00D06480"/>
    <w:rsid w:val="00D13105"/>
    <w:rsid w:val="00D14517"/>
    <w:rsid w:val="00D57AA9"/>
    <w:rsid w:val="00D6141C"/>
    <w:rsid w:val="00D80DD2"/>
    <w:rsid w:val="00D832D8"/>
    <w:rsid w:val="00D85F69"/>
    <w:rsid w:val="00DD311D"/>
    <w:rsid w:val="00E00D67"/>
    <w:rsid w:val="00E50AC7"/>
    <w:rsid w:val="00E54BE4"/>
    <w:rsid w:val="00E64A2F"/>
    <w:rsid w:val="00E92E5D"/>
    <w:rsid w:val="00EA2730"/>
    <w:rsid w:val="00EA4911"/>
    <w:rsid w:val="00F12DA1"/>
    <w:rsid w:val="00F15646"/>
    <w:rsid w:val="00F24566"/>
    <w:rsid w:val="00FB0D73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E21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E2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E2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0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0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E2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E8B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E8B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B2395"/>
    <w:pPr>
      <w:spacing w:after="0" w:line="240" w:lineRule="auto"/>
    </w:pPr>
  </w:style>
  <w:style w:type="paragraph" w:customStyle="1" w:styleId="Default">
    <w:name w:val="Default"/>
    <w:rsid w:val="00960B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64A2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C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0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07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E21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E2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E2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0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0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E2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E8B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E8B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B2395"/>
    <w:pPr>
      <w:spacing w:after="0" w:line="240" w:lineRule="auto"/>
    </w:pPr>
  </w:style>
  <w:style w:type="paragraph" w:customStyle="1" w:styleId="Default">
    <w:name w:val="Default"/>
    <w:rsid w:val="00960B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64A2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C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0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0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EB83-F953-4799-9C20-17A0119D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5</Pages>
  <Words>1779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36</cp:revision>
  <cp:lastPrinted>2020-02-24T10:00:00Z</cp:lastPrinted>
  <dcterms:created xsi:type="dcterms:W3CDTF">2018-05-07T06:15:00Z</dcterms:created>
  <dcterms:modified xsi:type="dcterms:W3CDTF">2020-03-02T09:03:00Z</dcterms:modified>
</cp:coreProperties>
</file>