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21" w:rsidRPr="004B53ED" w:rsidRDefault="00290E21" w:rsidP="00290E21">
      <w:pPr>
        <w:jc w:val="center"/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302250" cy="596900"/>
            <wp:effectExtent l="19050" t="0" r="0" b="0"/>
            <wp:docPr id="6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21" w:rsidRPr="004B53ED" w:rsidRDefault="00290E21" w:rsidP="00290E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B53ED">
        <w:rPr>
          <w:rFonts w:ascii="Arial" w:hAnsi="Arial" w:cs="Arial"/>
          <w:b/>
          <w:sz w:val="20"/>
          <w:szCs w:val="20"/>
          <w:lang w:eastAsia="pl-PL"/>
        </w:rPr>
        <w:t>ZAPYTANIE OFERTOWE</w:t>
      </w:r>
      <w:r w:rsidR="00D03E74">
        <w:rPr>
          <w:rFonts w:ascii="Arial" w:hAnsi="Arial" w:cs="Arial"/>
          <w:b/>
          <w:sz w:val="20"/>
          <w:szCs w:val="20"/>
          <w:lang w:eastAsia="pl-PL"/>
        </w:rPr>
        <w:t xml:space="preserve"> z dnia </w:t>
      </w:r>
      <w:r w:rsidR="004D2067">
        <w:rPr>
          <w:rFonts w:ascii="Arial" w:hAnsi="Arial" w:cs="Arial"/>
          <w:b/>
          <w:sz w:val="20"/>
          <w:szCs w:val="20"/>
          <w:lang w:eastAsia="pl-PL"/>
        </w:rPr>
        <w:t>15.07</w:t>
      </w:r>
      <w:r w:rsidR="001134DB">
        <w:rPr>
          <w:rFonts w:ascii="Arial" w:hAnsi="Arial" w:cs="Arial"/>
          <w:b/>
          <w:sz w:val="20"/>
          <w:szCs w:val="20"/>
          <w:lang w:eastAsia="pl-PL"/>
        </w:rPr>
        <w:t>.</w:t>
      </w:r>
      <w:r w:rsidR="00D03E74">
        <w:rPr>
          <w:rFonts w:ascii="Arial" w:hAnsi="Arial" w:cs="Arial"/>
          <w:b/>
          <w:sz w:val="20"/>
          <w:szCs w:val="20"/>
          <w:lang w:eastAsia="pl-PL"/>
        </w:rPr>
        <w:t xml:space="preserve">2019 </w:t>
      </w:r>
      <w:proofErr w:type="gramStart"/>
      <w:r w:rsidR="00D03E74">
        <w:rPr>
          <w:rFonts w:ascii="Arial" w:hAnsi="Arial" w:cs="Arial"/>
          <w:b/>
          <w:sz w:val="20"/>
          <w:szCs w:val="20"/>
          <w:lang w:eastAsia="pl-PL"/>
        </w:rPr>
        <w:t>r</w:t>
      </w:r>
      <w:proofErr w:type="gramEnd"/>
      <w:r w:rsidR="00D03E74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4C20B6" w:rsidRDefault="00290E21" w:rsidP="004C20B6">
      <w:pPr>
        <w:jc w:val="both"/>
        <w:rPr>
          <w:rFonts w:ascii="Arial" w:hAnsi="Arial" w:cs="Arial"/>
          <w:b/>
          <w:u w:val="single"/>
        </w:rPr>
      </w:pPr>
      <w:r w:rsidRPr="002B728F">
        <w:rPr>
          <w:rFonts w:ascii="Arial" w:hAnsi="Arial" w:cs="Arial"/>
          <w:b/>
        </w:rPr>
        <w:t xml:space="preserve">Urząd Marszałkowski Województwa Zachodniopomorskiego – Centrum </w:t>
      </w:r>
      <w:r w:rsidR="004C20B6">
        <w:rPr>
          <w:rFonts w:ascii="Arial" w:hAnsi="Arial" w:cs="Arial"/>
          <w:b/>
        </w:rPr>
        <w:t>Inicjatyw Gospodarczych</w:t>
      </w:r>
      <w:r w:rsidRPr="002B728F">
        <w:rPr>
          <w:rFonts w:ascii="Arial" w:hAnsi="Arial" w:cs="Arial"/>
          <w:b/>
        </w:rPr>
        <w:t xml:space="preserve">, zwany dalej Zamawiającym, zaprasza do składania ofert na </w:t>
      </w:r>
      <w:r w:rsidRPr="0063376F">
        <w:rPr>
          <w:rFonts w:ascii="Arial" w:hAnsi="Arial" w:cs="Arial"/>
          <w:b/>
          <w:u w:val="single"/>
        </w:rPr>
        <w:t xml:space="preserve">usługę opracowania analizy </w:t>
      </w:r>
      <w:r w:rsidR="00090DE5" w:rsidRPr="00090DE5">
        <w:rPr>
          <w:rFonts w:ascii="Arial" w:hAnsi="Arial" w:cs="Arial"/>
          <w:b/>
          <w:u w:val="single"/>
        </w:rPr>
        <w:t xml:space="preserve">stanu i perspektyw </w:t>
      </w:r>
      <w:r w:rsidR="004C20B6" w:rsidRPr="004C20B6">
        <w:rPr>
          <w:rFonts w:ascii="Arial" w:hAnsi="Arial" w:cs="Arial"/>
          <w:b/>
          <w:u w:val="single"/>
        </w:rPr>
        <w:t>eksportowyc</w:t>
      </w:r>
      <w:r w:rsidR="004C20B6">
        <w:rPr>
          <w:rFonts w:ascii="Arial" w:hAnsi="Arial" w:cs="Arial"/>
          <w:b/>
          <w:u w:val="single"/>
        </w:rPr>
        <w:t xml:space="preserve">h </w:t>
      </w:r>
      <w:r w:rsidR="004C20B6" w:rsidRPr="004C20B6">
        <w:rPr>
          <w:rFonts w:ascii="Arial" w:hAnsi="Arial" w:cs="Arial"/>
          <w:b/>
          <w:u w:val="single"/>
        </w:rPr>
        <w:t>zacho</w:t>
      </w:r>
      <w:r w:rsidR="004C20B6">
        <w:rPr>
          <w:rFonts w:ascii="Arial" w:hAnsi="Arial" w:cs="Arial"/>
          <w:b/>
          <w:u w:val="single"/>
        </w:rPr>
        <w:t xml:space="preserve">dniopomorskich przedsiębiorców </w:t>
      </w:r>
      <w:r w:rsidR="004C20B6" w:rsidRPr="004C20B6">
        <w:rPr>
          <w:rFonts w:ascii="Arial" w:hAnsi="Arial" w:cs="Arial"/>
          <w:b/>
          <w:u w:val="single"/>
        </w:rPr>
        <w:t>na rynkach</w:t>
      </w:r>
      <w:r w:rsidR="004C20B6">
        <w:rPr>
          <w:rFonts w:ascii="Arial" w:hAnsi="Arial" w:cs="Arial"/>
          <w:b/>
          <w:u w:val="single"/>
        </w:rPr>
        <w:t xml:space="preserve"> Bliskiego Wschodu.</w:t>
      </w:r>
    </w:p>
    <w:p w:rsidR="00290E21" w:rsidRPr="00290E21" w:rsidRDefault="00290E21" w:rsidP="004C20B6">
      <w:pPr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90E21">
        <w:rPr>
          <w:rFonts w:ascii="Arial" w:hAnsi="Arial" w:cs="Arial"/>
          <w:b/>
          <w:sz w:val="20"/>
          <w:szCs w:val="20"/>
          <w:lang w:eastAsia="pl-PL"/>
        </w:rPr>
        <w:t>Nazwa, adres i dane teleadresowe Beneficjenta</w:t>
      </w:r>
    </w:p>
    <w:p w:rsidR="00290E21" w:rsidRPr="00290E21" w:rsidRDefault="00290E21" w:rsidP="00290E21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290E21">
        <w:rPr>
          <w:rFonts w:ascii="Arial" w:hAnsi="Arial" w:cs="Arial"/>
          <w:sz w:val="20"/>
          <w:szCs w:val="20"/>
          <w:lang w:eastAsia="pl-PL"/>
        </w:rPr>
        <w:t>Województwo Zachodniopomorskie</w:t>
      </w:r>
    </w:p>
    <w:p w:rsidR="00290E21" w:rsidRPr="00290E21" w:rsidRDefault="00290E21" w:rsidP="00290E21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290E21">
        <w:rPr>
          <w:rFonts w:ascii="Arial" w:hAnsi="Arial" w:cs="Arial"/>
          <w:sz w:val="20"/>
          <w:szCs w:val="20"/>
          <w:lang w:eastAsia="pl-PL"/>
        </w:rPr>
        <w:t>ul</w:t>
      </w:r>
      <w:proofErr w:type="gramEnd"/>
      <w:r w:rsidRPr="00290E21">
        <w:rPr>
          <w:rFonts w:ascii="Arial" w:hAnsi="Arial" w:cs="Arial"/>
          <w:sz w:val="20"/>
          <w:szCs w:val="20"/>
          <w:lang w:eastAsia="pl-PL"/>
        </w:rPr>
        <w:t>. Korsarzy 34, 70-540 Szczecin</w:t>
      </w:r>
    </w:p>
    <w:p w:rsidR="00290E21" w:rsidRPr="00290E21" w:rsidRDefault="00290E21" w:rsidP="00290E21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290E21">
        <w:rPr>
          <w:rFonts w:ascii="Arial" w:hAnsi="Arial" w:cs="Arial"/>
          <w:sz w:val="20"/>
          <w:szCs w:val="20"/>
          <w:lang w:eastAsia="pl-PL"/>
        </w:rPr>
        <w:t xml:space="preserve">NIP 851-287-14-98 </w:t>
      </w:r>
    </w:p>
    <w:p w:rsidR="00290E21" w:rsidRPr="00290E21" w:rsidRDefault="00290E21" w:rsidP="00290E21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290E21">
        <w:rPr>
          <w:rFonts w:ascii="Arial" w:hAnsi="Arial" w:cs="Arial"/>
          <w:sz w:val="20"/>
          <w:szCs w:val="20"/>
          <w:lang w:eastAsia="pl-PL"/>
        </w:rPr>
        <w:t>tel</w:t>
      </w:r>
      <w:proofErr w:type="gramEnd"/>
      <w:r w:rsidRPr="00290E21">
        <w:rPr>
          <w:rFonts w:ascii="Arial" w:hAnsi="Arial" w:cs="Arial"/>
          <w:sz w:val="20"/>
          <w:szCs w:val="20"/>
          <w:lang w:eastAsia="pl-PL"/>
        </w:rPr>
        <w:t>.: 91 432 96 78</w:t>
      </w:r>
    </w:p>
    <w:p w:rsidR="00290E21" w:rsidRPr="004B53ED" w:rsidRDefault="00290E21" w:rsidP="00290E21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290E21">
        <w:rPr>
          <w:rFonts w:ascii="Arial" w:hAnsi="Arial" w:cs="Arial"/>
          <w:sz w:val="20"/>
          <w:szCs w:val="20"/>
          <w:lang w:eastAsia="pl-PL"/>
        </w:rPr>
        <w:t>email</w:t>
      </w:r>
      <w:proofErr w:type="gramEnd"/>
      <w:r w:rsidRPr="00290E21">
        <w:rPr>
          <w:rFonts w:ascii="Arial" w:hAnsi="Arial" w:cs="Arial"/>
          <w:sz w:val="20"/>
          <w:szCs w:val="20"/>
          <w:lang w:eastAsia="pl-PL"/>
        </w:rPr>
        <w:t>: eksport@wzp.</w:t>
      </w:r>
      <w:proofErr w:type="gramStart"/>
      <w:r w:rsidRPr="00290E21">
        <w:rPr>
          <w:rFonts w:ascii="Arial" w:hAnsi="Arial" w:cs="Arial"/>
          <w:sz w:val="20"/>
          <w:szCs w:val="20"/>
          <w:lang w:eastAsia="pl-PL"/>
        </w:rPr>
        <w:t>pl</w:t>
      </w:r>
      <w:proofErr w:type="gramEnd"/>
    </w:p>
    <w:p w:rsidR="00290E21" w:rsidRPr="00290E21" w:rsidRDefault="00290E21" w:rsidP="00290E21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290E21">
        <w:rPr>
          <w:rFonts w:ascii="Arial" w:hAnsi="Arial" w:cs="Arial"/>
          <w:b/>
          <w:sz w:val="20"/>
          <w:szCs w:val="20"/>
          <w:lang w:eastAsia="pl-PL"/>
        </w:rPr>
        <w:t>Opis przedmiotu zamówieni</w:t>
      </w:r>
      <w:r w:rsidR="00CF5F50">
        <w:rPr>
          <w:rFonts w:ascii="Arial" w:hAnsi="Arial" w:cs="Arial"/>
          <w:b/>
          <w:sz w:val="20"/>
          <w:szCs w:val="20"/>
          <w:lang w:eastAsia="pl-PL"/>
        </w:rPr>
        <w:t>a</w:t>
      </w:r>
    </w:p>
    <w:p w:rsidR="004D2067" w:rsidRDefault="00635FDD" w:rsidP="004D2067">
      <w:pPr>
        <w:pStyle w:val="Akapitzlist"/>
        <w:autoSpaceDE w:val="0"/>
        <w:autoSpaceDN w:val="0"/>
        <w:adjustRightInd w:val="0"/>
        <w:spacing w:line="276" w:lineRule="auto"/>
        <w:ind w:left="0" w:firstLine="357"/>
        <w:jc w:val="both"/>
        <w:rPr>
          <w:rFonts w:ascii="Arial" w:hAnsi="Arial" w:cs="Arial"/>
          <w:sz w:val="20"/>
          <w:szCs w:val="20"/>
        </w:rPr>
      </w:pPr>
      <w:r w:rsidRPr="00635FDD">
        <w:rPr>
          <w:rFonts w:ascii="Arial" w:hAnsi="Arial" w:cs="Arial"/>
          <w:sz w:val="20"/>
          <w:szCs w:val="20"/>
        </w:rPr>
        <w:t xml:space="preserve">Przedmiotem zamówienia jest opracowanie </w:t>
      </w:r>
      <w:r w:rsidR="004D2067" w:rsidRPr="004D2067">
        <w:rPr>
          <w:rFonts w:ascii="Arial" w:hAnsi="Arial" w:cs="Arial"/>
          <w:sz w:val="20"/>
          <w:szCs w:val="20"/>
        </w:rPr>
        <w:t>analizy stanu i perspektyw eksportowych zachodniopomorskich przedsiębiorc</w:t>
      </w:r>
      <w:r w:rsidR="004D2067">
        <w:rPr>
          <w:rFonts w:ascii="Arial" w:hAnsi="Arial" w:cs="Arial"/>
          <w:sz w:val="20"/>
          <w:szCs w:val="20"/>
        </w:rPr>
        <w:t>ów na rynk</w:t>
      </w:r>
      <w:r w:rsidR="003824D9">
        <w:rPr>
          <w:rFonts w:ascii="Arial" w:hAnsi="Arial" w:cs="Arial"/>
          <w:sz w:val="20"/>
          <w:szCs w:val="20"/>
        </w:rPr>
        <w:t>ach</w:t>
      </w:r>
      <w:bookmarkStart w:id="0" w:name="_GoBack"/>
      <w:bookmarkEnd w:id="0"/>
      <w:r w:rsidR="004D2067">
        <w:rPr>
          <w:rFonts w:ascii="Arial" w:hAnsi="Arial" w:cs="Arial"/>
          <w:sz w:val="20"/>
          <w:szCs w:val="20"/>
        </w:rPr>
        <w:t xml:space="preserve"> Bliskiego Wschodu z uwzględnieniem takich krajów jak: </w:t>
      </w:r>
      <w:r w:rsidR="0086105E" w:rsidRPr="004D2067">
        <w:rPr>
          <w:rFonts w:ascii="Arial" w:hAnsi="Arial" w:cs="Arial"/>
          <w:sz w:val="20"/>
          <w:szCs w:val="20"/>
        </w:rPr>
        <w:t>Arabię Saudyjską, Zjednoczone Emiraty Arabskie, Egipt, Bahrajn</w:t>
      </w:r>
      <w:r w:rsidR="004C20B6" w:rsidRPr="004D2067">
        <w:rPr>
          <w:rFonts w:ascii="Arial" w:hAnsi="Arial" w:cs="Arial"/>
          <w:sz w:val="20"/>
          <w:szCs w:val="20"/>
        </w:rPr>
        <w:t>, Iran Izrael, Jordania, Katar, Kuwejt, Turcja</w:t>
      </w:r>
      <w:r w:rsidR="004D2067">
        <w:rPr>
          <w:rFonts w:ascii="Arial" w:hAnsi="Arial" w:cs="Arial"/>
          <w:sz w:val="20"/>
          <w:szCs w:val="20"/>
        </w:rPr>
        <w:t>.</w:t>
      </w:r>
    </w:p>
    <w:p w:rsidR="004D2067" w:rsidRPr="00D02C0A" w:rsidRDefault="004D2067" w:rsidP="004D2067">
      <w:pPr>
        <w:pStyle w:val="Akapitzlist"/>
        <w:autoSpaceDE w:val="0"/>
        <w:autoSpaceDN w:val="0"/>
        <w:adjustRightInd w:val="0"/>
        <w:spacing w:before="240" w:after="240"/>
        <w:ind w:left="-142" w:firstLine="4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Kod CPV: 79300000-7 - </w:t>
      </w:r>
      <w:r w:rsidRPr="00D02C0A">
        <w:rPr>
          <w:rFonts w:ascii="Arial" w:hAnsi="Arial" w:cs="Arial"/>
          <w:sz w:val="20"/>
          <w:szCs w:val="20"/>
        </w:rPr>
        <w:t>Badania rynkowe i ekonomiczne; ankietowanie i statystyka</w:t>
      </w:r>
    </w:p>
    <w:p w:rsidR="00290E21" w:rsidRPr="00AA40E5" w:rsidRDefault="00AA40E5" w:rsidP="00AA40E5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240" w:after="240"/>
        <w:ind w:left="426" w:hanging="426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 w:rsidRPr="00AA40E5">
        <w:rPr>
          <w:rFonts w:ascii="Arial" w:eastAsiaTheme="minorHAnsi" w:hAnsi="Arial" w:cs="Arial"/>
          <w:b/>
          <w:sz w:val="20"/>
          <w:szCs w:val="20"/>
        </w:rPr>
        <w:t>Szczegółowy opis przedmiotu zamówienia</w:t>
      </w:r>
    </w:p>
    <w:p w:rsidR="00090DE5" w:rsidRPr="006A5144" w:rsidRDefault="00090DE5" w:rsidP="00090DE5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Analiza wraz z opracowaniem graficznym zostanie sporządzona w języku polskim i będzie zawierała m.in.</w:t>
      </w:r>
    </w:p>
    <w:p w:rsidR="00090DE5" w:rsidRPr="006A5144" w:rsidRDefault="00090DE5" w:rsidP="00090DE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Okładkę przód i tył,</w:t>
      </w:r>
    </w:p>
    <w:p w:rsidR="00090DE5" w:rsidRPr="006A5144" w:rsidRDefault="00090DE5" w:rsidP="00090DE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Stronę tytułową,</w:t>
      </w:r>
    </w:p>
    <w:p w:rsidR="00090DE5" w:rsidRPr="006A5144" w:rsidRDefault="00090DE5" w:rsidP="00090DE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Spis treści,</w:t>
      </w:r>
    </w:p>
    <w:p w:rsidR="00090DE5" w:rsidRPr="006A5144" w:rsidRDefault="00090DE5" w:rsidP="00090DE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Streszczenie wstępne,</w:t>
      </w:r>
    </w:p>
    <w:p w:rsidR="00090DE5" w:rsidRDefault="00090DE5" w:rsidP="00090DE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Część teoretyczną i empiryczną, z opisem koncepcji badania i odniesieniami do wykorzystanych materiałów źródłowych, obejmujące m.in. następujące zagadnienia:</w:t>
      </w:r>
    </w:p>
    <w:p w:rsidR="00FD6BF3" w:rsidRPr="006A5144" w:rsidRDefault="00FD6BF3" w:rsidP="00FD6BF3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FD6BF3" w:rsidRDefault="00FD6BF3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3376F">
        <w:rPr>
          <w:rFonts w:ascii="Arial" w:eastAsiaTheme="minorHAnsi" w:hAnsi="Arial" w:cs="Arial"/>
          <w:sz w:val="20"/>
          <w:szCs w:val="20"/>
        </w:rPr>
        <w:t xml:space="preserve">Dynamika </w:t>
      </w:r>
      <w:r>
        <w:rPr>
          <w:rFonts w:ascii="Arial" w:eastAsiaTheme="minorHAnsi" w:hAnsi="Arial" w:cs="Arial"/>
          <w:sz w:val="20"/>
          <w:szCs w:val="20"/>
        </w:rPr>
        <w:t>i wartość eksportu w latach 2009 – 2019 (w mln EUR, mln PLN, rocznie) firm z województwa zachodniopomorskiego do krajów Bliskiego Wschodu oraz porównanie z pozostałymi województwami na tle Polski.</w:t>
      </w:r>
    </w:p>
    <w:p w:rsidR="008F2B43" w:rsidRDefault="00FD6BF3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E54BE4">
        <w:rPr>
          <w:rFonts w:ascii="Arial" w:eastAsiaTheme="minorHAnsi" w:hAnsi="Arial" w:cs="Arial"/>
          <w:sz w:val="20"/>
          <w:szCs w:val="20"/>
        </w:rPr>
        <w:t>Struktura produktowa eks</w:t>
      </w:r>
      <w:r>
        <w:rPr>
          <w:rFonts w:ascii="Arial" w:eastAsiaTheme="minorHAnsi" w:hAnsi="Arial" w:cs="Arial"/>
          <w:sz w:val="20"/>
          <w:szCs w:val="20"/>
        </w:rPr>
        <w:t>portu do krajów Bliskiego Wschodu w latach 2009-2019.</w:t>
      </w:r>
    </w:p>
    <w:p w:rsidR="00FD6BF3" w:rsidRPr="008F2B43" w:rsidRDefault="008F2B43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</w:t>
      </w:r>
      <w:r w:rsidR="00FD6BF3" w:rsidRPr="008F2B43">
        <w:rPr>
          <w:rFonts w:ascii="Arial" w:eastAsiaTheme="minorHAnsi" w:hAnsi="Arial" w:cs="Arial"/>
          <w:sz w:val="20"/>
          <w:szCs w:val="20"/>
        </w:rPr>
        <w:t>rognozowana dynamika wartości</w:t>
      </w:r>
      <w:r w:rsidRPr="008F2B43">
        <w:rPr>
          <w:rFonts w:ascii="Arial" w:eastAsiaTheme="minorHAnsi" w:hAnsi="Arial" w:cs="Arial"/>
          <w:sz w:val="20"/>
          <w:szCs w:val="20"/>
        </w:rPr>
        <w:t xml:space="preserve"> eksportu w latach 2020 –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8F2B43">
        <w:rPr>
          <w:rFonts w:ascii="Arial" w:eastAsiaTheme="minorHAnsi" w:hAnsi="Arial" w:cs="Arial"/>
          <w:sz w:val="20"/>
          <w:szCs w:val="20"/>
        </w:rPr>
        <w:t>2030 do wskazanych krajów Bliskiego Wschodu firm z województwa zachodniopomorskiego</w:t>
      </w:r>
      <w:r>
        <w:rPr>
          <w:rFonts w:ascii="Arial" w:eastAsiaTheme="minorHAnsi" w:hAnsi="Arial" w:cs="Arial"/>
          <w:sz w:val="20"/>
          <w:szCs w:val="20"/>
        </w:rPr>
        <w:t xml:space="preserve"> z uwzględnieniem branż.</w:t>
      </w:r>
    </w:p>
    <w:p w:rsidR="008F2B43" w:rsidRPr="008F2B43" w:rsidRDefault="008F2B43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8F2B43">
        <w:rPr>
          <w:rFonts w:ascii="Arial" w:eastAsiaTheme="minorHAnsi" w:hAnsi="Arial" w:cs="Arial"/>
          <w:sz w:val="20"/>
          <w:szCs w:val="20"/>
        </w:rPr>
        <w:t>M</w:t>
      </w:r>
      <w:r w:rsidR="004D2067" w:rsidRPr="008F2B43">
        <w:rPr>
          <w:rFonts w:ascii="Arial" w:eastAsiaTheme="minorHAnsi" w:hAnsi="Arial" w:cs="Arial"/>
          <w:sz w:val="20"/>
          <w:szCs w:val="20"/>
        </w:rPr>
        <w:t>odele biznesowe</w:t>
      </w:r>
      <w:r w:rsidRPr="008F2B43">
        <w:rPr>
          <w:rFonts w:ascii="Arial" w:eastAsiaTheme="minorHAnsi" w:hAnsi="Arial" w:cs="Arial"/>
          <w:sz w:val="20"/>
          <w:szCs w:val="20"/>
        </w:rPr>
        <w:t xml:space="preserve"> / strategie wejścia na poszczególne rynki.</w:t>
      </w:r>
      <w:r w:rsidR="004D2067" w:rsidRPr="008F2B43">
        <w:rPr>
          <w:rFonts w:ascii="Arial" w:eastAsiaTheme="minorHAnsi" w:hAnsi="Arial" w:cs="Arial"/>
          <w:sz w:val="20"/>
          <w:szCs w:val="20"/>
        </w:rPr>
        <w:t xml:space="preserve"> </w:t>
      </w:r>
    </w:p>
    <w:p w:rsidR="008F2B43" w:rsidRPr="008F2B43" w:rsidRDefault="008F2B43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8F2B43">
        <w:rPr>
          <w:rFonts w:ascii="Arial" w:eastAsiaTheme="minorHAnsi" w:hAnsi="Arial" w:cs="Arial"/>
          <w:sz w:val="20"/>
          <w:szCs w:val="20"/>
        </w:rPr>
        <w:t>A</w:t>
      </w:r>
      <w:r w:rsidR="004D2067" w:rsidRPr="008F2B43">
        <w:rPr>
          <w:rFonts w:ascii="Arial" w:eastAsiaTheme="minorHAnsi" w:hAnsi="Arial" w:cs="Arial"/>
          <w:sz w:val="20"/>
          <w:szCs w:val="20"/>
        </w:rPr>
        <w:t>naliza rynku konsumenckiego w podziale na grupy produktowe</w:t>
      </w:r>
      <w:r w:rsidRPr="008F2B43">
        <w:rPr>
          <w:rFonts w:ascii="Arial" w:eastAsiaTheme="minorHAnsi" w:hAnsi="Arial" w:cs="Arial"/>
          <w:sz w:val="20"/>
          <w:szCs w:val="20"/>
        </w:rPr>
        <w:t xml:space="preserve"> w poszczególnych krajach.</w:t>
      </w:r>
    </w:p>
    <w:p w:rsidR="008F2B43" w:rsidRPr="008F2B43" w:rsidRDefault="008F2B43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8F2B43">
        <w:rPr>
          <w:rFonts w:ascii="Arial" w:eastAsiaTheme="minorHAnsi" w:hAnsi="Arial" w:cs="Arial"/>
          <w:sz w:val="20"/>
          <w:szCs w:val="20"/>
        </w:rPr>
        <w:t>P</w:t>
      </w:r>
      <w:r w:rsidR="004D2067" w:rsidRPr="008F2B43">
        <w:rPr>
          <w:rFonts w:ascii="Arial" w:eastAsiaTheme="minorHAnsi" w:hAnsi="Arial" w:cs="Arial"/>
          <w:sz w:val="20"/>
          <w:szCs w:val="20"/>
        </w:rPr>
        <w:t>otencjał zachodniopomorskich przedsiębiorców / eksporterów w kontekście chłonności rynku bliskowschodniego i dopasowania oferty produktowej</w:t>
      </w:r>
      <w:r w:rsidRPr="008F2B43">
        <w:rPr>
          <w:rFonts w:ascii="Arial" w:eastAsiaTheme="minorHAnsi" w:hAnsi="Arial" w:cs="Arial"/>
          <w:sz w:val="20"/>
          <w:szCs w:val="20"/>
        </w:rPr>
        <w:t>.</w:t>
      </w:r>
    </w:p>
    <w:p w:rsidR="008F2B43" w:rsidRPr="008F2B43" w:rsidRDefault="008F2B43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8F2B43">
        <w:rPr>
          <w:rFonts w:ascii="Arial" w:eastAsiaTheme="minorHAnsi" w:hAnsi="Arial" w:cs="Arial"/>
          <w:sz w:val="20"/>
          <w:szCs w:val="20"/>
        </w:rPr>
        <w:lastRenderedPageBreak/>
        <w:t>W</w:t>
      </w:r>
      <w:r w:rsidR="004D2067" w:rsidRPr="008F2B43">
        <w:rPr>
          <w:rFonts w:ascii="Arial" w:eastAsiaTheme="minorHAnsi" w:hAnsi="Arial" w:cs="Arial"/>
          <w:sz w:val="20"/>
          <w:szCs w:val="20"/>
        </w:rPr>
        <w:t>ydarzenia targowe, wystawiennicze, informacyjno-promocyjne w podziale na branże i kraje</w:t>
      </w:r>
      <w:r w:rsidRPr="008F2B43">
        <w:rPr>
          <w:rFonts w:ascii="Arial" w:eastAsiaTheme="minorHAnsi" w:hAnsi="Arial" w:cs="Arial"/>
          <w:sz w:val="20"/>
          <w:szCs w:val="20"/>
        </w:rPr>
        <w:t>.</w:t>
      </w:r>
    </w:p>
    <w:p w:rsidR="008F2B43" w:rsidRPr="008F2B43" w:rsidRDefault="0083569D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Analiza SWOT</w:t>
      </w:r>
      <w:r w:rsidR="004D2067" w:rsidRPr="008F2B43">
        <w:rPr>
          <w:rFonts w:ascii="Arial" w:eastAsiaTheme="minorHAnsi" w:hAnsi="Arial" w:cs="Arial"/>
          <w:sz w:val="20"/>
          <w:szCs w:val="20"/>
        </w:rPr>
        <w:t xml:space="preserve"> wejścia na </w:t>
      </w:r>
      <w:r w:rsidR="008F2B43" w:rsidRPr="008F2B43">
        <w:rPr>
          <w:rFonts w:ascii="Arial" w:eastAsiaTheme="minorHAnsi" w:hAnsi="Arial" w:cs="Arial"/>
          <w:sz w:val="20"/>
          <w:szCs w:val="20"/>
        </w:rPr>
        <w:t>poszczególne rynki.</w:t>
      </w:r>
    </w:p>
    <w:p w:rsidR="000A0C56" w:rsidRDefault="008F2B43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8F2B43">
        <w:rPr>
          <w:rFonts w:ascii="Arial" w:eastAsiaTheme="minorHAnsi" w:hAnsi="Arial" w:cs="Arial"/>
          <w:sz w:val="20"/>
          <w:szCs w:val="20"/>
        </w:rPr>
        <w:t>Konkurencja na rynkach</w:t>
      </w:r>
      <w:r>
        <w:rPr>
          <w:rFonts w:ascii="Arial" w:eastAsiaTheme="minorHAnsi" w:hAnsi="Arial" w:cs="Arial"/>
          <w:sz w:val="20"/>
          <w:szCs w:val="20"/>
        </w:rPr>
        <w:t xml:space="preserve"> bliskowschodnich dla firm zachodniopomorskich</w:t>
      </w:r>
      <w:r w:rsidRPr="008F2B43">
        <w:rPr>
          <w:rFonts w:ascii="Arial" w:eastAsiaTheme="minorHAnsi" w:hAnsi="Arial" w:cs="Arial"/>
          <w:sz w:val="20"/>
          <w:szCs w:val="20"/>
        </w:rPr>
        <w:t>.</w:t>
      </w:r>
    </w:p>
    <w:p w:rsidR="00444B36" w:rsidRDefault="00444B36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4751F">
        <w:rPr>
          <w:rFonts w:ascii="Arial" w:eastAsiaTheme="minorHAnsi" w:hAnsi="Arial" w:cs="Arial"/>
          <w:sz w:val="20"/>
          <w:szCs w:val="20"/>
        </w:rPr>
        <w:t>Potencjalni odbiorcy i partnerzy do współpracy na rynkach</w:t>
      </w:r>
      <w:r>
        <w:rPr>
          <w:rFonts w:ascii="Arial" w:eastAsiaTheme="minorHAnsi" w:hAnsi="Arial" w:cs="Arial"/>
          <w:sz w:val="20"/>
          <w:szCs w:val="20"/>
        </w:rPr>
        <w:t xml:space="preserve"> bliskowschodnich z uwzględnieniem potencjału firm z województwa zachodniopomorskiego.</w:t>
      </w:r>
    </w:p>
    <w:p w:rsidR="008F2B43" w:rsidRPr="000A0C56" w:rsidRDefault="000A0C56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W</w:t>
      </w:r>
      <w:r w:rsidR="008F2B43" w:rsidRPr="000A0C56">
        <w:rPr>
          <w:rFonts w:ascii="Arial" w:eastAsiaTheme="minorHAnsi" w:hAnsi="Arial" w:cs="Arial"/>
          <w:sz w:val="20"/>
          <w:szCs w:val="20"/>
        </w:rPr>
        <w:t>skazanie efektywnych kanałów dystrybucji towarów</w:t>
      </w:r>
      <w:r>
        <w:rPr>
          <w:rFonts w:ascii="Arial" w:eastAsiaTheme="minorHAnsi" w:hAnsi="Arial" w:cs="Arial"/>
          <w:sz w:val="20"/>
          <w:szCs w:val="20"/>
        </w:rPr>
        <w:t xml:space="preserve"> na wskazanych rynkach.</w:t>
      </w:r>
    </w:p>
    <w:p w:rsidR="008F2B43" w:rsidRPr="000A0C56" w:rsidRDefault="008F2B43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8F2B43">
        <w:rPr>
          <w:rFonts w:ascii="Arial" w:eastAsiaTheme="minorHAnsi" w:hAnsi="Arial" w:cs="Arial"/>
          <w:sz w:val="20"/>
          <w:szCs w:val="20"/>
        </w:rPr>
        <w:t xml:space="preserve">Wskazanie </w:t>
      </w:r>
      <w:r w:rsidR="000A0C56">
        <w:rPr>
          <w:rFonts w:ascii="Arial" w:eastAsiaTheme="minorHAnsi" w:hAnsi="Arial" w:cs="Arial"/>
          <w:sz w:val="20"/>
          <w:szCs w:val="20"/>
        </w:rPr>
        <w:t>źródeł wiedzy o wskazanych rynkach</w:t>
      </w:r>
      <w:r w:rsidRPr="008F2B43">
        <w:rPr>
          <w:rFonts w:ascii="Arial" w:eastAsiaTheme="minorHAnsi" w:hAnsi="Arial" w:cs="Arial"/>
          <w:sz w:val="20"/>
          <w:szCs w:val="20"/>
        </w:rPr>
        <w:t xml:space="preserve"> (np. strony www, instytucje</w:t>
      </w:r>
      <w:r w:rsidR="000A0C56" w:rsidRPr="000A0C56">
        <w:t xml:space="preserve"> </w:t>
      </w:r>
      <w:r w:rsidR="000A0C56" w:rsidRPr="000A0C56">
        <w:rPr>
          <w:rFonts w:ascii="Arial" w:eastAsiaTheme="minorHAnsi" w:hAnsi="Arial" w:cs="Arial"/>
          <w:sz w:val="20"/>
          <w:szCs w:val="20"/>
        </w:rPr>
        <w:t>polskie i zagraniczne</w:t>
      </w:r>
      <w:r w:rsidRPr="008F2B43">
        <w:rPr>
          <w:rFonts w:ascii="Arial" w:eastAsiaTheme="minorHAnsi" w:hAnsi="Arial" w:cs="Arial"/>
          <w:sz w:val="20"/>
          <w:szCs w:val="20"/>
        </w:rPr>
        <w:t>).</w:t>
      </w:r>
    </w:p>
    <w:p w:rsidR="008F2B43" w:rsidRPr="008F2B43" w:rsidRDefault="008F2B43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8F2B43">
        <w:rPr>
          <w:rFonts w:ascii="Arial" w:eastAsiaTheme="minorHAnsi" w:hAnsi="Arial" w:cs="Arial"/>
          <w:sz w:val="20"/>
          <w:szCs w:val="20"/>
        </w:rPr>
        <w:t>A</w:t>
      </w:r>
      <w:r w:rsidR="004D2067" w:rsidRPr="008F2B43">
        <w:rPr>
          <w:rFonts w:ascii="Arial" w:eastAsiaTheme="minorHAnsi" w:hAnsi="Arial" w:cs="Arial"/>
          <w:sz w:val="20"/>
          <w:szCs w:val="20"/>
        </w:rPr>
        <w:t>naliza aspektów prawnych / celnych / podatkowych  (wraz z</w:t>
      </w:r>
      <w:r w:rsidRPr="008F2B43">
        <w:rPr>
          <w:rFonts w:ascii="Arial" w:eastAsiaTheme="minorHAnsi" w:hAnsi="Arial" w:cs="Arial"/>
          <w:sz w:val="20"/>
          <w:szCs w:val="20"/>
        </w:rPr>
        <w:t xml:space="preserve"> wykazem stosownych instytucji).</w:t>
      </w:r>
    </w:p>
    <w:p w:rsidR="008F2B43" w:rsidRPr="008F2B43" w:rsidRDefault="008F2B43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8F2B43">
        <w:rPr>
          <w:rFonts w:ascii="Arial" w:eastAsiaTheme="minorHAnsi" w:hAnsi="Arial" w:cs="Arial"/>
          <w:sz w:val="20"/>
          <w:szCs w:val="20"/>
        </w:rPr>
        <w:t>W</w:t>
      </w:r>
      <w:r w:rsidR="004D2067" w:rsidRPr="008F2B43">
        <w:rPr>
          <w:rFonts w:ascii="Arial" w:eastAsiaTheme="minorHAnsi" w:hAnsi="Arial" w:cs="Arial"/>
          <w:sz w:val="20"/>
          <w:szCs w:val="20"/>
        </w:rPr>
        <w:t>ykaz instytucji otoczenia biznesu, które mogą być partnerami dla polskich przedsiębiorców: izby gospodarcze, stowarzyszenia branżowe, polscy prawnicy, inne instytucje zarówno państwowe jak i prywatne</w:t>
      </w:r>
      <w:r w:rsidRPr="008F2B43">
        <w:rPr>
          <w:rFonts w:ascii="Arial" w:eastAsiaTheme="minorHAnsi" w:hAnsi="Arial" w:cs="Arial"/>
          <w:sz w:val="20"/>
          <w:szCs w:val="20"/>
        </w:rPr>
        <w:t>.</w:t>
      </w:r>
    </w:p>
    <w:p w:rsidR="000A0C56" w:rsidRDefault="008F2B43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8F2B43">
        <w:rPr>
          <w:rFonts w:ascii="Arial" w:eastAsiaTheme="minorHAnsi" w:hAnsi="Arial" w:cs="Arial"/>
          <w:sz w:val="20"/>
          <w:szCs w:val="20"/>
        </w:rPr>
        <w:t>R</w:t>
      </w:r>
      <w:r w:rsidR="004D2067" w:rsidRPr="008F2B43">
        <w:rPr>
          <w:rFonts w:ascii="Arial" w:eastAsiaTheme="minorHAnsi" w:hAnsi="Arial" w:cs="Arial"/>
          <w:sz w:val="20"/>
          <w:szCs w:val="20"/>
        </w:rPr>
        <w:t>óżnice kulturowe – aspekty brane po</w:t>
      </w:r>
      <w:r w:rsidRPr="008F2B43">
        <w:rPr>
          <w:rFonts w:ascii="Arial" w:eastAsiaTheme="minorHAnsi" w:hAnsi="Arial" w:cs="Arial"/>
          <w:sz w:val="20"/>
          <w:szCs w:val="20"/>
        </w:rPr>
        <w:t>d uwagę przy wchodzeniu na rynki</w:t>
      </w:r>
      <w:r w:rsidR="004D2067" w:rsidRPr="008F2B43">
        <w:rPr>
          <w:rFonts w:ascii="Arial" w:eastAsiaTheme="minorHAnsi" w:hAnsi="Arial" w:cs="Arial"/>
          <w:sz w:val="20"/>
          <w:szCs w:val="20"/>
        </w:rPr>
        <w:t xml:space="preserve"> Bliskiego Wschodu</w:t>
      </w:r>
      <w:r w:rsidRPr="008F2B43">
        <w:rPr>
          <w:rFonts w:ascii="Arial" w:eastAsiaTheme="minorHAnsi" w:hAnsi="Arial" w:cs="Arial"/>
          <w:sz w:val="20"/>
          <w:szCs w:val="20"/>
        </w:rPr>
        <w:t>.</w:t>
      </w:r>
    </w:p>
    <w:p w:rsidR="000A0C56" w:rsidRPr="000A0C56" w:rsidRDefault="000A0C56" w:rsidP="00444B36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I</w:t>
      </w:r>
      <w:r w:rsidRPr="000A0C56">
        <w:rPr>
          <w:rFonts w:ascii="Arial" w:eastAsiaTheme="minorHAnsi" w:hAnsi="Arial" w:cs="Arial"/>
          <w:sz w:val="20"/>
          <w:szCs w:val="20"/>
        </w:rPr>
        <w:t xml:space="preserve">nne istotne informacje </w:t>
      </w:r>
      <w:r>
        <w:rPr>
          <w:rFonts w:ascii="Arial" w:eastAsiaTheme="minorHAnsi" w:hAnsi="Arial" w:cs="Arial"/>
          <w:sz w:val="20"/>
          <w:szCs w:val="20"/>
        </w:rPr>
        <w:t xml:space="preserve">praktyczne </w:t>
      </w:r>
      <w:r w:rsidRPr="000A0C56">
        <w:rPr>
          <w:rFonts w:ascii="Arial" w:eastAsiaTheme="minorHAnsi" w:hAnsi="Arial" w:cs="Arial"/>
          <w:sz w:val="20"/>
          <w:szCs w:val="20"/>
        </w:rPr>
        <w:t>charakterystyczne dla danego kraju.</w:t>
      </w:r>
    </w:p>
    <w:p w:rsidR="00090DE5" w:rsidRPr="006A5144" w:rsidRDefault="00090DE5" w:rsidP="00090DE5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color w:val="FF0000"/>
          <w:sz w:val="20"/>
          <w:szCs w:val="20"/>
        </w:rPr>
      </w:pPr>
    </w:p>
    <w:p w:rsidR="00090DE5" w:rsidRPr="006A5144" w:rsidRDefault="00090DE5" w:rsidP="00444B36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Mini</w:t>
      </w:r>
      <w:r w:rsidR="00444B36">
        <w:rPr>
          <w:rFonts w:ascii="Arial" w:eastAsiaTheme="minorHAnsi" w:hAnsi="Arial" w:cs="Arial"/>
          <w:sz w:val="20"/>
          <w:szCs w:val="20"/>
        </w:rPr>
        <w:t>malna objętość opracowania to 10</w:t>
      </w:r>
      <w:r w:rsidRPr="006A5144">
        <w:rPr>
          <w:rFonts w:ascii="Arial" w:eastAsiaTheme="minorHAnsi" w:hAnsi="Arial" w:cs="Arial"/>
          <w:sz w:val="20"/>
          <w:szCs w:val="20"/>
        </w:rPr>
        <w:t>0 stron formatu A4, czcionka Calibri 11, interlinia 1,1; marginesy 2,5 cm.</w:t>
      </w:r>
    </w:p>
    <w:p w:rsidR="00090DE5" w:rsidRPr="006A5144" w:rsidRDefault="00090DE5" w:rsidP="00444B36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  <w:lang w:eastAsia="en-US"/>
        </w:rPr>
        <w:t>Wykonawca dostarczy Zamawiającemu trzy egzemplarze analizy w wersji drukowanej kolorowej oraz trzy w wersji elektronicznej (płyta CD/DVD/pendrive z wersjami w formacie Word i PDF).</w:t>
      </w:r>
    </w:p>
    <w:p w:rsidR="00090DE5" w:rsidRPr="006A5144" w:rsidRDefault="00090DE5" w:rsidP="00444B3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>Wykonawca przekaże Zamawiającemu dane statystyczne zebrane/pozyskane podczas realizacji zamówienia w formie tabelarycznej xls (możliwość wykorzystania i modyfikacji w przyszłości przez Zamawiającego), mapy, rysunki w formacie jpg. Dane zostaną przekazane na płycie CD/DVD</w:t>
      </w:r>
      <w:r w:rsidR="00444B36">
        <w:rPr>
          <w:rFonts w:ascii="Arial" w:hAnsi="Arial" w:cs="Arial"/>
          <w:sz w:val="20"/>
          <w:szCs w:val="20"/>
        </w:rPr>
        <w:t xml:space="preserve"> lub innym nośniku elektronicznym</w:t>
      </w:r>
      <w:r w:rsidRPr="006A5144">
        <w:rPr>
          <w:rFonts w:ascii="Arial" w:hAnsi="Arial" w:cs="Arial"/>
          <w:sz w:val="20"/>
          <w:szCs w:val="20"/>
        </w:rPr>
        <w:t>.</w:t>
      </w:r>
    </w:p>
    <w:p w:rsidR="00090DE5" w:rsidRPr="006A5144" w:rsidRDefault="00444B36" w:rsidP="00444B3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objęty badaniem: 2009 – 2019</w:t>
      </w:r>
      <w:r w:rsidR="00090DE5" w:rsidRPr="006A5144">
        <w:rPr>
          <w:rFonts w:ascii="Arial" w:hAnsi="Arial" w:cs="Arial"/>
          <w:sz w:val="20"/>
          <w:szCs w:val="20"/>
        </w:rPr>
        <w:t xml:space="preserve"> oraz prognozy na </w:t>
      </w:r>
      <w:r>
        <w:rPr>
          <w:rFonts w:ascii="Arial" w:hAnsi="Arial" w:cs="Arial"/>
          <w:sz w:val="20"/>
          <w:szCs w:val="20"/>
        </w:rPr>
        <w:t>lata 2020 – 2030</w:t>
      </w:r>
      <w:r w:rsidR="00090DE5" w:rsidRPr="006A5144">
        <w:rPr>
          <w:rFonts w:ascii="Arial" w:hAnsi="Arial" w:cs="Arial"/>
          <w:sz w:val="20"/>
          <w:szCs w:val="20"/>
        </w:rPr>
        <w:t>.</w:t>
      </w:r>
    </w:p>
    <w:p w:rsidR="00090DE5" w:rsidRPr="006A5144" w:rsidRDefault="00090DE5" w:rsidP="00444B3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>Zalecane jest włączenie w treść opracowania: map, wykresów, tabel i diagramów w wersji edytowalnej wraz z legendą – materiał ten nie powinien przekraczać 1/3 objętości końcowego opracowania.</w:t>
      </w:r>
    </w:p>
    <w:p w:rsidR="00090DE5" w:rsidRPr="006A5144" w:rsidRDefault="00090DE5" w:rsidP="00090DE5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 xml:space="preserve">Powyższy opis wskazuje minimalny zakres opracowania i nie powinien być </w:t>
      </w:r>
      <w:proofErr w:type="gramStart"/>
      <w:r w:rsidRPr="006A5144">
        <w:rPr>
          <w:rFonts w:ascii="Arial" w:hAnsi="Arial" w:cs="Arial"/>
          <w:sz w:val="20"/>
          <w:szCs w:val="20"/>
        </w:rPr>
        <w:t>traktowany jako</w:t>
      </w:r>
      <w:proofErr w:type="gramEnd"/>
      <w:r w:rsidRPr="006A5144">
        <w:rPr>
          <w:rFonts w:ascii="Arial" w:hAnsi="Arial" w:cs="Arial"/>
          <w:sz w:val="20"/>
          <w:szCs w:val="20"/>
        </w:rPr>
        <w:t xml:space="preserve"> zamknięty katalog zagadnień poruszonych w opracowaniu. Dokładny spis treści analizy będzie podlegać akceptacji przez Zamawiającego.</w:t>
      </w:r>
    </w:p>
    <w:p w:rsidR="00290E21" w:rsidRPr="00C51F9D" w:rsidRDefault="00290E21" w:rsidP="00290E2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51F9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Warunki udziału w postępowaniu </w:t>
      </w:r>
    </w:p>
    <w:p w:rsidR="006333DE" w:rsidRPr="00C51F9D" w:rsidRDefault="005B2395" w:rsidP="006333DE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O zamówienie mogą ubiegać się Wykonawcy, którzy posiadają wiedzę i doświadczenie. </w:t>
      </w:r>
    </w:p>
    <w:p w:rsidR="006333DE" w:rsidRPr="00C51F9D" w:rsidRDefault="006333DE" w:rsidP="006333DE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O udzielenie zamówienia mogą ubiegać się wykonawcy, którzy spełniają warunki udziału w postępowaniu, dotyczące:</w:t>
      </w:r>
    </w:p>
    <w:p w:rsidR="005B2395" w:rsidRPr="00BF17A0" w:rsidRDefault="005B2395" w:rsidP="00222B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BF17A0">
        <w:rPr>
          <w:rFonts w:ascii="Arial" w:eastAsiaTheme="minorHAnsi" w:hAnsi="Arial" w:cs="Arial"/>
          <w:sz w:val="20"/>
          <w:szCs w:val="20"/>
        </w:rPr>
        <w:t>Zamawiaj</w:t>
      </w:r>
      <w:r w:rsidRPr="00BF17A0">
        <w:rPr>
          <w:rFonts w:ascii="Arial" w:eastAsia="TimesNewRoman" w:hAnsi="Arial" w:cs="Arial"/>
          <w:sz w:val="20"/>
          <w:szCs w:val="20"/>
        </w:rPr>
        <w:t>ą</w:t>
      </w:r>
      <w:r w:rsidRPr="00BF17A0">
        <w:rPr>
          <w:rFonts w:ascii="Arial" w:eastAsiaTheme="minorHAnsi" w:hAnsi="Arial" w:cs="Arial"/>
          <w:sz w:val="20"/>
          <w:szCs w:val="20"/>
        </w:rPr>
        <w:t>cy uzna warunek za spełniony, je</w:t>
      </w:r>
      <w:r w:rsidRPr="00BF17A0">
        <w:rPr>
          <w:rFonts w:ascii="Arial" w:eastAsia="TimesNewRoman" w:hAnsi="Arial" w:cs="Arial"/>
          <w:sz w:val="20"/>
          <w:szCs w:val="20"/>
        </w:rPr>
        <w:t>ż</w:t>
      </w:r>
      <w:r w:rsidRPr="00BF17A0">
        <w:rPr>
          <w:rFonts w:ascii="Arial" w:eastAsiaTheme="minorHAnsi" w:hAnsi="Arial" w:cs="Arial"/>
          <w:sz w:val="20"/>
          <w:szCs w:val="20"/>
        </w:rPr>
        <w:t>eli Wykonawca wyka</w:t>
      </w:r>
      <w:r w:rsidRPr="00BF17A0">
        <w:rPr>
          <w:rFonts w:ascii="Arial" w:eastAsia="TimesNewRoman" w:hAnsi="Arial" w:cs="Arial"/>
          <w:sz w:val="20"/>
          <w:szCs w:val="20"/>
        </w:rPr>
        <w:t>ż</w:t>
      </w:r>
      <w:r w:rsidRPr="00BF17A0">
        <w:rPr>
          <w:rFonts w:ascii="Arial" w:eastAsiaTheme="minorHAnsi" w:hAnsi="Arial" w:cs="Arial"/>
          <w:sz w:val="20"/>
          <w:szCs w:val="20"/>
        </w:rPr>
        <w:t xml:space="preserve">e </w:t>
      </w:r>
      <w:r w:rsidRPr="00BF17A0">
        <w:rPr>
          <w:rFonts w:ascii="Arial" w:eastAsia="TimesNewRoman" w:hAnsi="Arial" w:cs="Arial"/>
          <w:sz w:val="20"/>
          <w:szCs w:val="20"/>
        </w:rPr>
        <w:t>się</w:t>
      </w:r>
      <w:r w:rsidRPr="00BF17A0">
        <w:rPr>
          <w:rFonts w:ascii="Arial" w:eastAsiaTheme="minorHAnsi" w:hAnsi="Arial" w:cs="Arial"/>
          <w:sz w:val="20"/>
          <w:szCs w:val="20"/>
        </w:rPr>
        <w:t xml:space="preserve"> w okresie ostatnich 3 lat, a je</w:t>
      </w:r>
      <w:r w:rsidRPr="00BF17A0">
        <w:rPr>
          <w:rFonts w:ascii="Arial" w:eastAsia="TimesNewRoman" w:hAnsi="Arial" w:cs="Arial"/>
          <w:sz w:val="20"/>
          <w:szCs w:val="20"/>
        </w:rPr>
        <w:t>ż</w:t>
      </w:r>
      <w:r w:rsidRPr="00BF17A0">
        <w:rPr>
          <w:rFonts w:ascii="Arial" w:eastAsiaTheme="minorHAnsi" w:hAnsi="Arial" w:cs="Arial"/>
          <w:sz w:val="20"/>
          <w:szCs w:val="20"/>
        </w:rPr>
        <w:t>eli okres prowadzenia działalno</w:t>
      </w:r>
      <w:r w:rsidRPr="00BF17A0">
        <w:rPr>
          <w:rFonts w:ascii="Arial" w:eastAsia="TimesNewRoman" w:hAnsi="Arial" w:cs="Arial"/>
          <w:sz w:val="20"/>
          <w:szCs w:val="20"/>
        </w:rPr>
        <w:t>ś</w:t>
      </w:r>
      <w:r w:rsidRPr="00BF17A0">
        <w:rPr>
          <w:rFonts w:ascii="Arial" w:eastAsiaTheme="minorHAnsi" w:hAnsi="Arial" w:cs="Arial"/>
          <w:sz w:val="20"/>
          <w:szCs w:val="20"/>
        </w:rPr>
        <w:t xml:space="preserve">ci lub </w:t>
      </w:r>
      <w:r w:rsidRPr="00BF17A0">
        <w:rPr>
          <w:rFonts w:ascii="Arial" w:eastAsia="TimesNewRoman" w:hAnsi="Arial" w:cs="Arial"/>
          <w:sz w:val="20"/>
          <w:szCs w:val="20"/>
        </w:rPr>
        <w:t>ś</w:t>
      </w:r>
      <w:r w:rsidRPr="00BF17A0">
        <w:rPr>
          <w:rFonts w:ascii="Arial" w:eastAsiaTheme="minorHAnsi" w:hAnsi="Arial" w:cs="Arial"/>
          <w:sz w:val="20"/>
          <w:szCs w:val="20"/>
        </w:rPr>
        <w:t xml:space="preserve">wiadczenia usług jest krótszy — w tym okresie, przed </w:t>
      </w:r>
      <w:r w:rsidR="006333DE" w:rsidRPr="00BF17A0">
        <w:rPr>
          <w:rFonts w:ascii="Arial" w:eastAsiaTheme="minorHAnsi" w:hAnsi="Arial" w:cs="Arial"/>
          <w:sz w:val="20"/>
          <w:szCs w:val="20"/>
        </w:rPr>
        <w:t>upływem terminu składania ofert w</w:t>
      </w:r>
      <w:r w:rsidRPr="00BF17A0">
        <w:rPr>
          <w:rFonts w:ascii="Arial" w:eastAsiaTheme="minorHAnsi" w:hAnsi="Arial" w:cs="Arial"/>
          <w:sz w:val="20"/>
          <w:szCs w:val="20"/>
        </w:rPr>
        <w:t xml:space="preserve">ykonał </w:t>
      </w:r>
      <w:proofErr w:type="gramStart"/>
      <w:r w:rsidRPr="00BF17A0">
        <w:rPr>
          <w:rFonts w:ascii="Arial" w:eastAsiaTheme="minorHAnsi" w:hAnsi="Arial" w:cs="Arial"/>
          <w:sz w:val="20"/>
          <w:szCs w:val="20"/>
        </w:rPr>
        <w:t>nal</w:t>
      </w:r>
      <w:r w:rsidRPr="00BF17A0">
        <w:rPr>
          <w:rFonts w:ascii="Arial" w:eastAsia="TimesNewRoman" w:hAnsi="Arial" w:cs="Arial"/>
          <w:sz w:val="20"/>
          <w:szCs w:val="20"/>
        </w:rPr>
        <w:t>e</w:t>
      </w:r>
      <w:r w:rsidRPr="00BF17A0">
        <w:rPr>
          <w:rFonts w:ascii="Arial" w:eastAsiaTheme="minorHAnsi" w:hAnsi="Arial" w:cs="Arial"/>
          <w:sz w:val="20"/>
          <w:szCs w:val="20"/>
        </w:rPr>
        <w:t>życie co</w:t>
      </w:r>
      <w:proofErr w:type="gramEnd"/>
      <w:r w:rsidRPr="00BF17A0">
        <w:rPr>
          <w:rFonts w:ascii="Arial" w:eastAsiaTheme="minorHAnsi" w:hAnsi="Arial" w:cs="Arial"/>
          <w:sz w:val="20"/>
          <w:szCs w:val="20"/>
        </w:rPr>
        <w:t xml:space="preserve"> najmniej </w:t>
      </w:r>
      <w:r w:rsidR="00444B36" w:rsidRPr="00BF17A0">
        <w:rPr>
          <w:rFonts w:ascii="Arial" w:eastAsiaTheme="minorHAnsi" w:hAnsi="Arial" w:cs="Arial"/>
          <w:sz w:val="20"/>
          <w:szCs w:val="20"/>
        </w:rPr>
        <w:t xml:space="preserve">dwa </w:t>
      </w:r>
      <w:r w:rsidRPr="00BF17A0">
        <w:rPr>
          <w:rFonts w:ascii="Arial" w:eastAsiaTheme="minorHAnsi" w:hAnsi="Arial" w:cs="Arial"/>
          <w:sz w:val="20"/>
          <w:szCs w:val="20"/>
        </w:rPr>
        <w:t>opracowania - analizy gospodarcze</w:t>
      </w:r>
      <w:r w:rsidR="00EA4911" w:rsidRPr="00BF17A0">
        <w:rPr>
          <w:rFonts w:ascii="Arial" w:eastAsiaTheme="minorHAnsi" w:hAnsi="Arial" w:cs="Arial"/>
          <w:sz w:val="20"/>
          <w:szCs w:val="20"/>
        </w:rPr>
        <w:t xml:space="preserve"> / rynkowe</w:t>
      </w:r>
      <w:r w:rsidRPr="00BF17A0">
        <w:rPr>
          <w:rFonts w:ascii="Arial" w:eastAsiaTheme="minorHAnsi" w:hAnsi="Arial" w:cs="Arial"/>
          <w:sz w:val="20"/>
          <w:szCs w:val="20"/>
        </w:rPr>
        <w:t xml:space="preserve">, każde o wartości brutto co najmniej </w:t>
      </w:r>
      <w:r w:rsidR="00444B36" w:rsidRPr="00BF17A0">
        <w:rPr>
          <w:rFonts w:ascii="Arial" w:eastAsiaTheme="minorHAnsi" w:hAnsi="Arial" w:cs="Arial"/>
          <w:sz w:val="20"/>
          <w:szCs w:val="20"/>
        </w:rPr>
        <w:t>15</w:t>
      </w:r>
      <w:r w:rsidRPr="00BF17A0">
        <w:rPr>
          <w:rFonts w:ascii="Arial" w:eastAsiaTheme="minorHAnsi" w:hAnsi="Arial" w:cs="Arial"/>
          <w:sz w:val="20"/>
          <w:szCs w:val="20"/>
        </w:rPr>
        <w:t xml:space="preserve"> 000 zł (</w:t>
      </w:r>
      <w:r w:rsidR="004E4006">
        <w:rPr>
          <w:rFonts w:ascii="Arial" w:eastAsiaTheme="minorHAnsi" w:hAnsi="Arial" w:cs="Arial"/>
          <w:sz w:val="20"/>
          <w:szCs w:val="20"/>
        </w:rPr>
        <w:t>piętnastu</w:t>
      </w:r>
      <w:r w:rsidRPr="00BF17A0">
        <w:rPr>
          <w:rFonts w:ascii="Arial" w:eastAsiaTheme="minorHAnsi" w:hAnsi="Arial" w:cs="Arial"/>
          <w:sz w:val="20"/>
          <w:szCs w:val="20"/>
        </w:rPr>
        <w:t xml:space="preserve"> tysięcy złotych)</w:t>
      </w:r>
      <w:r w:rsidR="006333DE" w:rsidRPr="00BF17A0">
        <w:rPr>
          <w:sz w:val="20"/>
          <w:szCs w:val="20"/>
        </w:rPr>
        <w:t xml:space="preserve"> </w:t>
      </w:r>
      <w:r w:rsidR="006333DE" w:rsidRPr="00BF17A0">
        <w:rPr>
          <w:rFonts w:ascii="Arial" w:eastAsiaTheme="minorHAnsi" w:hAnsi="Arial" w:cs="Arial"/>
          <w:sz w:val="20"/>
          <w:szCs w:val="20"/>
        </w:rPr>
        <w:t xml:space="preserve">wraz z dokumentami potwierdzającymi należyte wykonanie usług (np. referencje, protokoły odbioru). </w:t>
      </w:r>
      <w:r w:rsidRPr="00BF17A0">
        <w:rPr>
          <w:rFonts w:ascii="Arial" w:eastAsiaTheme="minorHAnsi" w:hAnsi="Arial" w:cs="Arial"/>
          <w:sz w:val="20"/>
          <w:szCs w:val="20"/>
        </w:rPr>
        <w:t xml:space="preserve">W przypadku, kiedy wykonawca w ramach jednej umowy zrealizował trzy projekty, zamówienie takie traktowane </w:t>
      </w:r>
      <w:proofErr w:type="gramStart"/>
      <w:r w:rsidRPr="00BF17A0">
        <w:rPr>
          <w:rFonts w:ascii="Arial" w:eastAsiaTheme="minorHAnsi" w:hAnsi="Arial" w:cs="Arial"/>
          <w:sz w:val="20"/>
          <w:szCs w:val="20"/>
        </w:rPr>
        <w:t>będzie jako</w:t>
      </w:r>
      <w:proofErr w:type="gramEnd"/>
      <w:r w:rsidRPr="00BF17A0">
        <w:rPr>
          <w:rFonts w:ascii="Arial" w:eastAsiaTheme="minorHAnsi" w:hAnsi="Arial" w:cs="Arial"/>
          <w:sz w:val="20"/>
          <w:szCs w:val="20"/>
        </w:rPr>
        <w:t xml:space="preserve"> jedna usługa</w:t>
      </w:r>
      <w:r w:rsidR="006333DE" w:rsidRPr="00BF17A0">
        <w:rPr>
          <w:rFonts w:ascii="Arial" w:eastAsiaTheme="minorHAnsi" w:hAnsi="Arial" w:cs="Arial"/>
          <w:sz w:val="20"/>
          <w:szCs w:val="20"/>
        </w:rPr>
        <w:t>. (Załącznik nr</w:t>
      </w:r>
      <w:proofErr w:type="gramStart"/>
      <w:r w:rsidR="006333DE" w:rsidRPr="00BF17A0">
        <w:rPr>
          <w:rFonts w:ascii="Arial" w:eastAsiaTheme="minorHAnsi" w:hAnsi="Arial" w:cs="Arial"/>
          <w:sz w:val="20"/>
          <w:szCs w:val="20"/>
        </w:rPr>
        <w:t xml:space="preserve"> 2). Wykaz</w:t>
      </w:r>
      <w:proofErr w:type="gramEnd"/>
      <w:r w:rsidR="006333DE" w:rsidRPr="00BF17A0">
        <w:rPr>
          <w:rFonts w:ascii="Arial" w:eastAsiaTheme="minorHAnsi" w:hAnsi="Arial" w:cs="Arial"/>
          <w:sz w:val="20"/>
          <w:szCs w:val="20"/>
        </w:rPr>
        <w:t xml:space="preserve"> usług, o których mowa nie podlega uzupełnieniu.</w:t>
      </w:r>
    </w:p>
    <w:p w:rsidR="006333DE" w:rsidRPr="00C51F9D" w:rsidRDefault="00222BAC" w:rsidP="00222B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BF17A0">
        <w:rPr>
          <w:rFonts w:ascii="Arial" w:eastAsiaTheme="minorHAnsi" w:hAnsi="Arial" w:cs="Arial"/>
          <w:sz w:val="20"/>
          <w:szCs w:val="20"/>
        </w:rPr>
        <w:t>Wykonawca wykaże min</w:t>
      </w:r>
      <w:r w:rsidR="00444B36" w:rsidRPr="00BF17A0">
        <w:rPr>
          <w:rFonts w:ascii="Arial" w:eastAsiaTheme="minorHAnsi" w:hAnsi="Arial" w:cs="Arial"/>
          <w:sz w:val="20"/>
          <w:szCs w:val="20"/>
        </w:rPr>
        <w:t xml:space="preserve">imalny skład zespołu w liczbie 2 </w:t>
      </w:r>
      <w:r w:rsidRPr="00BF17A0">
        <w:rPr>
          <w:rFonts w:ascii="Arial" w:eastAsiaTheme="minorHAnsi" w:hAnsi="Arial" w:cs="Arial"/>
          <w:sz w:val="20"/>
          <w:szCs w:val="20"/>
        </w:rPr>
        <w:t xml:space="preserve">osób, w </w:t>
      </w:r>
      <w:proofErr w:type="gramStart"/>
      <w:r w:rsidRPr="00BF17A0">
        <w:rPr>
          <w:rFonts w:ascii="Arial" w:eastAsiaTheme="minorHAnsi" w:hAnsi="Arial" w:cs="Arial"/>
          <w:sz w:val="20"/>
          <w:szCs w:val="20"/>
        </w:rPr>
        <w:t>tym co</w:t>
      </w:r>
      <w:proofErr w:type="gramEnd"/>
      <w:r w:rsidRPr="00BF17A0">
        <w:rPr>
          <w:rFonts w:ascii="Arial" w:eastAsiaTheme="minorHAnsi" w:hAnsi="Arial" w:cs="Arial"/>
          <w:sz w:val="20"/>
          <w:szCs w:val="20"/>
        </w:rPr>
        <w:t xml:space="preserve"> najmniej </w:t>
      </w:r>
      <w:r w:rsidR="00444B36" w:rsidRPr="00BF17A0">
        <w:rPr>
          <w:rFonts w:ascii="Arial" w:eastAsiaTheme="minorHAnsi" w:hAnsi="Arial" w:cs="Arial"/>
          <w:sz w:val="20"/>
          <w:szCs w:val="20"/>
        </w:rPr>
        <w:t>jedna z nich</w:t>
      </w:r>
      <w:r w:rsidR="00444B36">
        <w:rPr>
          <w:rFonts w:ascii="Arial" w:eastAsiaTheme="minorHAnsi" w:hAnsi="Arial" w:cs="Arial"/>
          <w:sz w:val="20"/>
          <w:szCs w:val="20"/>
        </w:rPr>
        <w:t xml:space="preserve"> spełnia</w:t>
      </w:r>
      <w:r w:rsidRPr="00C51F9D">
        <w:rPr>
          <w:rFonts w:ascii="Arial" w:eastAsiaTheme="minorHAnsi" w:hAnsi="Arial" w:cs="Arial"/>
          <w:sz w:val="20"/>
          <w:szCs w:val="20"/>
        </w:rPr>
        <w:t xml:space="preserve"> warunek udziału w ciągu ostatnich 3 lat w wykonaniu co najmniej </w:t>
      </w:r>
      <w:r w:rsidR="00444B36">
        <w:rPr>
          <w:rFonts w:ascii="Arial" w:eastAsiaTheme="minorHAnsi" w:hAnsi="Arial" w:cs="Arial"/>
          <w:sz w:val="20"/>
          <w:szCs w:val="20"/>
        </w:rPr>
        <w:t>2</w:t>
      </w:r>
      <w:r w:rsidRPr="00C51F9D">
        <w:rPr>
          <w:rFonts w:ascii="Arial" w:eastAsiaTheme="minorHAnsi" w:hAnsi="Arial" w:cs="Arial"/>
          <w:sz w:val="20"/>
          <w:szCs w:val="20"/>
        </w:rPr>
        <w:t xml:space="preserve"> opracowań dotyczących analiz gospodarczych/rynkowych wraz z dokumentami potwierdzającymi </w:t>
      </w:r>
      <w:r w:rsidRPr="00465A54">
        <w:rPr>
          <w:rFonts w:ascii="Arial" w:eastAsiaTheme="minorHAnsi" w:hAnsi="Arial" w:cs="Arial"/>
          <w:sz w:val="20"/>
          <w:szCs w:val="20"/>
        </w:rPr>
        <w:t>należyte wykonanie usług (np. referencje, protokoły odbioru). (Załącznik nr</w:t>
      </w:r>
      <w:proofErr w:type="gramStart"/>
      <w:r w:rsidRPr="00465A54">
        <w:rPr>
          <w:rFonts w:ascii="Arial" w:eastAsiaTheme="minorHAnsi" w:hAnsi="Arial" w:cs="Arial"/>
          <w:sz w:val="20"/>
          <w:szCs w:val="20"/>
        </w:rPr>
        <w:t xml:space="preserve"> 3). Wykaz</w:t>
      </w:r>
      <w:proofErr w:type="gramEnd"/>
      <w:r w:rsidRPr="00465A54">
        <w:rPr>
          <w:rFonts w:ascii="Arial" w:eastAsiaTheme="minorHAnsi" w:hAnsi="Arial" w:cs="Arial"/>
          <w:sz w:val="20"/>
          <w:szCs w:val="20"/>
        </w:rPr>
        <w:t xml:space="preserve"> osób</w:t>
      </w:r>
      <w:r w:rsidRPr="00C51F9D">
        <w:rPr>
          <w:rFonts w:ascii="Arial" w:eastAsiaTheme="minorHAnsi" w:hAnsi="Arial" w:cs="Arial"/>
          <w:sz w:val="20"/>
          <w:szCs w:val="20"/>
        </w:rPr>
        <w:t>, o których mowa nie podlega uzupełnieniu.</w:t>
      </w:r>
    </w:p>
    <w:p w:rsidR="005B2395" w:rsidRDefault="005B2395" w:rsidP="005B2395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5B2395" w:rsidRPr="00C51F9D" w:rsidRDefault="005B2395" w:rsidP="005B2395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lastRenderedPageBreak/>
        <w:t xml:space="preserve">Zamawiający informuje, że oferty niekompletne oraz oferty Wykonawców </w:t>
      </w:r>
      <w:proofErr w:type="gramStart"/>
      <w:r w:rsidRPr="00C51F9D">
        <w:rPr>
          <w:rFonts w:ascii="Arial" w:eastAsiaTheme="minorHAnsi" w:hAnsi="Arial" w:cs="Arial"/>
          <w:sz w:val="20"/>
          <w:szCs w:val="20"/>
        </w:rPr>
        <w:t>nie spełniające</w:t>
      </w:r>
      <w:proofErr w:type="gramEnd"/>
      <w:r w:rsidRPr="00C51F9D">
        <w:rPr>
          <w:rFonts w:ascii="Arial" w:eastAsiaTheme="minorHAnsi" w:hAnsi="Arial" w:cs="Arial"/>
          <w:sz w:val="20"/>
          <w:szCs w:val="20"/>
        </w:rPr>
        <w:t xml:space="preserve"> ww. warunków zostaną odrzucone.</w:t>
      </w:r>
    </w:p>
    <w:p w:rsidR="00290E21" w:rsidRPr="00C51F9D" w:rsidRDefault="00290E21" w:rsidP="00290E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B2395" w:rsidRPr="00C51F9D" w:rsidRDefault="005B2395" w:rsidP="005B239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51F9D">
        <w:rPr>
          <w:rFonts w:ascii="Arial" w:eastAsia="Times New Roman" w:hAnsi="Arial" w:cs="Arial"/>
          <w:b/>
          <w:sz w:val="20"/>
          <w:szCs w:val="20"/>
        </w:rPr>
        <w:t>Kryteria oceny ofert</w:t>
      </w:r>
    </w:p>
    <w:p w:rsidR="005B2395" w:rsidRPr="00C51F9D" w:rsidRDefault="005B2395" w:rsidP="005B2395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B2395" w:rsidRPr="00BF17A0" w:rsidRDefault="005B2395" w:rsidP="005B239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BF17A0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Cena </w:t>
      </w:r>
      <w:r w:rsidR="00A423B4" w:rsidRPr="00BF17A0">
        <w:rPr>
          <w:rFonts w:ascii="Arial" w:eastAsiaTheme="minorHAnsi" w:hAnsi="Arial" w:cs="Arial"/>
          <w:b/>
          <w:bCs/>
          <w:color w:val="000000"/>
          <w:sz w:val="20"/>
          <w:szCs w:val="20"/>
        </w:rPr>
        <w:t>6</w:t>
      </w:r>
      <w:r w:rsidRPr="00BF17A0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0 % </w:t>
      </w:r>
      <w:r w:rsidR="009238E4" w:rsidRPr="00BF17A0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(C) </w:t>
      </w: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BF17A0">
        <w:rPr>
          <w:rFonts w:ascii="Arial" w:hAnsi="Arial" w:cs="Arial"/>
          <w:sz w:val="20"/>
          <w:szCs w:val="20"/>
        </w:rPr>
        <w:t>Punkty liczone będą wg. wzoru:</w:t>
      </w: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C51F9D" w:rsidRDefault="00A423B4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C=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Cn</w:t>
      </w:r>
      <w:proofErr w:type="spellEnd"/>
      <w:r>
        <w:rPr>
          <w:rFonts w:ascii="Arial" w:hAnsi="Arial" w:cs="Arial"/>
          <w:sz w:val="20"/>
          <w:szCs w:val="20"/>
        </w:rPr>
        <w:t xml:space="preserve"> \ Co</w:t>
      </w:r>
      <w:proofErr w:type="gramEnd"/>
      <w:r>
        <w:rPr>
          <w:rFonts w:ascii="Arial" w:hAnsi="Arial" w:cs="Arial"/>
          <w:sz w:val="20"/>
          <w:szCs w:val="20"/>
        </w:rPr>
        <w:t>) x 6</w:t>
      </w:r>
      <w:r w:rsidR="005B2395" w:rsidRPr="00C51F9D">
        <w:rPr>
          <w:rFonts w:ascii="Arial" w:hAnsi="Arial" w:cs="Arial"/>
          <w:sz w:val="20"/>
          <w:szCs w:val="20"/>
        </w:rPr>
        <w:t>0 pkt</w:t>
      </w: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C51F9D">
        <w:rPr>
          <w:rFonts w:ascii="Arial" w:hAnsi="Arial" w:cs="Arial"/>
          <w:sz w:val="20"/>
          <w:szCs w:val="20"/>
        </w:rPr>
        <w:t>Gdzie:</w:t>
      </w:r>
      <w:proofErr w:type="gramEnd"/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>C – punkty za cenę</w:t>
      </w: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C51F9D">
        <w:rPr>
          <w:rFonts w:ascii="Arial" w:hAnsi="Arial" w:cs="Arial"/>
          <w:sz w:val="20"/>
          <w:szCs w:val="20"/>
        </w:rPr>
        <w:t>Cn</w:t>
      </w:r>
      <w:proofErr w:type="spellEnd"/>
      <w:r w:rsidRPr="00C51F9D">
        <w:rPr>
          <w:rFonts w:ascii="Arial" w:hAnsi="Arial" w:cs="Arial"/>
          <w:sz w:val="20"/>
          <w:szCs w:val="20"/>
        </w:rPr>
        <w:t xml:space="preserve"> – najniższa oferta cenowa spośród wszystkich ofert podlegających ocenie</w:t>
      </w: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 xml:space="preserve">Co – cena oferty </w:t>
      </w:r>
      <w:proofErr w:type="gramStart"/>
      <w:r w:rsidRPr="00C51F9D">
        <w:rPr>
          <w:rFonts w:ascii="Arial" w:hAnsi="Arial" w:cs="Arial"/>
          <w:sz w:val="20"/>
          <w:szCs w:val="20"/>
        </w:rPr>
        <w:t>ocenianej</w:t>
      </w:r>
      <w:proofErr w:type="gramEnd"/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C51F9D" w:rsidRDefault="005B2395" w:rsidP="005B2395">
      <w:pPr>
        <w:pStyle w:val="Bezodstpw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b/>
          <w:bCs/>
          <w:sz w:val="20"/>
          <w:szCs w:val="20"/>
        </w:rPr>
        <w:t xml:space="preserve">Wartość </w:t>
      </w:r>
      <w:r w:rsidR="00F12DA1" w:rsidRPr="00C51F9D">
        <w:rPr>
          <w:rFonts w:ascii="Arial" w:hAnsi="Arial" w:cs="Arial"/>
          <w:b/>
          <w:bCs/>
          <w:sz w:val="20"/>
          <w:szCs w:val="20"/>
        </w:rPr>
        <w:t>merytoryczna</w:t>
      </w:r>
      <w:r w:rsidRPr="00C51F9D">
        <w:rPr>
          <w:rFonts w:ascii="Arial" w:hAnsi="Arial" w:cs="Arial"/>
          <w:b/>
          <w:bCs/>
          <w:sz w:val="20"/>
          <w:szCs w:val="20"/>
        </w:rPr>
        <w:t xml:space="preserve"> </w:t>
      </w:r>
      <w:r w:rsidR="00243CAF" w:rsidRPr="00C51F9D">
        <w:rPr>
          <w:rFonts w:ascii="Arial" w:hAnsi="Arial" w:cs="Arial"/>
          <w:b/>
          <w:bCs/>
          <w:sz w:val="20"/>
          <w:szCs w:val="20"/>
        </w:rPr>
        <w:t>2</w:t>
      </w:r>
      <w:r w:rsidRPr="00C51F9D">
        <w:rPr>
          <w:rFonts w:ascii="Arial" w:hAnsi="Arial" w:cs="Arial"/>
          <w:b/>
          <w:bCs/>
          <w:sz w:val="20"/>
          <w:szCs w:val="20"/>
        </w:rPr>
        <w:t xml:space="preserve">0 % </w:t>
      </w:r>
      <w:r w:rsidR="009238E4" w:rsidRPr="00C51F9D">
        <w:rPr>
          <w:rFonts w:ascii="Arial" w:hAnsi="Arial" w:cs="Arial"/>
          <w:b/>
          <w:bCs/>
          <w:sz w:val="20"/>
          <w:szCs w:val="20"/>
        </w:rPr>
        <w:t>(M)</w:t>
      </w:r>
    </w:p>
    <w:p w:rsidR="00FA47EC" w:rsidRDefault="00C8129F" w:rsidP="00C8129F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 xml:space="preserve">Zamawiający </w:t>
      </w:r>
      <w:r w:rsidR="00FA47EC">
        <w:rPr>
          <w:rFonts w:ascii="Arial" w:hAnsi="Arial" w:cs="Arial"/>
          <w:sz w:val="20"/>
          <w:szCs w:val="20"/>
        </w:rPr>
        <w:t xml:space="preserve">przyzna dodatkowe punkty w przypadku wykazania przez Wykonawcę zrealizowania opracowań gospodarczych dotyczących rynków Bliskiego </w:t>
      </w:r>
      <w:r w:rsidR="00D42E29">
        <w:rPr>
          <w:rFonts w:ascii="Arial" w:hAnsi="Arial" w:cs="Arial"/>
          <w:sz w:val="20"/>
          <w:szCs w:val="20"/>
        </w:rPr>
        <w:t>W</w:t>
      </w:r>
      <w:r w:rsidR="00FA47EC">
        <w:rPr>
          <w:rFonts w:ascii="Arial" w:hAnsi="Arial" w:cs="Arial"/>
          <w:sz w:val="20"/>
          <w:szCs w:val="20"/>
        </w:rPr>
        <w:t>schodu</w:t>
      </w:r>
      <w:r w:rsidR="006B49AF">
        <w:rPr>
          <w:rFonts w:ascii="Arial" w:hAnsi="Arial" w:cs="Arial"/>
          <w:sz w:val="20"/>
          <w:szCs w:val="20"/>
        </w:rPr>
        <w:t xml:space="preserve"> (Załącznik nr 5).</w:t>
      </w:r>
    </w:p>
    <w:p w:rsidR="00216C25" w:rsidRPr="00C51F9D" w:rsidRDefault="009238E4" w:rsidP="00315A9A">
      <w:pPr>
        <w:tabs>
          <w:tab w:val="left" w:pos="284"/>
        </w:tabs>
        <w:suppressAutoHyphens/>
        <w:spacing w:after="0"/>
        <w:ind w:right="383"/>
        <w:jc w:val="both"/>
        <w:rPr>
          <w:rFonts w:ascii="Arial" w:hAnsi="Arial" w:cs="Arial"/>
          <w:sz w:val="20"/>
          <w:szCs w:val="20"/>
          <w:lang w:eastAsia="pl-PL"/>
        </w:rPr>
      </w:pPr>
      <w:r w:rsidRPr="00C51F9D">
        <w:rPr>
          <w:rFonts w:ascii="Arial" w:hAnsi="Arial" w:cs="Arial"/>
          <w:sz w:val="20"/>
          <w:szCs w:val="20"/>
          <w:lang w:eastAsia="pl-PL"/>
        </w:rPr>
        <w:tab/>
      </w:r>
      <w:r w:rsidR="00216C25" w:rsidRPr="00C51F9D">
        <w:rPr>
          <w:rFonts w:ascii="Arial" w:hAnsi="Arial" w:cs="Arial"/>
          <w:sz w:val="20"/>
          <w:szCs w:val="20"/>
          <w:lang w:eastAsia="pl-PL"/>
        </w:rPr>
        <w:t>Wykonawca otrzyma w tym kryterium następującą ilość punktów:</w:t>
      </w:r>
    </w:p>
    <w:p w:rsidR="00F12DA1" w:rsidRPr="00C51F9D" w:rsidRDefault="00F12DA1" w:rsidP="00F12DA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6946"/>
      </w:tblGrid>
      <w:tr w:rsidR="00F12DA1" w:rsidRPr="00C51F9D" w:rsidTr="00761FC2">
        <w:trPr>
          <w:trHeight w:val="213"/>
        </w:trPr>
        <w:tc>
          <w:tcPr>
            <w:tcW w:w="1536" w:type="dxa"/>
            <w:vAlign w:val="center"/>
          </w:tcPr>
          <w:p w:rsidR="00F12DA1" w:rsidRPr="00C51F9D" w:rsidRDefault="00243CAF" w:rsidP="009238E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>2</w:t>
            </w:r>
            <w:r w:rsidR="00E00D67" w:rsidRPr="00C51F9D">
              <w:rPr>
                <w:rFonts w:ascii="Arial" w:hAnsi="Arial" w:cs="Arial"/>
                <w:sz w:val="20"/>
                <w:szCs w:val="20"/>
              </w:rPr>
              <w:t>0</w:t>
            </w:r>
            <w:r w:rsidR="00F12DA1" w:rsidRPr="00C51F9D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  <w:tc>
          <w:tcPr>
            <w:tcW w:w="6946" w:type="dxa"/>
            <w:vAlign w:val="center"/>
          </w:tcPr>
          <w:p w:rsidR="00F12DA1" w:rsidRPr="00C51F9D" w:rsidRDefault="00216C25" w:rsidP="00010DF9">
            <w:pPr>
              <w:pStyle w:val="Bezodstpw"/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>Wykonawca wykazał 2 opracowania, które sp</w:t>
            </w:r>
            <w:r w:rsidR="00010DF9">
              <w:rPr>
                <w:rFonts w:ascii="Arial" w:hAnsi="Arial" w:cs="Arial"/>
                <w:sz w:val="20"/>
                <w:szCs w:val="20"/>
              </w:rPr>
              <w:t>ełniają założenia Zamawiającego</w:t>
            </w:r>
            <w:r w:rsidR="00FA47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6C25" w:rsidRPr="00C51F9D" w:rsidTr="00761FC2">
        <w:trPr>
          <w:trHeight w:val="213"/>
        </w:trPr>
        <w:tc>
          <w:tcPr>
            <w:tcW w:w="1536" w:type="dxa"/>
            <w:vAlign w:val="center"/>
          </w:tcPr>
          <w:p w:rsidR="00216C25" w:rsidRPr="00C51F9D" w:rsidRDefault="00216C25" w:rsidP="009238E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>10 pkt</w:t>
            </w:r>
          </w:p>
        </w:tc>
        <w:tc>
          <w:tcPr>
            <w:tcW w:w="6946" w:type="dxa"/>
            <w:vAlign w:val="center"/>
          </w:tcPr>
          <w:p w:rsidR="00216C25" w:rsidRPr="00C51F9D" w:rsidRDefault="00216C25" w:rsidP="00010DF9">
            <w:pPr>
              <w:pStyle w:val="Bezodstpw"/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 xml:space="preserve">Wykonawca wykazał 1 opracowanie, które </w:t>
            </w:r>
            <w:r w:rsidR="00010DF9">
              <w:rPr>
                <w:rFonts w:ascii="Arial" w:hAnsi="Arial" w:cs="Arial"/>
                <w:sz w:val="20"/>
                <w:szCs w:val="20"/>
              </w:rPr>
              <w:t>spełnia założenia Zamawiającego</w:t>
            </w:r>
            <w:r w:rsidR="00FA47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6C25" w:rsidRPr="00C51F9D" w:rsidTr="00761FC2">
        <w:trPr>
          <w:trHeight w:val="213"/>
        </w:trPr>
        <w:tc>
          <w:tcPr>
            <w:tcW w:w="1536" w:type="dxa"/>
            <w:vAlign w:val="center"/>
          </w:tcPr>
          <w:p w:rsidR="00216C25" w:rsidRPr="00C51F9D" w:rsidRDefault="00216C25" w:rsidP="009238E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6946" w:type="dxa"/>
            <w:vAlign w:val="center"/>
          </w:tcPr>
          <w:p w:rsidR="00216C25" w:rsidRPr="00C51F9D" w:rsidRDefault="00216C25" w:rsidP="009238E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eastAsia="Calibri" w:hAnsi="Arial" w:cs="Arial"/>
                <w:sz w:val="20"/>
                <w:szCs w:val="20"/>
              </w:rPr>
              <w:t xml:space="preserve">Projekt nieadekwatny do założeń Zamawiającego wskazanych w Zapytaniu ofertowym lub brak projektów. </w:t>
            </w:r>
          </w:p>
        </w:tc>
      </w:tr>
    </w:tbl>
    <w:p w:rsidR="00E00D67" w:rsidRPr="00C51F9D" w:rsidRDefault="00E00D67" w:rsidP="00E00D67">
      <w:pPr>
        <w:spacing w:after="4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569D" w:rsidRPr="0083569D" w:rsidRDefault="0083569D" w:rsidP="0083569D">
      <w:pPr>
        <w:pStyle w:val="Bezodstpw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Zespół</w:t>
      </w:r>
      <w:r w:rsidRPr="00C51F9D">
        <w:rPr>
          <w:rFonts w:ascii="Arial" w:hAnsi="Arial" w:cs="Arial"/>
          <w:b/>
          <w:bCs/>
          <w:sz w:val="20"/>
          <w:szCs w:val="20"/>
        </w:rPr>
        <w:t xml:space="preserve"> 20 % </w:t>
      </w:r>
      <w:r>
        <w:rPr>
          <w:rFonts w:ascii="Arial" w:hAnsi="Arial" w:cs="Arial"/>
          <w:b/>
          <w:bCs/>
          <w:sz w:val="20"/>
          <w:szCs w:val="20"/>
        </w:rPr>
        <w:t>(Z</w:t>
      </w:r>
      <w:r w:rsidRPr="00C51F9D">
        <w:rPr>
          <w:rFonts w:ascii="Arial" w:hAnsi="Arial" w:cs="Arial"/>
          <w:b/>
          <w:bCs/>
          <w:sz w:val="20"/>
          <w:szCs w:val="20"/>
        </w:rPr>
        <w:t>)</w:t>
      </w:r>
    </w:p>
    <w:p w:rsidR="0083569D" w:rsidRPr="0083569D" w:rsidRDefault="0083569D" w:rsidP="0083569D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3569D">
        <w:rPr>
          <w:rFonts w:ascii="Arial" w:hAnsi="Arial" w:cs="Arial"/>
          <w:sz w:val="20"/>
          <w:szCs w:val="20"/>
        </w:rPr>
        <w:t>Zamawiający przyzna dodatkowe punkty w przypadku wykazania przez Wykonawcę</w:t>
      </w:r>
      <w:r w:rsidR="00D42E2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iż posiada w swoim zespole</w:t>
      </w:r>
      <w:r w:rsidRPr="0083569D">
        <w:rPr>
          <w:rFonts w:ascii="Arial" w:hAnsi="Arial" w:cs="Arial"/>
          <w:sz w:val="20"/>
          <w:szCs w:val="20"/>
        </w:rPr>
        <w:t xml:space="preserve"> </w:t>
      </w:r>
      <w:r w:rsidR="00D42E29">
        <w:rPr>
          <w:rFonts w:ascii="Arial" w:hAnsi="Arial" w:cs="Arial"/>
          <w:sz w:val="20"/>
          <w:szCs w:val="20"/>
        </w:rPr>
        <w:t xml:space="preserve">osoby, które posiadają </w:t>
      </w:r>
      <w:r w:rsidR="00244152">
        <w:rPr>
          <w:rFonts w:ascii="Arial" w:hAnsi="Arial" w:cs="Arial"/>
          <w:sz w:val="20"/>
          <w:szCs w:val="20"/>
        </w:rPr>
        <w:t xml:space="preserve">wiedzę / </w:t>
      </w:r>
      <w:r w:rsidR="00D42E29">
        <w:rPr>
          <w:rFonts w:ascii="Arial" w:hAnsi="Arial" w:cs="Arial"/>
          <w:sz w:val="20"/>
          <w:szCs w:val="20"/>
        </w:rPr>
        <w:t>doświadczenie związane z działalnością biznesową na rynkach</w:t>
      </w:r>
      <w:r w:rsidRPr="0083569D">
        <w:rPr>
          <w:rFonts w:ascii="Arial" w:hAnsi="Arial" w:cs="Arial"/>
          <w:sz w:val="20"/>
          <w:szCs w:val="20"/>
        </w:rPr>
        <w:t xml:space="preserve"> Bliskiego </w:t>
      </w:r>
      <w:r w:rsidR="00D42E29">
        <w:rPr>
          <w:rFonts w:ascii="Arial" w:hAnsi="Arial" w:cs="Arial"/>
          <w:sz w:val="20"/>
          <w:szCs w:val="20"/>
        </w:rPr>
        <w:t>W</w:t>
      </w:r>
      <w:r w:rsidRPr="0083569D">
        <w:rPr>
          <w:rFonts w:ascii="Arial" w:hAnsi="Arial" w:cs="Arial"/>
          <w:sz w:val="20"/>
          <w:szCs w:val="20"/>
        </w:rPr>
        <w:t>schodu.</w:t>
      </w:r>
    </w:p>
    <w:p w:rsidR="0083569D" w:rsidRPr="00C51F9D" w:rsidRDefault="0083569D" w:rsidP="0083569D">
      <w:pPr>
        <w:tabs>
          <w:tab w:val="left" w:pos="284"/>
        </w:tabs>
        <w:suppressAutoHyphens/>
        <w:ind w:right="383"/>
        <w:jc w:val="both"/>
        <w:rPr>
          <w:rFonts w:ascii="Arial" w:hAnsi="Arial" w:cs="Arial"/>
          <w:sz w:val="20"/>
          <w:szCs w:val="20"/>
        </w:rPr>
      </w:pPr>
      <w:r w:rsidRPr="0083569D">
        <w:rPr>
          <w:rFonts w:ascii="Arial" w:hAnsi="Arial" w:cs="Arial"/>
          <w:sz w:val="20"/>
          <w:szCs w:val="20"/>
        </w:rPr>
        <w:tab/>
        <w:t>Wykonawca otrzyma w tym kryterium następującą ilość punktów: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6946"/>
      </w:tblGrid>
      <w:tr w:rsidR="0083569D" w:rsidRPr="00C51F9D" w:rsidTr="002F11D1">
        <w:trPr>
          <w:trHeight w:val="213"/>
        </w:trPr>
        <w:tc>
          <w:tcPr>
            <w:tcW w:w="1536" w:type="dxa"/>
            <w:vAlign w:val="center"/>
          </w:tcPr>
          <w:p w:rsidR="0083569D" w:rsidRPr="00C51F9D" w:rsidRDefault="0083569D" w:rsidP="002F11D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>20 pkt</w:t>
            </w:r>
          </w:p>
        </w:tc>
        <w:tc>
          <w:tcPr>
            <w:tcW w:w="6946" w:type="dxa"/>
            <w:vAlign w:val="center"/>
          </w:tcPr>
          <w:p w:rsidR="0083569D" w:rsidRPr="00C51F9D" w:rsidRDefault="0083569D" w:rsidP="00D42E29">
            <w:pPr>
              <w:pStyle w:val="Bezodstpw"/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 xml:space="preserve">Wykonawca wykazał 2 </w:t>
            </w:r>
            <w:r w:rsidR="00D42E29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83569D" w:rsidRPr="00C51F9D" w:rsidTr="002F11D1">
        <w:trPr>
          <w:trHeight w:val="213"/>
        </w:trPr>
        <w:tc>
          <w:tcPr>
            <w:tcW w:w="1536" w:type="dxa"/>
            <w:vAlign w:val="center"/>
          </w:tcPr>
          <w:p w:rsidR="0083569D" w:rsidRPr="00C51F9D" w:rsidRDefault="0083569D" w:rsidP="002F11D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>10 pkt</w:t>
            </w:r>
          </w:p>
        </w:tc>
        <w:tc>
          <w:tcPr>
            <w:tcW w:w="6946" w:type="dxa"/>
            <w:vAlign w:val="center"/>
          </w:tcPr>
          <w:p w:rsidR="0083569D" w:rsidRPr="00C51F9D" w:rsidRDefault="0083569D" w:rsidP="00D42E29">
            <w:pPr>
              <w:pStyle w:val="Bezodstpw"/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 xml:space="preserve">Wykonawca wykazał 1 </w:t>
            </w:r>
            <w:r w:rsidR="00D42E29">
              <w:rPr>
                <w:rFonts w:ascii="Arial" w:hAnsi="Arial" w:cs="Arial"/>
                <w:sz w:val="20"/>
                <w:szCs w:val="20"/>
              </w:rPr>
              <w:t>osobę</w:t>
            </w:r>
          </w:p>
        </w:tc>
      </w:tr>
      <w:tr w:rsidR="0083569D" w:rsidRPr="00C51F9D" w:rsidTr="002F11D1">
        <w:trPr>
          <w:trHeight w:val="213"/>
        </w:trPr>
        <w:tc>
          <w:tcPr>
            <w:tcW w:w="1536" w:type="dxa"/>
            <w:vAlign w:val="center"/>
          </w:tcPr>
          <w:p w:rsidR="0083569D" w:rsidRPr="00C51F9D" w:rsidRDefault="0083569D" w:rsidP="002F11D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6946" w:type="dxa"/>
            <w:vAlign w:val="center"/>
          </w:tcPr>
          <w:p w:rsidR="0083569D" w:rsidRPr="00C51F9D" w:rsidRDefault="00D42E29" w:rsidP="00D42E2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Doświadczenie wskazanej osoby jest nieadekwatne</w:t>
            </w:r>
            <w:r w:rsidR="0083569D" w:rsidRPr="00C51F9D">
              <w:rPr>
                <w:rFonts w:ascii="Arial" w:eastAsia="Calibri" w:hAnsi="Arial" w:cs="Arial"/>
                <w:sz w:val="20"/>
                <w:szCs w:val="20"/>
              </w:rPr>
              <w:t xml:space="preserve"> do założeń Zamawiającego wskazanyc</w:t>
            </w:r>
            <w:r>
              <w:rPr>
                <w:rFonts w:ascii="Arial" w:eastAsia="Calibri" w:hAnsi="Arial" w:cs="Arial"/>
                <w:sz w:val="20"/>
                <w:szCs w:val="20"/>
              </w:rPr>
              <w:t>h w Zapytaniu ofertowym lub Wykonawca nie wskaże takich osób</w:t>
            </w:r>
            <w:r w:rsidR="0083569D" w:rsidRPr="00C51F9D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</w:tr>
    </w:tbl>
    <w:p w:rsidR="0083569D" w:rsidRDefault="0083569D" w:rsidP="00D42E29">
      <w:pPr>
        <w:spacing w:after="40"/>
        <w:jc w:val="both"/>
        <w:rPr>
          <w:rFonts w:ascii="Arial" w:eastAsia="Times New Roman" w:hAnsi="Arial" w:cs="Arial"/>
          <w:sz w:val="20"/>
          <w:szCs w:val="20"/>
        </w:rPr>
      </w:pPr>
    </w:p>
    <w:p w:rsidR="00A423B4" w:rsidRPr="00D42E29" w:rsidRDefault="00D42E29" w:rsidP="00D42E29">
      <w:pPr>
        <w:spacing w:after="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Wskazane osoby mogą być tymi samymi, które zostały wykazane na </w:t>
      </w:r>
      <w:r w:rsidR="00244152">
        <w:rPr>
          <w:rFonts w:ascii="Arial" w:eastAsia="Times New Roman" w:hAnsi="Arial" w:cs="Arial"/>
          <w:sz w:val="20"/>
          <w:szCs w:val="20"/>
        </w:rPr>
        <w:t xml:space="preserve">potwierdzenie spełnienia </w:t>
      </w:r>
      <w:r>
        <w:rPr>
          <w:rFonts w:ascii="Arial" w:eastAsia="Times New Roman" w:hAnsi="Arial" w:cs="Arial"/>
          <w:sz w:val="20"/>
          <w:szCs w:val="20"/>
        </w:rPr>
        <w:t>warun</w:t>
      </w:r>
      <w:r w:rsidR="00244152">
        <w:rPr>
          <w:rFonts w:ascii="Arial" w:eastAsia="Times New Roman" w:hAnsi="Arial" w:cs="Arial"/>
          <w:sz w:val="20"/>
          <w:szCs w:val="20"/>
        </w:rPr>
        <w:t>ku</w:t>
      </w:r>
      <w:r>
        <w:rPr>
          <w:rFonts w:ascii="Arial" w:eastAsia="Times New Roman" w:hAnsi="Arial" w:cs="Arial"/>
          <w:sz w:val="20"/>
          <w:szCs w:val="20"/>
        </w:rPr>
        <w:t xml:space="preserve"> udziału w postępowaniu.</w:t>
      </w:r>
      <w:r w:rsidR="003C4A3F">
        <w:rPr>
          <w:rFonts w:ascii="Arial" w:eastAsia="Times New Roman" w:hAnsi="Arial" w:cs="Arial"/>
          <w:sz w:val="20"/>
          <w:szCs w:val="20"/>
        </w:rPr>
        <w:t xml:space="preserve"> </w:t>
      </w:r>
    </w:p>
    <w:p w:rsidR="0083569D" w:rsidRPr="00C51F9D" w:rsidRDefault="0083569D" w:rsidP="0083569D">
      <w:pPr>
        <w:pStyle w:val="Bezodstpw"/>
        <w:spacing w:after="120"/>
        <w:jc w:val="both"/>
        <w:rPr>
          <w:rFonts w:ascii="Arial" w:hAnsi="Arial" w:cs="Arial"/>
          <w:sz w:val="20"/>
          <w:szCs w:val="20"/>
        </w:rPr>
      </w:pPr>
    </w:p>
    <w:p w:rsidR="00F12DA1" w:rsidRPr="00C51F9D" w:rsidRDefault="009238E4" w:rsidP="009238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51F9D">
        <w:rPr>
          <w:rFonts w:ascii="Arial" w:eastAsia="Times New Roman" w:hAnsi="Arial" w:cs="Arial"/>
          <w:b/>
          <w:sz w:val="20"/>
          <w:szCs w:val="20"/>
        </w:rPr>
        <w:t>Ok= C+M</w:t>
      </w:r>
      <w:r w:rsidR="00A423B4">
        <w:rPr>
          <w:rFonts w:ascii="Arial" w:eastAsia="Times New Roman" w:hAnsi="Arial" w:cs="Arial"/>
          <w:b/>
          <w:sz w:val="20"/>
          <w:szCs w:val="20"/>
        </w:rPr>
        <w:t>+Z</w:t>
      </w:r>
    </w:p>
    <w:p w:rsidR="009238E4" w:rsidRPr="00C51F9D" w:rsidRDefault="009238E4" w:rsidP="009238E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51F9D">
        <w:rPr>
          <w:rFonts w:ascii="Arial" w:eastAsia="Times New Roman" w:hAnsi="Arial" w:cs="Arial"/>
          <w:sz w:val="20"/>
          <w:szCs w:val="20"/>
        </w:rPr>
        <w:t>Ok – ocena końcowa</w:t>
      </w:r>
    </w:p>
    <w:p w:rsidR="009238E4" w:rsidRPr="00A423B4" w:rsidRDefault="009238E4" w:rsidP="009238E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C51F9D">
        <w:rPr>
          <w:rFonts w:ascii="Arial" w:eastAsia="Times New Roman" w:hAnsi="Arial" w:cs="Arial"/>
          <w:sz w:val="20"/>
          <w:szCs w:val="20"/>
        </w:rPr>
        <w:t xml:space="preserve">C – punkty przyznane w kryterium </w:t>
      </w:r>
      <w:r w:rsidR="00A423B4" w:rsidRPr="00A423B4">
        <w:rPr>
          <w:rFonts w:ascii="Arial" w:eastAsia="Times New Roman" w:hAnsi="Arial" w:cs="Arial"/>
          <w:i/>
          <w:sz w:val="20"/>
          <w:szCs w:val="20"/>
        </w:rPr>
        <w:t>„C</w:t>
      </w:r>
      <w:r w:rsidRPr="00A423B4">
        <w:rPr>
          <w:rFonts w:ascii="Arial" w:eastAsia="Times New Roman" w:hAnsi="Arial" w:cs="Arial"/>
          <w:i/>
          <w:sz w:val="20"/>
          <w:szCs w:val="20"/>
        </w:rPr>
        <w:t>ena</w:t>
      </w:r>
      <w:r w:rsidR="00A423B4" w:rsidRPr="00A423B4">
        <w:rPr>
          <w:rFonts w:ascii="Arial" w:eastAsia="Times New Roman" w:hAnsi="Arial" w:cs="Arial"/>
          <w:i/>
          <w:sz w:val="20"/>
          <w:szCs w:val="20"/>
        </w:rPr>
        <w:t>”</w:t>
      </w:r>
    </w:p>
    <w:p w:rsidR="009238E4" w:rsidRPr="00A423B4" w:rsidRDefault="009238E4" w:rsidP="009238E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C51F9D">
        <w:rPr>
          <w:rFonts w:ascii="Arial" w:eastAsia="Times New Roman" w:hAnsi="Arial" w:cs="Arial"/>
          <w:sz w:val="20"/>
          <w:szCs w:val="20"/>
        </w:rPr>
        <w:t xml:space="preserve">M – punkty przyznane w kryterium </w:t>
      </w:r>
      <w:r w:rsidRPr="00A423B4">
        <w:rPr>
          <w:rFonts w:ascii="Arial" w:eastAsia="Times New Roman" w:hAnsi="Arial" w:cs="Arial"/>
          <w:i/>
          <w:sz w:val="20"/>
          <w:szCs w:val="20"/>
        </w:rPr>
        <w:t>„</w:t>
      </w:r>
      <w:r w:rsidR="00A423B4" w:rsidRPr="00A423B4">
        <w:rPr>
          <w:rFonts w:ascii="Arial" w:eastAsia="Times New Roman" w:hAnsi="Arial" w:cs="Arial"/>
          <w:i/>
          <w:sz w:val="20"/>
          <w:szCs w:val="20"/>
        </w:rPr>
        <w:t>W</w:t>
      </w:r>
      <w:r w:rsidRPr="00A423B4">
        <w:rPr>
          <w:rFonts w:ascii="Arial" w:eastAsia="Times New Roman" w:hAnsi="Arial" w:cs="Arial"/>
          <w:i/>
          <w:sz w:val="20"/>
          <w:szCs w:val="20"/>
        </w:rPr>
        <w:t>artość merytoryczna”</w:t>
      </w:r>
    </w:p>
    <w:p w:rsidR="00A423B4" w:rsidRPr="00C51F9D" w:rsidRDefault="00A423B4" w:rsidP="009238E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 – punkty przyznane w kryterium </w:t>
      </w:r>
      <w:r w:rsidRPr="00A423B4">
        <w:rPr>
          <w:rFonts w:ascii="Arial" w:eastAsia="Times New Roman" w:hAnsi="Arial" w:cs="Arial"/>
          <w:i/>
          <w:sz w:val="20"/>
          <w:szCs w:val="20"/>
        </w:rPr>
        <w:t>„Zespół”</w:t>
      </w:r>
    </w:p>
    <w:p w:rsidR="009238E4" w:rsidRPr="00C51F9D" w:rsidRDefault="009238E4" w:rsidP="00E00D67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F12DA1" w:rsidRPr="00C51F9D" w:rsidRDefault="00F12DA1" w:rsidP="00E00D67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Zamawiający wybierze ofertę z najwyższą liczbą punktów oraz spełniającą warunki Zamawiającego.</w:t>
      </w:r>
    </w:p>
    <w:p w:rsidR="00290E21" w:rsidRPr="00C51F9D" w:rsidRDefault="00290E21" w:rsidP="00290E21">
      <w:pPr>
        <w:autoSpaceDE w:val="0"/>
        <w:autoSpaceDN w:val="0"/>
        <w:adjustRightInd w:val="0"/>
        <w:spacing w:after="18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F9D">
        <w:rPr>
          <w:rFonts w:ascii="Arial" w:eastAsia="Times New Roman" w:hAnsi="Arial" w:cs="Arial"/>
          <w:b/>
          <w:sz w:val="20"/>
          <w:szCs w:val="20"/>
          <w:lang w:eastAsia="pl-PL"/>
        </w:rPr>
        <w:t>Wartość zamówienia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 xml:space="preserve">Zamawiający na realizację zadania przeznaczył kwotę </w:t>
      </w:r>
      <w:r w:rsidR="00A423B4">
        <w:rPr>
          <w:rFonts w:ascii="Arial" w:hAnsi="Arial" w:cs="Arial"/>
          <w:sz w:val="20"/>
          <w:szCs w:val="20"/>
        </w:rPr>
        <w:t>45 000,</w:t>
      </w:r>
      <w:r w:rsidR="009A763E">
        <w:rPr>
          <w:rFonts w:ascii="Arial" w:hAnsi="Arial" w:cs="Arial"/>
          <w:sz w:val="20"/>
          <w:szCs w:val="20"/>
        </w:rPr>
        <w:t xml:space="preserve">00 </w:t>
      </w:r>
      <w:r w:rsidRPr="00C51F9D">
        <w:rPr>
          <w:rFonts w:ascii="Arial" w:eastAsiaTheme="minorHAnsi" w:hAnsi="Arial" w:cs="Arial"/>
          <w:sz w:val="20"/>
          <w:szCs w:val="20"/>
        </w:rPr>
        <w:t>złotych brutto.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88" w:lineRule="auto"/>
        <w:ind w:firstLine="357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F9D">
        <w:rPr>
          <w:rFonts w:ascii="Arial" w:eastAsia="Times New Roman" w:hAnsi="Arial" w:cs="Arial"/>
          <w:b/>
          <w:sz w:val="20"/>
          <w:szCs w:val="20"/>
          <w:lang w:eastAsia="pl-PL"/>
        </w:rPr>
        <w:t>Termin składania ofert</w:t>
      </w:r>
    </w:p>
    <w:p w:rsidR="006D4594" w:rsidRPr="00C51F9D" w:rsidRDefault="006D4594" w:rsidP="006D459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F17A0">
        <w:rPr>
          <w:rFonts w:ascii="Arial" w:eastAsia="Times New Roman" w:hAnsi="Arial" w:cs="Arial"/>
          <w:sz w:val="20"/>
          <w:szCs w:val="20"/>
        </w:rPr>
        <w:t xml:space="preserve">Termin składania ofert upływa w dniu </w:t>
      </w:r>
      <w:r w:rsidR="00BF17A0" w:rsidRPr="00BF17A0">
        <w:rPr>
          <w:rFonts w:ascii="Arial" w:eastAsia="Times New Roman" w:hAnsi="Arial" w:cs="Arial"/>
          <w:sz w:val="20"/>
          <w:szCs w:val="20"/>
        </w:rPr>
        <w:t>23</w:t>
      </w:r>
      <w:r w:rsidR="00A423B4" w:rsidRPr="00BF17A0">
        <w:rPr>
          <w:rFonts w:ascii="Arial" w:eastAsia="Times New Roman" w:hAnsi="Arial" w:cs="Arial"/>
          <w:sz w:val="20"/>
          <w:szCs w:val="20"/>
        </w:rPr>
        <w:t>.07</w:t>
      </w:r>
      <w:r w:rsidR="001134DB" w:rsidRPr="00BF17A0">
        <w:rPr>
          <w:rFonts w:ascii="Arial" w:eastAsia="Times New Roman" w:hAnsi="Arial" w:cs="Arial"/>
          <w:sz w:val="20"/>
          <w:szCs w:val="20"/>
        </w:rPr>
        <w:t xml:space="preserve">.2019 </w:t>
      </w:r>
      <w:proofErr w:type="gramStart"/>
      <w:r w:rsidRPr="00BF17A0">
        <w:rPr>
          <w:rFonts w:ascii="Arial" w:eastAsia="Times New Roman" w:hAnsi="Arial" w:cs="Arial"/>
          <w:sz w:val="20"/>
          <w:szCs w:val="20"/>
        </w:rPr>
        <w:t>roku</w:t>
      </w:r>
      <w:proofErr w:type="gramEnd"/>
      <w:r w:rsidRPr="00BF17A0">
        <w:rPr>
          <w:rFonts w:ascii="Arial" w:eastAsia="Times New Roman" w:hAnsi="Arial" w:cs="Arial"/>
          <w:sz w:val="20"/>
          <w:szCs w:val="20"/>
        </w:rPr>
        <w:t xml:space="preserve"> o godz. 1</w:t>
      </w:r>
      <w:r w:rsidR="009A763E" w:rsidRPr="00BF17A0">
        <w:rPr>
          <w:rFonts w:ascii="Arial" w:eastAsia="Times New Roman" w:hAnsi="Arial" w:cs="Arial"/>
          <w:sz w:val="20"/>
          <w:szCs w:val="20"/>
        </w:rPr>
        <w:t>4</w:t>
      </w:r>
      <w:r w:rsidRPr="00BF17A0">
        <w:rPr>
          <w:rFonts w:ascii="Arial" w:eastAsia="Times New Roman" w:hAnsi="Arial" w:cs="Arial"/>
          <w:sz w:val="20"/>
          <w:szCs w:val="20"/>
        </w:rPr>
        <w:t>.30.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A763E" w:rsidRPr="009A763E" w:rsidRDefault="006D4594" w:rsidP="009A763E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F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Termin realizacji umowy</w:t>
      </w:r>
    </w:p>
    <w:p w:rsidR="00465A54" w:rsidRPr="00465A54" w:rsidRDefault="00465A54" w:rsidP="00465A54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65A54">
        <w:rPr>
          <w:rFonts w:ascii="Arial" w:eastAsiaTheme="minorHAnsi" w:hAnsi="Arial" w:cs="Arial"/>
          <w:sz w:val="20"/>
          <w:szCs w:val="20"/>
        </w:rPr>
        <w:t>Termin realizacji zamówien</w:t>
      </w:r>
      <w:r>
        <w:rPr>
          <w:rFonts w:ascii="Arial" w:eastAsiaTheme="minorHAnsi" w:hAnsi="Arial" w:cs="Arial"/>
          <w:sz w:val="20"/>
          <w:szCs w:val="20"/>
        </w:rPr>
        <w:t xml:space="preserve">ia </w:t>
      </w:r>
      <w:r w:rsidR="00B04E69">
        <w:rPr>
          <w:rFonts w:ascii="Arial" w:eastAsiaTheme="minorHAnsi" w:hAnsi="Arial" w:cs="Arial"/>
          <w:sz w:val="20"/>
          <w:szCs w:val="20"/>
        </w:rPr>
        <w:t>do</w:t>
      </w:r>
      <w:r>
        <w:rPr>
          <w:rFonts w:ascii="Arial" w:eastAsiaTheme="minorHAnsi" w:hAnsi="Arial" w:cs="Arial"/>
          <w:sz w:val="20"/>
          <w:szCs w:val="20"/>
        </w:rPr>
        <w:t xml:space="preserve"> dnia </w:t>
      </w:r>
      <w:r w:rsidR="00A423B4">
        <w:rPr>
          <w:rFonts w:ascii="Arial" w:eastAsiaTheme="minorHAnsi" w:hAnsi="Arial" w:cs="Arial"/>
          <w:sz w:val="20"/>
          <w:szCs w:val="20"/>
        </w:rPr>
        <w:t xml:space="preserve">30.11.2019 </w:t>
      </w:r>
      <w:proofErr w:type="gramStart"/>
      <w:r w:rsidR="00A423B4">
        <w:rPr>
          <w:rFonts w:ascii="Arial" w:eastAsiaTheme="minorHAnsi" w:hAnsi="Arial" w:cs="Arial"/>
          <w:sz w:val="20"/>
          <w:szCs w:val="20"/>
        </w:rPr>
        <w:t>r</w:t>
      </w:r>
      <w:proofErr w:type="gramEnd"/>
      <w:r w:rsidR="00A423B4">
        <w:rPr>
          <w:rFonts w:ascii="Arial" w:eastAsiaTheme="minorHAnsi" w:hAnsi="Arial" w:cs="Arial"/>
          <w:sz w:val="20"/>
          <w:szCs w:val="20"/>
        </w:rPr>
        <w:t>.</w:t>
      </w:r>
      <w:r w:rsidRPr="00465A54">
        <w:rPr>
          <w:rFonts w:ascii="Arial" w:eastAsiaTheme="minorHAnsi" w:hAnsi="Arial" w:cs="Arial"/>
          <w:sz w:val="20"/>
          <w:szCs w:val="20"/>
        </w:rPr>
        <w:t xml:space="preserve"> </w:t>
      </w:r>
    </w:p>
    <w:p w:rsidR="00465A54" w:rsidRDefault="00465A54" w:rsidP="00465A54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65A54">
        <w:rPr>
          <w:rFonts w:ascii="Arial" w:eastAsiaTheme="minorHAnsi" w:hAnsi="Arial" w:cs="Arial"/>
          <w:sz w:val="20"/>
          <w:szCs w:val="20"/>
        </w:rPr>
        <w:t xml:space="preserve">Wykonawca przekaże </w:t>
      </w:r>
      <w:r w:rsidR="00B04E69">
        <w:rPr>
          <w:rFonts w:ascii="Arial" w:eastAsiaTheme="minorHAnsi" w:hAnsi="Arial" w:cs="Arial"/>
          <w:sz w:val="20"/>
          <w:szCs w:val="20"/>
        </w:rPr>
        <w:t xml:space="preserve">do wstępnej akceptacji analizę </w:t>
      </w:r>
      <w:r w:rsidRPr="00465A54">
        <w:rPr>
          <w:rFonts w:ascii="Arial" w:eastAsiaTheme="minorHAnsi" w:hAnsi="Arial" w:cs="Arial"/>
          <w:sz w:val="20"/>
          <w:szCs w:val="20"/>
        </w:rPr>
        <w:t>d</w:t>
      </w:r>
      <w:r w:rsidR="00B04E69">
        <w:rPr>
          <w:rFonts w:ascii="Arial" w:eastAsiaTheme="minorHAnsi" w:hAnsi="Arial" w:cs="Arial"/>
          <w:sz w:val="20"/>
          <w:szCs w:val="20"/>
        </w:rPr>
        <w:t>o</w:t>
      </w:r>
      <w:r w:rsidRPr="00465A54">
        <w:rPr>
          <w:rFonts w:ascii="Arial" w:eastAsiaTheme="minorHAnsi" w:hAnsi="Arial" w:cs="Arial"/>
          <w:sz w:val="20"/>
          <w:szCs w:val="20"/>
        </w:rPr>
        <w:t xml:space="preserve"> dnia </w:t>
      </w:r>
      <w:r w:rsidR="00A423B4">
        <w:rPr>
          <w:rFonts w:ascii="Arial" w:eastAsiaTheme="minorHAnsi" w:hAnsi="Arial" w:cs="Arial"/>
          <w:sz w:val="20"/>
          <w:szCs w:val="20"/>
        </w:rPr>
        <w:t xml:space="preserve">30.09.2019 </w:t>
      </w:r>
      <w:proofErr w:type="gramStart"/>
      <w:r w:rsidR="00A423B4">
        <w:rPr>
          <w:rFonts w:ascii="Arial" w:eastAsiaTheme="minorHAnsi" w:hAnsi="Arial" w:cs="Arial"/>
          <w:sz w:val="20"/>
          <w:szCs w:val="20"/>
        </w:rPr>
        <w:t>r</w:t>
      </w:r>
      <w:proofErr w:type="gramEnd"/>
      <w:r w:rsidR="00A423B4">
        <w:rPr>
          <w:rFonts w:ascii="Arial" w:eastAsiaTheme="minorHAnsi" w:hAnsi="Arial" w:cs="Arial"/>
          <w:sz w:val="20"/>
          <w:szCs w:val="20"/>
        </w:rPr>
        <w:t>.</w:t>
      </w:r>
    </w:p>
    <w:p w:rsidR="006D4594" w:rsidRPr="00C51F9D" w:rsidRDefault="006D4594" w:rsidP="00465A54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Fakturę należy dostarczyć do siedziby zamawiającego w ciągu 7 dni od dnia odbioru przez Zamawiającego wykonanego zamówienia.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1D2E" w:rsidRPr="00C51F9D" w:rsidRDefault="00641D2E" w:rsidP="007E47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F9D">
        <w:rPr>
          <w:rFonts w:ascii="Arial" w:eastAsia="Times New Roman" w:hAnsi="Arial" w:cs="Arial"/>
          <w:b/>
          <w:sz w:val="20"/>
          <w:szCs w:val="20"/>
          <w:lang w:eastAsia="pl-PL"/>
        </w:rPr>
        <w:t>Modyfikacja treści zapytania ofertowego</w:t>
      </w:r>
    </w:p>
    <w:p w:rsidR="006D4594" w:rsidRDefault="006D4594" w:rsidP="006D459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51F9D">
        <w:rPr>
          <w:rFonts w:ascii="Arial" w:eastAsia="Times New Roman" w:hAnsi="Arial" w:cs="Arial"/>
          <w:sz w:val="20"/>
          <w:szCs w:val="20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</w:t>
      </w:r>
      <w:proofErr w:type="gramStart"/>
      <w:r w:rsidRPr="00C51F9D">
        <w:rPr>
          <w:rFonts w:ascii="Arial" w:eastAsia="Times New Roman" w:hAnsi="Arial" w:cs="Arial"/>
          <w:sz w:val="20"/>
          <w:szCs w:val="20"/>
        </w:rPr>
        <w:t>bip</w:t>
      </w:r>
      <w:proofErr w:type="gramEnd"/>
      <w:r w:rsidRPr="00C51F9D">
        <w:rPr>
          <w:rFonts w:ascii="Arial" w:eastAsia="Times New Roman" w:hAnsi="Arial" w:cs="Arial"/>
          <w:sz w:val="20"/>
          <w:szCs w:val="20"/>
        </w:rPr>
        <w:t>.</w:t>
      </w:r>
      <w:proofErr w:type="gramStart"/>
      <w:r w:rsidRPr="00C51F9D">
        <w:rPr>
          <w:rFonts w:ascii="Arial" w:eastAsia="Times New Roman" w:hAnsi="Arial" w:cs="Arial"/>
          <w:sz w:val="20"/>
          <w:szCs w:val="20"/>
        </w:rPr>
        <w:t>wzp</w:t>
      </w:r>
      <w:proofErr w:type="gramEnd"/>
      <w:r w:rsidRPr="00C51F9D">
        <w:rPr>
          <w:rFonts w:ascii="Arial" w:eastAsia="Times New Roman" w:hAnsi="Arial" w:cs="Arial"/>
          <w:sz w:val="20"/>
          <w:szCs w:val="20"/>
        </w:rPr>
        <w:t>.</w:t>
      </w:r>
      <w:proofErr w:type="gramStart"/>
      <w:r w:rsidRPr="00C51F9D">
        <w:rPr>
          <w:rFonts w:ascii="Arial" w:eastAsia="Times New Roman" w:hAnsi="Arial" w:cs="Arial"/>
          <w:sz w:val="20"/>
          <w:szCs w:val="20"/>
        </w:rPr>
        <w:t>pl. Jeżeli</w:t>
      </w:r>
      <w:proofErr w:type="gramEnd"/>
      <w:r w:rsidRPr="00C51F9D">
        <w:rPr>
          <w:rFonts w:ascii="Arial" w:eastAsia="Times New Roman" w:hAnsi="Arial" w:cs="Arial"/>
          <w:sz w:val="20"/>
          <w:szCs w:val="20"/>
        </w:rPr>
        <w:t xml:space="preserve"> w wyniku zmiany zapytania ofertowego niezbędny będzie dodatkowy czas na przygotowanie nowej oferty lub wprowadzenie zmian w ofercie pierwotnej, Zamawiający przedłuży termin składania ofert.</w:t>
      </w:r>
    </w:p>
    <w:p w:rsidR="007E47BB" w:rsidRDefault="007E47BB" w:rsidP="006D459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7E47BB" w:rsidRPr="00C51F9D" w:rsidRDefault="007E47BB" w:rsidP="006D459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F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Informacje na temat zakresu wykluczenia </w:t>
      </w:r>
    </w:p>
    <w:p w:rsidR="006D4594" w:rsidRPr="00C51F9D" w:rsidRDefault="006D4594" w:rsidP="006D4594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Odrzuceniu podlegają oferty: </w:t>
      </w:r>
    </w:p>
    <w:p w:rsidR="006D4594" w:rsidRPr="00C51F9D" w:rsidRDefault="006D4594" w:rsidP="006D4594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C51F9D">
        <w:rPr>
          <w:rFonts w:ascii="Arial" w:eastAsiaTheme="minorHAnsi" w:hAnsi="Arial" w:cs="Arial"/>
          <w:sz w:val="20"/>
          <w:szCs w:val="20"/>
        </w:rPr>
        <w:t>których</w:t>
      </w:r>
      <w:proofErr w:type="gramEnd"/>
      <w:r w:rsidRPr="00C51F9D">
        <w:rPr>
          <w:rFonts w:ascii="Arial" w:eastAsiaTheme="minorHAnsi" w:hAnsi="Arial" w:cs="Arial"/>
          <w:sz w:val="20"/>
          <w:szCs w:val="20"/>
        </w:rPr>
        <w:t xml:space="preserve"> treść nie odpowiada treści zapytania ofertowego, </w:t>
      </w:r>
    </w:p>
    <w:p w:rsidR="006D4594" w:rsidRPr="00C51F9D" w:rsidRDefault="006D4594" w:rsidP="006D4594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C51F9D">
        <w:rPr>
          <w:rFonts w:ascii="Arial" w:eastAsiaTheme="minorHAnsi" w:hAnsi="Arial" w:cs="Arial"/>
          <w:sz w:val="20"/>
          <w:szCs w:val="20"/>
        </w:rPr>
        <w:t>złożone</w:t>
      </w:r>
      <w:proofErr w:type="gramEnd"/>
      <w:r w:rsidRPr="00C51F9D">
        <w:rPr>
          <w:rFonts w:ascii="Arial" w:eastAsiaTheme="minorHAnsi" w:hAnsi="Arial" w:cs="Arial"/>
          <w:sz w:val="20"/>
          <w:szCs w:val="20"/>
        </w:rPr>
        <w:t xml:space="preserve"> przez oferenta, który nie spełnia warunków, określonych w zapytaniu ofertowym,</w:t>
      </w:r>
    </w:p>
    <w:p w:rsidR="006D4594" w:rsidRPr="00C51F9D" w:rsidRDefault="006D4594" w:rsidP="006D4594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C51F9D">
        <w:rPr>
          <w:rFonts w:ascii="Arial" w:eastAsiaTheme="minorHAnsi" w:hAnsi="Arial" w:cs="Arial"/>
          <w:sz w:val="20"/>
          <w:szCs w:val="20"/>
        </w:rPr>
        <w:t>które</w:t>
      </w:r>
      <w:proofErr w:type="gramEnd"/>
      <w:r w:rsidRPr="00C51F9D">
        <w:rPr>
          <w:rFonts w:ascii="Arial" w:eastAsiaTheme="minorHAnsi" w:hAnsi="Arial" w:cs="Arial"/>
          <w:sz w:val="20"/>
          <w:szCs w:val="20"/>
        </w:rPr>
        <w:t xml:space="preserve"> zostały złożone po wyznaczo</w:t>
      </w:r>
      <w:r w:rsidR="00D14517">
        <w:rPr>
          <w:rFonts w:ascii="Arial" w:eastAsiaTheme="minorHAnsi" w:hAnsi="Arial" w:cs="Arial"/>
          <w:sz w:val="20"/>
          <w:szCs w:val="20"/>
        </w:rPr>
        <w:t>nym terminie na składanie ofert,</w:t>
      </w:r>
    </w:p>
    <w:p w:rsidR="006D4594" w:rsidRPr="00C51F9D" w:rsidRDefault="006D4594" w:rsidP="006D4594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C51F9D">
        <w:rPr>
          <w:rFonts w:ascii="Arial" w:eastAsiaTheme="minorHAnsi" w:hAnsi="Arial" w:cs="Arial"/>
          <w:sz w:val="20"/>
          <w:szCs w:val="20"/>
        </w:rPr>
        <w:t>złożone</w:t>
      </w:r>
      <w:proofErr w:type="gramEnd"/>
      <w:r w:rsidRPr="00C51F9D">
        <w:rPr>
          <w:rFonts w:ascii="Arial" w:eastAsiaTheme="minorHAnsi" w:hAnsi="Arial" w:cs="Arial"/>
          <w:sz w:val="20"/>
          <w:szCs w:val="20"/>
        </w:rPr>
        <w:t xml:space="preserve"> przez oferenta podlegającego wykluczeniu w związku z istnieniem powiązań osobowych lub kapitałowych</w:t>
      </w:r>
      <w:r w:rsidR="00D14517">
        <w:rPr>
          <w:rFonts w:ascii="Arial" w:eastAsiaTheme="minorHAnsi" w:hAnsi="Arial" w:cs="Arial"/>
          <w:sz w:val="20"/>
          <w:szCs w:val="20"/>
        </w:rPr>
        <w:t>.</w:t>
      </w:r>
    </w:p>
    <w:p w:rsidR="006D4594" w:rsidRPr="00C51F9D" w:rsidRDefault="006D4594" w:rsidP="006D4594">
      <w:pPr>
        <w:spacing w:after="120"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C51F9D" w:rsidRDefault="006D4594" w:rsidP="006D4594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Z udziału w postępowaniu wyklucza się Oferentów powiązanych kapitałowo lub osobowo z Zamawiającym.</w:t>
      </w:r>
    </w:p>
    <w:p w:rsidR="006D4594" w:rsidRPr="00C51F9D" w:rsidRDefault="006D4594" w:rsidP="006D4594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6D4594" w:rsidRPr="00C51F9D" w:rsidRDefault="006D4594" w:rsidP="006D4594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uczestniczeniu w </w:t>
      </w:r>
      <w:proofErr w:type="gramStart"/>
      <w:r w:rsidRPr="00C51F9D">
        <w:rPr>
          <w:rFonts w:ascii="Arial" w:eastAsiaTheme="minorHAnsi" w:hAnsi="Arial" w:cs="Arial"/>
          <w:sz w:val="20"/>
          <w:szCs w:val="20"/>
        </w:rPr>
        <w:t>spółce jako</w:t>
      </w:r>
      <w:proofErr w:type="gramEnd"/>
      <w:r w:rsidRPr="00C51F9D">
        <w:rPr>
          <w:rFonts w:ascii="Arial" w:eastAsiaTheme="minorHAnsi" w:hAnsi="Arial" w:cs="Arial"/>
          <w:sz w:val="20"/>
          <w:szCs w:val="20"/>
        </w:rPr>
        <w:t xml:space="preserve"> wspólnik spółki cywilnej lub spółki osobowej, </w:t>
      </w:r>
    </w:p>
    <w:p w:rsidR="006D4594" w:rsidRPr="00C51F9D" w:rsidRDefault="006D4594" w:rsidP="006D4594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C51F9D">
        <w:rPr>
          <w:rFonts w:ascii="Arial" w:eastAsiaTheme="minorHAnsi" w:hAnsi="Arial" w:cs="Arial"/>
          <w:sz w:val="20"/>
          <w:szCs w:val="20"/>
        </w:rPr>
        <w:t>posiadaniu</w:t>
      </w:r>
      <w:proofErr w:type="gramEnd"/>
      <w:r w:rsidRPr="00C51F9D">
        <w:rPr>
          <w:rFonts w:ascii="Arial" w:eastAsiaTheme="minorHAnsi" w:hAnsi="Arial" w:cs="Arial"/>
          <w:sz w:val="20"/>
          <w:szCs w:val="20"/>
        </w:rPr>
        <w:t xml:space="preserve"> udziałów lub co najmniej 10% akcji, </w:t>
      </w:r>
    </w:p>
    <w:p w:rsidR="006D4594" w:rsidRPr="00C51F9D" w:rsidRDefault="006D4594" w:rsidP="006D4594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C51F9D">
        <w:rPr>
          <w:rFonts w:ascii="Arial" w:eastAsiaTheme="minorHAnsi" w:hAnsi="Arial" w:cs="Arial"/>
          <w:sz w:val="20"/>
          <w:szCs w:val="20"/>
        </w:rPr>
        <w:t>pełnieniu</w:t>
      </w:r>
      <w:proofErr w:type="gramEnd"/>
      <w:r w:rsidRPr="00C51F9D">
        <w:rPr>
          <w:rFonts w:ascii="Arial" w:eastAsiaTheme="minorHAnsi" w:hAnsi="Arial" w:cs="Arial"/>
          <w:sz w:val="20"/>
          <w:szCs w:val="20"/>
        </w:rPr>
        <w:t xml:space="preserve"> funkcji członka organu nadzorczego lub zarządzającego, prokurenta, pełnomocnika,</w:t>
      </w:r>
    </w:p>
    <w:p w:rsidR="006D4594" w:rsidRPr="00C51F9D" w:rsidRDefault="006D4594" w:rsidP="006D4594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C51F9D">
        <w:rPr>
          <w:rFonts w:ascii="Arial" w:eastAsiaTheme="minorHAnsi" w:hAnsi="Arial" w:cs="Arial"/>
          <w:sz w:val="20"/>
          <w:szCs w:val="20"/>
        </w:rPr>
        <w:t>pozostawaniu</w:t>
      </w:r>
      <w:proofErr w:type="gramEnd"/>
      <w:r w:rsidRPr="00C51F9D">
        <w:rPr>
          <w:rFonts w:ascii="Arial" w:eastAsiaTheme="minorHAnsi" w:hAnsi="Arial" w:cs="Arial"/>
          <w:sz w:val="20"/>
          <w:szCs w:val="20"/>
        </w:rPr>
        <w:t xml:space="preserve"> w takim stosunku prawnym lub faktycznym, który może budzić uzasadnione wątpliwości, co do bezstronności w wyborze wykonawcy, w szczególności 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6D4594" w:rsidRPr="00C51F9D" w:rsidRDefault="006D4594" w:rsidP="006D4594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W związku z powyższym Wykonawca jest zobowiązany do popisania oświadczenia ujętego w </w:t>
      </w:r>
      <w:r w:rsidRPr="00BF17A0">
        <w:rPr>
          <w:rFonts w:ascii="Arial" w:eastAsiaTheme="minorHAnsi" w:hAnsi="Arial" w:cs="Arial"/>
          <w:sz w:val="20"/>
          <w:szCs w:val="20"/>
        </w:rPr>
        <w:t>załączniku nr 4 do niniejszego zapytania ofertowego.</w:t>
      </w:r>
      <w:r w:rsidRPr="00C51F9D">
        <w:rPr>
          <w:rFonts w:ascii="Arial" w:eastAsiaTheme="minorHAnsi" w:hAnsi="Arial" w:cs="Arial"/>
          <w:sz w:val="20"/>
          <w:szCs w:val="20"/>
        </w:rPr>
        <w:t xml:space="preserve"> 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F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Określenie warunków istotnych zmian umowy </w:t>
      </w:r>
    </w:p>
    <w:p w:rsidR="006D4594" w:rsidRPr="00C51F9D" w:rsidRDefault="006D4594" w:rsidP="006D4594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C51F9D">
        <w:rPr>
          <w:rFonts w:ascii="Arial" w:eastAsia="Times New Roman" w:hAnsi="Arial" w:cs="Arial"/>
          <w:sz w:val="20"/>
          <w:szCs w:val="20"/>
        </w:rPr>
        <w:t>Warunki zmiany umowy zosta</w:t>
      </w:r>
      <w:r w:rsidR="00B141D8" w:rsidRPr="00C51F9D">
        <w:rPr>
          <w:rFonts w:ascii="Arial" w:eastAsia="Times New Roman" w:hAnsi="Arial" w:cs="Arial"/>
          <w:sz w:val="20"/>
          <w:szCs w:val="20"/>
        </w:rPr>
        <w:t>ły</w:t>
      </w:r>
      <w:r w:rsidRPr="00C51F9D">
        <w:rPr>
          <w:rFonts w:ascii="Arial" w:eastAsia="Times New Roman" w:hAnsi="Arial" w:cs="Arial"/>
          <w:sz w:val="20"/>
          <w:szCs w:val="20"/>
        </w:rPr>
        <w:t xml:space="preserve"> określone w umowie podpisanej z Wykonawcą.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1F9D">
        <w:rPr>
          <w:rFonts w:ascii="Arial" w:hAnsi="Arial" w:cs="Arial"/>
          <w:b/>
          <w:sz w:val="20"/>
          <w:szCs w:val="20"/>
          <w:lang w:eastAsia="pl-PL"/>
        </w:rPr>
        <w:t>Informacje o możliwości składania ofert częściowych</w:t>
      </w:r>
    </w:p>
    <w:p w:rsidR="006D4594" w:rsidRPr="00C51F9D" w:rsidRDefault="006D4594" w:rsidP="006D459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>Zamawiający nie dopuszcza składania ofert częściowych.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4594" w:rsidRPr="00C51F9D" w:rsidRDefault="006D4594" w:rsidP="006D4594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b/>
          <w:sz w:val="20"/>
          <w:szCs w:val="20"/>
          <w:lang w:eastAsia="pl-PL"/>
        </w:rPr>
        <w:t>Wykaz dokumentów oraz oświadczeń niezbędnych do złożenia wraz z ofertą</w:t>
      </w:r>
      <w:r w:rsidRPr="00C51F9D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</w:p>
    <w:p w:rsidR="006D4594" w:rsidRPr="00C51F9D" w:rsidRDefault="006D4594" w:rsidP="006D4594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Oferta powinna zawierać:  </w:t>
      </w:r>
    </w:p>
    <w:p w:rsidR="006D4594" w:rsidRPr="00465A54" w:rsidRDefault="006D4594" w:rsidP="006D4594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465A54">
        <w:rPr>
          <w:rFonts w:ascii="Arial" w:eastAsiaTheme="minorHAnsi" w:hAnsi="Arial" w:cs="Arial"/>
          <w:sz w:val="20"/>
          <w:szCs w:val="20"/>
        </w:rPr>
        <w:t>ofertę</w:t>
      </w:r>
      <w:proofErr w:type="gramEnd"/>
      <w:r w:rsidRPr="00465A54">
        <w:rPr>
          <w:rFonts w:ascii="Arial" w:eastAsiaTheme="minorHAnsi" w:hAnsi="Arial" w:cs="Arial"/>
          <w:sz w:val="20"/>
          <w:szCs w:val="20"/>
        </w:rPr>
        <w:t xml:space="preserve"> cenową – w formie wypełnionego Załącznika nr </w:t>
      </w:r>
      <w:r w:rsidR="00B141D8" w:rsidRPr="00465A54">
        <w:rPr>
          <w:rFonts w:ascii="Arial" w:eastAsiaTheme="minorHAnsi" w:hAnsi="Arial" w:cs="Arial"/>
          <w:sz w:val="20"/>
          <w:szCs w:val="20"/>
        </w:rPr>
        <w:t>1</w:t>
      </w:r>
      <w:r w:rsidRPr="00465A54">
        <w:rPr>
          <w:rFonts w:ascii="Arial" w:eastAsiaTheme="minorHAnsi" w:hAnsi="Arial" w:cs="Arial"/>
          <w:sz w:val="20"/>
          <w:szCs w:val="20"/>
        </w:rPr>
        <w:t xml:space="preserve"> do zapytania ofertowego;</w:t>
      </w:r>
    </w:p>
    <w:p w:rsidR="006D4594" w:rsidRPr="00465A54" w:rsidRDefault="006D4594" w:rsidP="006D4594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465A54">
        <w:rPr>
          <w:rFonts w:ascii="Arial" w:eastAsiaTheme="minorHAnsi" w:hAnsi="Arial" w:cs="Arial"/>
          <w:sz w:val="20"/>
          <w:szCs w:val="20"/>
        </w:rPr>
        <w:t>aktualny</w:t>
      </w:r>
      <w:proofErr w:type="gramEnd"/>
      <w:r w:rsidRPr="00465A54">
        <w:rPr>
          <w:rFonts w:ascii="Arial" w:eastAsiaTheme="minorHAnsi" w:hAnsi="Arial" w:cs="Arial"/>
          <w:sz w:val="20"/>
          <w:szCs w:val="20"/>
        </w:rPr>
        <w:t xml:space="preserve"> odpis z właściwego rejestru lub aktualne zaświadczenie o wpisie do ewidencji działalności gospodarczej lub inny odpis aktu założycielskiego firmy;</w:t>
      </w:r>
    </w:p>
    <w:p w:rsidR="006D4594" w:rsidRPr="00465A54" w:rsidRDefault="006D4594" w:rsidP="006D4594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465A54">
        <w:rPr>
          <w:rFonts w:ascii="Arial" w:eastAsiaTheme="minorHAnsi" w:hAnsi="Arial" w:cs="Arial"/>
          <w:sz w:val="20"/>
          <w:szCs w:val="20"/>
        </w:rPr>
        <w:t>wykaz</w:t>
      </w:r>
      <w:proofErr w:type="gramEnd"/>
      <w:r w:rsidRPr="00465A54">
        <w:rPr>
          <w:rFonts w:ascii="Arial" w:eastAsiaTheme="minorHAnsi" w:hAnsi="Arial" w:cs="Arial"/>
          <w:sz w:val="20"/>
          <w:szCs w:val="20"/>
        </w:rPr>
        <w:t xml:space="preserve"> zrealizowanych </w:t>
      </w:r>
      <w:r w:rsidR="00285B37" w:rsidRPr="00465A54">
        <w:rPr>
          <w:rFonts w:ascii="Arial" w:eastAsiaTheme="minorHAnsi" w:hAnsi="Arial" w:cs="Arial"/>
          <w:sz w:val="20"/>
          <w:szCs w:val="20"/>
        </w:rPr>
        <w:t>zamówień</w:t>
      </w:r>
      <w:r w:rsidRPr="00465A54">
        <w:rPr>
          <w:rFonts w:ascii="Arial" w:eastAsiaTheme="minorHAnsi" w:hAnsi="Arial" w:cs="Arial"/>
          <w:sz w:val="20"/>
          <w:szCs w:val="20"/>
        </w:rPr>
        <w:t xml:space="preserve"> zgodnie z Załącznikiem nr </w:t>
      </w:r>
      <w:r w:rsidR="00B141D8" w:rsidRPr="00465A54">
        <w:rPr>
          <w:rFonts w:ascii="Arial" w:eastAsiaTheme="minorHAnsi" w:hAnsi="Arial" w:cs="Arial"/>
          <w:sz w:val="20"/>
          <w:szCs w:val="20"/>
        </w:rPr>
        <w:t>2</w:t>
      </w:r>
      <w:r w:rsidRPr="00465A54">
        <w:rPr>
          <w:rFonts w:ascii="Arial" w:eastAsiaTheme="minorHAnsi" w:hAnsi="Arial" w:cs="Arial"/>
          <w:sz w:val="20"/>
          <w:szCs w:val="20"/>
        </w:rPr>
        <w:t xml:space="preserve"> wraz z dokumentami potwierdzającymi, że usługi zostały wykonane należycie</w:t>
      </w:r>
      <w:r w:rsidR="00A423B4">
        <w:rPr>
          <w:rFonts w:ascii="Arial" w:eastAsiaTheme="minorHAnsi" w:hAnsi="Arial" w:cs="Arial"/>
          <w:sz w:val="20"/>
          <w:szCs w:val="20"/>
        </w:rPr>
        <w:t xml:space="preserve"> np. protokoły odbioru, referencje, faktury</w:t>
      </w:r>
      <w:r w:rsidRPr="00465A54">
        <w:rPr>
          <w:rFonts w:ascii="Arial" w:eastAsiaTheme="minorHAnsi" w:hAnsi="Arial" w:cs="Arial"/>
          <w:sz w:val="20"/>
          <w:szCs w:val="20"/>
        </w:rPr>
        <w:t xml:space="preserve"> (warunek formalny);</w:t>
      </w:r>
    </w:p>
    <w:p w:rsidR="002965A7" w:rsidRPr="00465A54" w:rsidRDefault="002965A7" w:rsidP="00A423B4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465A54">
        <w:rPr>
          <w:rFonts w:ascii="Arial" w:eastAsiaTheme="minorHAnsi" w:hAnsi="Arial" w:cs="Arial"/>
          <w:sz w:val="20"/>
          <w:szCs w:val="20"/>
        </w:rPr>
        <w:t>wykaz</w:t>
      </w:r>
      <w:proofErr w:type="gramEnd"/>
      <w:r w:rsidRPr="00465A54">
        <w:rPr>
          <w:rFonts w:ascii="Arial" w:eastAsiaTheme="minorHAnsi" w:hAnsi="Arial" w:cs="Arial"/>
          <w:sz w:val="20"/>
          <w:szCs w:val="20"/>
        </w:rPr>
        <w:t xml:space="preserve"> osób, które będą uczestniczyły w realizacji przedmiotu zapytania ofertowego – Załącznik nr 3</w:t>
      </w:r>
      <w:r w:rsidR="00A423B4">
        <w:rPr>
          <w:rFonts w:ascii="Arial" w:eastAsiaTheme="minorHAnsi" w:hAnsi="Arial" w:cs="Arial"/>
          <w:sz w:val="20"/>
          <w:szCs w:val="20"/>
        </w:rPr>
        <w:t xml:space="preserve"> </w:t>
      </w:r>
      <w:r w:rsidR="00A423B4" w:rsidRPr="00A423B4">
        <w:rPr>
          <w:rFonts w:ascii="Arial" w:eastAsiaTheme="minorHAnsi" w:hAnsi="Arial" w:cs="Arial"/>
          <w:sz w:val="20"/>
          <w:szCs w:val="20"/>
        </w:rPr>
        <w:t>(warunek formalny);</w:t>
      </w:r>
    </w:p>
    <w:p w:rsidR="006D4594" w:rsidRDefault="006D4594" w:rsidP="006D4594">
      <w:pPr>
        <w:numPr>
          <w:ilvl w:val="0"/>
          <w:numId w:val="16"/>
        </w:numPr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65A54">
        <w:rPr>
          <w:rFonts w:ascii="Arial" w:eastAsiaTheme="minorHAnsi" w:hAnsi="Arial" w:cs="Arial"/>
          <w:sz w:val="20"/>
          <w:szCs w:val="20"/>
        </w:rPr>
        <w:t>Oświadczenie o braku powiązań osobowych l</w:t>
      </w:r>
      <w:r w:rsidR="002965A7" w:rsidRPr="00465A54">
        <w:rPr>
          <w:rFonts w:ascii="Arial" w:eastAsiaTheme="minorHAnsi" w:hAnsi="Arial" w:cs="Arial"/>
          <w:sz w:val="20"/>
          <w:szCs w:val="20"/>
        </w:rPr>
        <w:t>ub kapitałowych – Załącznik nr 4</w:t>
      </w:r>
      <w:r w:rsidRPr="00465A54">
        <w:rPr>
          <w:rFonts w:ascii="Arial" w:eastAsiaTheme="minorHAnsi" w:hAnsi="Arial" w:cs="Arial"/>
          <w:sz w:val="20"/>
          <w:szCs w:val="20"/>
        </w:rPr>
        <w:t xml:space="preserve"> </w:t>
      </w:r>
    </w:p>
    <w:p w:rsidR="00A4613F" w:rsidRPr="00465A54" w:rsidRDefault="009477E4" w:rsidP="009477E4">
      <w:pPr>
        <w:numPr>
          <w:ilvl w:val="0"/>
          <w:numId w:val="16"/>
        </w:numPr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Wykaz zrealizowanych </w:t>
      </w:r>
      <w:r w:rsidRPr="009477E4">
        <w:rPr>
          <w:rFonts w:ascii="Arial" w:eastAsiaTheme="minorHAnsi" w:hAnsi="Arial" w:cs="Arial"/>
          <w:sz w:val="20"/>
          <w:szCs w:val="20"/>
        </w:rPr>
        <w:t>opracowań gospodarczych dotyc</w:t>
      </w:r>
      <w:r>
        <w:rPr>
          <w:rFonts w:ascii="Arial" w:eastAsiaTheme="minorHAnsi" w:hAnsi="Arial" w:cs="Arial"/>
          <w:sz w:val="20"/>
          <w:szCs w:val="20"/>
        </w:rPr>
        <w:t xml:space="preserve">zących rynków Bliskiego Wschodu – Załącznik nr 5 </w:t>
      </w:r>
      <w:r w:rsidRPr="00A423B4">
        <w:rPr>
          <w:rFonts w:ascii="Arial" w:eastAsiaTheme="minorHAnsi" w:hAnsi="Arial" w:cs="Arial"/>
          <w:sz w:val="20"/>
          <w:szCs w:val="20"/>
        </w:rPr>
        <w:t>(kryterium oceny);</w:t>
      </w:r>
    </w:p>
    <w:p w:rsidR="00A423B4" w:rsidRPr="009477E4" w:rsidRDefault="009477E4" w:rsidP="009477E4">
      <w:pPr>
        <w:numPr>
          <w:ilvl w:val="0"/>
          <w:numId w:val="16"/>
        </w:numPr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W</w:t>
      </w:r>
      <w:r w:rsidR="00A423B4" w:rsidRPr="00A423B4">
        <w:rPr>
          <w:rFonts w:ascii="Arial" w:eastAsiaTheme="minorHAnsi" w:hAnsi="Arial" w:cs="Arial"/>
          <w:sz w:val="20"/>
          <w:szCs w:val="20"/>
        </w:rPr>
        <w:t>ykaz osób, które będą uczestniczyły w realizacji przedmiotu zapytania ofertowego</w:t>
      </w:r>
      <w:r w:rsidR="00A423B4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>posiadające</w:t>
      </w:r>
      <w:r w:rsidR="00A423B4">
        <w:rPr>
          <w:rFonts w:ascii="Arial" w:eastAsiaTheme="minorHAnsi" w:hAnsi="Arial" w:cs="Arial"/>
          <w:sz w:val="20"/>
          <w:szCs w:val="20"/>
        </w:rPr>
        <w:t xml:space="preserve"> dodatkowe doświadczenie</w:t>
      </w:r>
      <w:r w:rsidR="00A423B4" w:rsidRPr="00A423B4">
        <w:rPr>
          <w:rFonts w:ascii="Arial" w:eastAsiaTheme="minorHAnsi" w:hAnsi="Arial" w:cs="Arial"/>
          <w:sz w:val="20"/>
          <w:szCs w:val="20"/>
        </w:rPr>
        <w:t xml:space="preserve"> – Za</w:t>
      </w:r>
      <w:r w:rsidR="00A423B4">
        <w:rPr>
          <w:rFonts w:ascii="Arial" w:eastAsiaTheme="minorHAnsi" w:hAnsi="Arial" w:cs="Arial"/>
          <w:sz w:val="20"/>
          <w:szCs w:val="20"/>
        </w:rPr>
        <w:t xml:space="preserve">łącznik nr </w:t>
      </w:r>
      <w:r w:rsidR="00A4613F">
        <w:rPr>
          <w:rFonts w:ascii="Arial" w:eastAsiaTheme="minorHAnsi" w:hAnsi="Arial" w:cs="Arial"/>
          <w:sz w:val="20"/>
          <w:szCs w:val="20"/>
        </w:rPr>
        <w:t>6</w:t>
      </w:r>
      <w:r w:rsidR="00A423B4">
        <w:rPr>
          <w:rFonts w:ascii="Arial" w:eastAsiaTheme="minorHAnsi" w:hAnsi="Arial" w:cs="Arial"/>
          <w:sz w:val="20"/>
          <w:szCs w:val="20"/>
        </w:rPr>
        <w:t xml:space="preserve"> </w:t>
      </w:r>
      <w:r w:rsidR="00D14517" w:rsidRPr="00A423B4">
        <w:rPr>
          <w:rFonts w:ascii="Arial" w:eastAsiaTheme="minorHAnsi" w:hAnsi="Arial" w:cs="Arial"/>
          <w:sz w:val="20"/>
          <w:szCs w:val="20"/>
        </w:rPr>
        <w:t>(kryterium oceny);</w:t>
      </w:r>
    </w:p>
    <w:p w:rsidR="006D4594" w:rsidRPr="00465A54" w:rsidRDefault="006D4594" w:rsidP="006D459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7E47BB" w:rsidRPr="00465A54" w:rsidRDefault="007E47BB" w:rsidP="006D459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7E47BB" w:rsidRPr="00465A54" w:rsidRDefault="007E47BB" w:rsidP="006D459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465A54" w:rsidRDefault="006D4594" w:rsidP="006D4594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465A54">
        <w:rPr>
          <w:rFonts w:ascii="Arial" w:hAnsi="Arial" w:cs="Arial"/>
          <w:b/>
          <w:sz w:val="20"/>
          <w:szCs w:val="20"/>
          <w:lang w:eastAsia="pl-PL"/>
        </w:rPr>
        <w:t xml:space="preserve">Informacje o planowanych zamówieniach uzupełniających </w:t>
      </w:r>
    </w:p>
    <w:p w:rsidR="006D4594" w:rsidRPr="00C51F9D" w:rsidRDefault="006D4594" w:rsidP="006D459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>Zamawiający nie planuje zamówień uzupełniających.</w:t>
      </w:r>
    </w:p>
    <w:p w:rsidR="006D4594" w:rsidRPr="00C51F9D" w:rsidRDefault="006D4594" w:rsidP="006D4594">
      <w:pPr>
        <w:pBdr>
          <w:top w:val="single" w:sz="4" w:space="1" w:color="auto"/>
        </w:pBd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</w:p>
    <w:p w:rsidR="006D4594" w:rsidRPr="00C51F9D" w:rsidRDefault="006D4594" w:rsidP="006D4594">
      <w:pPr>
        <w:pBdr>
          <w:top w:val="single" w:sz="4" w:space="1" w:color="auto"/>
        </w:pBd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C51F9D">
        <w:rPr>
          <w:rFonts w:ascii="Arial" w:eastAsiaTheme="minorHAnsi" w:hAnsi="Arial" w:cs="Arial"/>
          <w:sz w:val="20"/>
          <w:szCs w:val="20"/>
          <w:lang w:eastAsia="pl-PL"/>
        </w:rPr>
        <w:t>Term</w:t>
      </w:r>
      <w:r w:rsidR="00286195" w:rsidRPr="00C51F9D">
        <w:rPr>
          <w:rFonts w:ascii="Arial" w:eastAsiaTheme="minorHAnsi" w:hAnsi="Arial" w:cs="Arial"/>
          <w:sz w:val="20"/>
          <w:szCs w:val="20"/>
          <w:lang w:eastAsia="pl-PL"/>
        </w:rPr>
        <w:t>in związania ofertą upływa po 35</w:t>
      </w:r>
      <w:r w:rsidRPr="00C51F9D">
        <w:rPr>
          <w:rFonts w:ascii="Arial" w:eastAsiaTheme="minorHAnsi" w:hAnsi="Arial" w:cs="Arial"/>
          <w:sz w:val="20"/>
          <w:szCs w:val="20"/>
          <w:lang w:eastAsia="pl-PL"/>
        </w:rPr>
        <w:t xml:space="preserve"> dniach licząc od terminu składania ofert.</w:t>
      </w:r>
    </w:p>
    <w:p w:rsidR="006D4594" w:rsidRPr="00C51F9D" w:rsidRDefault="006D4594" w:rsidP="006D4594">
      <w:pPr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pl-PL"/>
        </w:rPr>
      </w:pPr>
    </w:p>
    <w:p w:rsidR="006D4594" w:rsidRPr="00C51F9D" w:rsidRDefault="006D4594" w:rsidP="006D4594">
      <w:pPr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pl-PL"/>
        </w:rPr>
      </w:pPr>
      <w:r w:rsidRPr="00C51F9D">
        <w:rPr>
          <w:rFonts w:ascii="Arial" w:eastAsiaTheme="minorHAnsi" w:hAnsi="Arial" w:cs="Arial"/>
          <w:b/>
          <w:sz w:val="20"/>
          <w:szCs w:val="20"/>
          <w:lang w:eastAsia="pl-PL"/>
        </w:rPr>
        <w:t>Ofertę należy złożyć w formie:</w:t>
      </w:r>
    </w:p>
    <w:p w:rsidR="006D4594" w:rsidRPr="00BF17A0" w:rsidRDefault="006D4594" w:rsidP="006D4594">
      <w:pPr>
        <w:numPr>
          <w:ilvl w:val="0"/>
          <w:numId w:val="15"/>
        </w:num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BF17A0">
        <w:rPr>
          <w:rFonts w:ascii="Arial" w:eastAsiaTheme="minorHAnsi" w:hAnsi="Arial" w:cs="Arial"/>
          <w:sz w:val="20"/>
          <w:szCs w:val="20"/>
          <w:lang w:eastAsia="pl-PL"/>
        </w:rPr>
        <w:t xml:space="preserve">pisemnej: </w:t>
      </w:r>
      <w:r w:rsidRPr="00BF17A0">
        <w:rPr>
          <w:rFonts w:ascii="Arial" w:eastAsiaTheme="minorHAnsi" w:hAnsi="Arial" w:cs="Arial"/>
          <w:sz w:val="20"/>
          <w:szCs w:val="20"/>
        </w:rPr>
        <w:t>za pośrednictwem poczty, kuriera lub osobiście na adres Zamawiającego (liczy się data wpływu do siedziby Zamawiającego): Urząd Marszałkowski Województwa Zachodniopomorskiego, ul. Korsarzy 34, 70-540 Szczecin w godzinach pracy Zamawiającego tj. od</w:t>
      </w:r>
      <w:proofErr w:type="gramStart"/>
      <w:r w:rsidRPr="00BF17A0">
        <w:rPr>
          <w:rFonts w:ascii="Arial" w:eastAsiaTheme="minorHAnsi" w:hAnsi="Arial" w:cs="Arial"/>
          <w:sz w:val="20"/>
          <w:szCs w:val="20"/>
        </w:rPr>
        <w:t xml:space="preserve"> 7:30 do</w:t>
      </w:r>
      <w:proofErr w:type="gramEnd"/>
      <w:r w:rsidRPr="00BF17A0">
        <w:rPr>
          <w:rFonts w:ascii="Arial" w:eastAsiaTheme="minorHAnsi" w:hAnsi="Arial" w:cs="Arial"/>
          <w:sz w:val="20"/>
          <w:szCs w:val="20"/>
        </w:rPr>
        <w:t xml:space="preserve"> 15:30</w:t>
      </w:r>
      <w:r w:rsidR="00641D2E" w:rsidRPr="00BF17A0">
        <w:rPr>
          <w:rFonts w:ascii="Arial" w:eastAsiaTheme="minorHAnsi" w:hAnsi="Arial" w:cs="Arial"/>
          <w:sz w:val="20"/>
          <w:szCs w:val="20"/>
        </w:rPr>
        <w:t xml:space="preserve"> do dnia </w:t>
      </w:r>
      <w:r w:rsidR="00BF17A0" w:rsidRPr="00BF17A0">
        <w:rPr>
          <w:rFonts w:ascii="Arial" w:eastAsiaTheme="minorHAnsi" w:hAnsi="Arial" w:cs="Arial"/>
          <w:sz w:val="20"/>
          <w:szCs w:val="20"/>
        </w:rPr>
        <w:t>23</w:t>
      </w:r>
      <w:r w:rsidR="00A40958" w:rsidRPr="00BF17A0">
        <w:rPr>
          <w:rFonts w:ascii="Arial" w:eastAsiaTheme="minorHAnsi" w:hAnsi="Arial" w:cs="Arial"/>
          <w:sz w:val="20"/>
          <w:szCs w:val="20"/>
        </w:rPr>
        <w:t>.07</w:t>
      </w:r>
      <w:r w:rsidR="001134DB" w:rsidRPr="00BF17A0">
        <w:rPr>
          <w:rFonts w:ascii="Arial" w:eastAsiaTheme="minorHAnsi" w:hAnsi="Arial" w:cs="Arial"/>
          <w:sz w:val="20"/>
          <w:szCs w:val="20"/>
        </w:rPr>
        <w:t xml:space="preserve">.2019 </w:t>
      </w:r>
      <w:proofErr w:type="gramStart"/>
      <w:r w:rsidR="001134DB" w:rsidRPr="00BF17A0">
        <w:rPr>
          <w:rFonts w:ascii="Arial" w:eastAsiaTheme="minorHAnsi" w:hAnsi="Arial" w:cs="Arial"/>
          <w:sz w:val="20"/>
          <w:szCs w:val="20"/>
        </w:rPr>
        <w:t>r</w:t>
      </w:r>
      <w:proofErr w:type="gramEnd"/>
      <w:r w:rsidR="001134DB" w:rsidRPr="00BF17A0">
        <w:rPr>
          <w:rFonts w:ascii="Arial" w:eastAsiaTheme="minorHAnsi" w:hAnsi="Arial" w:cs="Arial"/>
          <w:sz w:val="20"/>
          <w:szCs w:val="20"/>
        </w:rPr>
        <w:t>. godzina 14.30</w:t>
      </w:r>
      <w:r w:rsidRPr="00BF17A0">
        <w:rPr>
          <w:rFonts w:ascii="Arial" w:eastAsiaTheme="minorHAnsi" w:hAnsi="Arial" w:cs="Arial"/>
          <w:sz w:val="20"/>
          <w:szCs w:val="20"/>
        </w:rPr>
        <w:t>;</w:t>
      </w:r>
    </w:p>
    <w:p w:rsidR="006D4594" w:rsidRPr="00BF17A0" w:rsidRDefault="006D4594" w:rsidP="006D4594">
      <w:pPr>
        <w:numPr>
          <w:ilvl w:val="0"/>
          <w:numId w:val="15"/>
        </w:num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proofErr w:type="gramStart"/>
      <w:r w:rsidRPr="00BF17A0">
        <w:rPr>
          <w:rFonts w:ascii="Arial" w:eastAsiaTheme="minorHAnsi" w:hAnsi="Arial" w:cs="Arial"/>
          <w:sz w:val="20"/>
          <w:szCs w:val="20"/>
        </w:rPr>
        <w:t>w</w:t>
      </w:r>
      <w:proofErr w:type="gramEnd"/>
      <w:r w:rsidRPr="00BF17A0">
        <w:rPr>
          <w:rFonts w:ascii="Arial" w:eastAsiaTheme="minorHAnsi" w:hAnsi="Arial" w:cs="Arial"/>
          <w:sz w:val="20"/>
          <w:szCs w:val="20"/>
        </w:rPr>
        <w:t xml:space="preserve"> formie elektronicznej - skan dokumentów wysłany na adres e-mail: eksport@wz</w:t>
      </w:r>
      <w:r w:rsidR="00D14517" w:rsidRPr="00BF17A0">
        <w:rPr>
          <w:rFonts w:ascii="Arial" w:eastAsiaTheme="minorHAnsi" w:hAnsi="Arial" w:cs="Arial"/>
          <w:sz w:val="20"/>
          <w:szCs w:val="20"/>
        </w:rPr>
        <w:t>p.pl do godziny</w:t>
      </w:r>
      <w:proofErr w:type="gramStart"/>
      <w:r w:rsidR="00D14517" w:rsidRPr="00BF17A0">
        <w:rPr>
          <w:rFonts w:ascii="Arial" w:eastAsiaTheme="minorHAnsi" w:hAnsi="Arial" w:cs="Arial"/>
          <w:sz w:val="20"/>
          <w:szCs w:val="20"/>
        </w:rPr>
        <w:t xml:space="preserve"> 14</w:t>
      </w:r>
      <w:r w:rsidRPr="00BF17A0">
        <w:rPr>
          <w:rFonts w:ascii="Arial" w:eastAsiaTheme="minorHAnsi" w:hAnsi="Arial" w:cs="Arial"/>
          <w:sz w:val="20"/>
          <w:szCs w:val="20"/>
        </w:rPr>
        <w:t>:30 dnia</w:t>
      </w:r>
      <w:proofErr w:type="gramEnd"/>
      <w:r w:rsidRPr="00BF17A0">
        <w:rPr>
          <w:rFonts w:ascii="Arial" w:eastAsiaTheme="minorHAnsi" w:hAnsi="Arial" w:cs="Arial"/>
          <w:sz w:val="20"/>
          <w:szCs w:val="20"/>
        </w:rPr>
        <w:t xml:space="preserve"> </w:t>
      </w:r>
      <w:r w:rsidR="00BF17A0" w:rsidRPr="00BF17A0">
        <w:rPr>
          <w:rFonts w:ascii="Arial" w:eastAsiaTheme="minorHAnsi" w:hAnsi="Arial" w:cs="Arial"/>
          <w:sz w:val="20"/>
          <w:szCs w:val="20"/>
        </w:rPr>
        <w:t>23</w:t>
      </w:r>
      <w:r w:rsidR="00A40958" w:rsidRPr="00BF17A0">
        <w:rPr>
          <w:rFonts w:ascii="Arial" w:eastAsiaTheme="minorHAnsi" w:hAnsi="Arial" w:cs="Arial"/>
          <w:sz w:val="20"/>
          <w:szCs w:val="20"/>
        </w:rPr>
        <w:t>.07</w:t>
      </w:r>
      <w:r w:rsidR="001134DB" w:rsidRPr="00BF17A0">
        <w:rPr>
          <w:rFonts w:ascii="Arial" w:eastAsiaTheme="minorHAnsi" w:hAnsi="Arial" w:cs="Arial"/>
          <w:sz w:val="20"/>
          <w:szCs w:val="20"/>
        </w:rPr>
        <w:t>.</w:t>
      </w:r>
      <w:r w:rsidR="00D14517" w:rsidRPr="00BF17A0">
        <w:rPr>
          <w:rFonts w:ascii="Arial" w:eastAsiaTheme="minorHAnsi" w:hAnsi="Arial" w:cs="Arial"/>
          <w:sz w:val="20"/>
          <w:szCs w:val="20"/>
        </w:rPr>
        <w:t>2019</w:t>
      </w:r>
      <w:r w:rsidRPr="00BF17A0">
        <w:rPr>
          <w:rFonts w:ascii="Arial" w:eastAsiaTheme="minorHAnsi" w:hAnsi="Arial" w:cs="Arial"/>
          <w:sz w:val="20"/>
          <w:szCs w:val="20"/>
        </w:rPr>
        <w:t xml:space="preserve"> </w:t>
      </w:r>
      <w:proofErr w:type="gramStart"/>
      <w:r w:rsidRPr="00BF17A0">
        <w:rPr>
          <w:rFonts w:ascii="Arial" w:eastAsiaTheme="minorHAnsi" w:hAnsi="Arial" w:cs="Arial"/>
          <w:sz w:val="20"/>
          <w:szCs w:val="20"/>
        </w:rPr>
        <w:t>roku</w:t>
      </w:r>
      <w:proofErr w:type="gramEnd"/>
      <w:r w:rsidRPr="00BF17A0">
        <w:rPr>
          <w:rFonts w:ascii="Arial" w:eastAsiaTheme="minorHAnsi" w:hAnsi="Arial" w:cs="Arial"/>
          <w:sz w:val="20"/>
          <w:szCs w:val="20"/>
        </w:rPr>
        <w:t>.</w:t>
      </w:r>
    </w:p>
    <w:p w:rsidR="006D4594" w:rsidRPr="00C51F9D" w:rsidRDefault="006D4594" w:rsidP="006D4594">
      <w:pPr>
        <w:spacing w:after="0"/>
        <w:ind w:left="360"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C51F9D" w:rsidRDefault="006D4594" w:rsidP="00FF3795">
      <w:pPr>
        <w:spacing w:after="0"/>
        <w:ind w:left="284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Załącznik nr 1 – </w:t>
      </w:r>
      <w:r w:rsidR="00B141D8" w:rsidRPr="00C51F9D">
        <w:rPr>
          <w:rFonts w:ascii="Arial" w:eastAsiaTheme="minorHAnsi" w:hAnsi="Arial" w:cs="Arial"/>
          <w:sz w:val="20"/>
          <w:szCs w:val="20"/>
        </w:rPr>
        <w:t>Formularz ofertowy</w:t>
      </w:r>
      <w:r w:rsidR="00FF3795">
        <w:rPr>
          <w:rFonts w:ascii="Arial" w:eastAsiaTheme="minorHAnsi" w:hAnsi="Arial" w:cs="Arial"/>
          <w:sz w:val="20"/>
          <w:szCs w:val="20"/>
        </w:rPr>
        <w:t>.</w:t>
      </w:r>
    </w:p>
    <w:p w:rsidR="00B141D8" w:rsidRPr="00C51F9D" w:rsidRDefault="006D4594" w:rsidP="00FF3795">
      <w:pPr>
        <w:spacing w:after="0"/>
        <w:ind w:left="284"/>
        <w:jc w:val="both"/>
        <w:rPr>
          <w:rFonts w:ascii="Arial" w:eastAsia="MS Mincho" w:hAnsi="Arial" w:cs="Arial"/>
          <w:bCs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Załącznik nr 2 –</w:t>
      </w:r>
      <w:r w:rsidR="00B141D8" w:rsidRPr="00C51F9D">
        <w:rPr>
          <w:rFonts w:ascii="Arial" w:eastAsiaTheme="minorHAnsi" w:hAnsi="Arial" w:cs="Arial"/>
          <w:sz w:val="20"/>
          <w:szCs w:val="20"/>
        </w:rPr>
        <w:t xml:space="preserve"> Wykaz </w:t>
      </w:r>
      <w:r w:rsidR="00285B37" w:rsidRPr="00C51F9D">
        <w:rPr>
          <w:rFonts w:ascii="Arial" w:eastAsia="MS Mincho" w:hAnsi="Arial" w:cs="Arial"/>
          <w:bCs/>
          <w:sz w:val="20"/>
          <w:szCs w:val="20"/>
        </w:rPr>
        <w:t>zrealizowanych zamówień</w:t>
      </w:r>
      <w:r w:rsidR="00B141D8" w:rsidRPr="00C51F9D">
        <w:rPr>
          <w:rFonts w:ascii="Arial" w:eastAsia="MS Mincho" w:hAnsi="Arial" w:cs="Arial"/>
          <w:bCs/>
          <w:sz w:val="20"/>
          <w:szCs w:val="20"/>
        </w:rPr>
        <w:t xml:space="preserve"> (warunek udziału w postępowaniu)</w:t>
      </w:r>
      <w:r w:rsidR="00FF3795">
        <w:rPr>
          <w:rFonts w:ascii="Arial" w:eastAsia="MS Mincho" w:hAnsi="Arial" w:cs="Arial"/>
          <w:bCs/>
          <w:sz w:val="20"/>
          <w:szCs w:val="20"/>
        </w:rPr>
        <w:t>.</w:t>
      </w:r>
    </w:p>
    <w:p w:rsidR="001D36BB" w:rsidRPr="00C51F9D" w:rsidRDefault="00FF3795" w:rsidP="00FF3795">
      <w:pPr>
        <w:spacing w:after="0"/>
        <w:ind w:left="284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Załącznik nr </w:t>
      </w:r>
      <w:r w:rsidR="006D4594" w:rsidRPr="00C51F9D">
        <w:rPr>
          <w:rFonts w:ascii="Arial" w:eastAsiaTheme="minorHAnsi" w:hAnsi="Arial" w:cs="Arial"/>
          <w:sz w:val="20"/>
          <w:szCs w:val="20"/>
        </w:rPr>
        <w:t xml:space="preserve">3 – </w:t>
      </w:r>
      <w:r w:rsidR="001D36BB" w:rsidRPr="00C51F9D">
        <w:rPr>
          <w:rFonts w:ascii="Arial" w:eastAsiaTheme="minorHAnsi" w:hAnsi="Arial" w:cs="Arial"/>
          <w:sz w:val="20"/>
          <w:szCs w:val="20"/>
        </w:rPr>
        <w:t xml:space="preserve">Wykaz osób, które będą uczestniczyły w </w:t>
      </w:r>
      <w:r>
        <w:rPr>
          <w:rFonts w:ascii="Arial" w:eastAsiaTheme="minorHAnsi" w:hAnsi="Arial" w:cs="Arial"/>
          <w:sz w:val="20"/>
          <w:szCs w:val="20"/>
        </w:rPr>
        <w:t xml:space="preserve">realizacji przedmiotu zapytania </w:t>
      </w:r>
      <w:r w:rsidR="001D36BB" w:rsidRPr="00C51F9D">
        <w:rPr>
          <w:rFonts w:ascii="Arial" w:eastAsiaTheme="minorHAnsi" w:hAnsi="Arial" w:cs="Arial"/>
          <w:sz w:val="20"/>
          <w:szCs w:val="20"/>
        </w:rPr>
        <w:t>ofertowego</w:t>
      </w:r>
      <w:r>
        <w:rPr>
          <w:rFonts w:ascii="Arial" w:eastAsiaTheme="minorHAnsi" w:hAnsi="Arial" w:cs="Arial"/>
          <w:sz w:val="20"/>
          <w:szCs w:val="20"/>
        </w:rPr>
        <w:t>.</w:t>
      </w:r>
    </w:p>
    <w:p w:rsidR="001D36BB" w:rsidRPr="00C51F9D" w:rsidRDefault="006D4594" w:rsidP="00FF3795">
      <w:pPr>
        <w:spacing w:after="0"/>
        <w:ind w:left="284"/>
        <w:jc w:val="both"/>
        <w:rPr>
          <w:rFonts w:ascii="Arial" w:eastAsia="MS Mincho" w:hAnsi="Arial" w:cs="Arial"/>
          <w:bCs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 xml:space="preserve">Załącznik nr 4 – </w:t>
      </w:r>
      <w:r w:rsidR="001D36BB" w:rsidRPr="00C51F9D">
        <w:rPr>
          <w:rFonts w:ascii="Arial" w:hAnsi="Arial" w:cs="Arial"/>
          <w:sz w:val="20"/>
          <w:szCs w:val="20"/>
        </w:rPr>
        <w:t>Oświadczenie o braku powiązań osobowych lub kapitałowych</w:t>
      </w:r>
      <w:r w:rsidR="00FF3795">
        <w:rPr>
          <w:rFonts w:ascii="Arial" w:hAnsi="Arial" w:cs="Arial"/>
          <w:sz w:val="20"/>
          <w:szCs w:val="20"/>
        </w:rPr>
        <w:t>.</w:t>
      </w:r>
    </w:p>
    <w:p w:rsidR="001D36BB" w:rsidRDefault="001D36BB" w:rsidP="00FF3795">
      <w:pPr>
        <w:spacing w:after="0" w:line="240" w:lineRule="auto"/>
        <w:ind w:left="284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 xml:space="preserve">Załącznik nr 5 - </w:t>
      </w:r>
      <w:r w:rsidR="00A40958">
        <w:rPr>
          <w:rFonts w:ascii="Arial" w:eastAsiaTheme="minorHAnsi" w:hAnsi="Arial" w:cs="Arial"/>
          <w:sz w:val="20"/>
          <w:szCs w:val="20"/>
        </w:rPr>
        <w:t xml:space="preserve">Wykaz zrealizowanych </w:t>
      </w:r>
      <w:r w:rsidR="00A40958" w:rsidRPr="009477E4">
        <w:rPr>
          <w:rFonts w:ascii="Arial" w:eastAsiaTheme="minorHAnsi" w:hAnsi="Arial" w:cs="Arial"/>
          <w:sz w:val="20"/>
          <w:szCs w:val="20"/>
        </w:rPr>
        <w:t>opracowań gospodarczych dotyc</w:t>
      </w:r>
      <w:r w:rsidR="00A40958">
        <w:rPr>
          <w:rFonts w:ascii="Arial" w:eastAsiaTheme="minorHAnsi" w:hAnsi="Arial" w:cs="Arial"/>
          <w:sz w:val="20"/>
          <w:szCs w:val="20"/>
        </w:rPr>
        <w:t>zących rynków Bliskiego Wschodu</w:t>
      </w:r>
      <w:r w:rsidR="00FF3795">
        <w:rPr>
          <w:rFonts w:ascii="Arial" w:eastAsiaTheme="minorHAnsi" w:hAnsi="Arial" w:cs="Arial"/>
          <w:sz w:val="20"/>
          <w:szCs w:val="20"/>
        </w:rPr>
        <w:t>.</w:t>
      </w:r>
    </w:p>
    <w:p w:rsidR="00A40958" w:rsidRPr="00C51F9D" w:rsidRDefault="00A40958" w:rsidP="00FF3795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Załącznik nr 6 - W</w:t>
      </w:r>
      <w:r w:rsidRPr="00A423B4">
        <w:rPr>
          <w:rFonts w:ascii="Arial" w:eastAsiaTheme="minorHAnsi" w:hAnsi="Arial" w:cs="Arial"/>
          <w:sz w:val="20"/>
          <w:szCs w:val="20"/>
        </w:rPr>
        <w:t>ykaz osób, które będą uczestniczyły w realizacji przedmiotu zapytania ofertowego</w:t>
      </w:r>
      <w:r>
        <w:rPr>
          <w:rFonts w:ascii="Arial" w:eastAsiaTheme="minorHAnsi" w:hAnsi="Arial" w:cs="Arial"/>
          <w:sz w:val="20"/>
          <w:szCs w:val="20"/>
        </w:rPr>
        <w:t xml:space="preserve"> posiadające dodatkowe doświadczenie.</w:t>
      </w:r>
    </w:p>
    <w:p w:rsidR="001D36BB" w:rsidRDefault="001D36BB" w:rsidP="00FF3795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C61945" w:rsidRPr="00087C8A" w:rsidRDefault="00C61945" w:rsidP="00087C8A">
      <w:pPr>
        <w:spacing w:after="0" w:line="240" w:lineRule="auto"/>
        <w:rPr>
          <w:rFonts w:ascii="Arial" w:hAnsi="Arial" w:cs="Arial"/>
          <w:i/>
          <w:lang w:eastAsia="pl-PL"/>
        </w:rPr>
      </w:pPr>
    </w:p>
    <w:sectPr w:rsidR="00C61945" w:rsidRPr="00087C8A" w:rsidSect="00201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CD" w:rsidRDefault="00467DCD" w:rsidP="00290E21">
      <w:pPr>
        <w:spacing w:after="0" w:line="240" w:lineRule="auto"/>
      </w:pPr>
      <w:r>
        <w:separator/>
      </w:r>
    </w:p>
  </w:endnote>
  <w:endnote w:type="continuationSeparator" w:id="0">
    <w:p w:rsidR="00467DCD" w:rsidRDefault="00467DCD" w:rsidP="0029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CD" w:rsidRDefault="00467DCD" w:rsidP="00290E21">
      <w:pPr>
        <w:spacing w:after="0" w:line="240" w:lineRule="auto"/>
      </w:pPr>
      <w:r>
        <w:separator/>
      </w:r>
    </w:p>
  </w:footnote>
  <w:footnote w:type="continuationSeparator" w:id="0">
    <w:p w:rsidR="00467DCD" w:rsidRDefault="00467DCD" w:rsidP="00290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541"/>
    <w:multiLevelType w:val="hybridMultilevel"/>
    <w:tmpl w:val="375669A6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23565"/>
    <w:multiLevelType w:val="hybridMultilevel"/>
    <w:tmpl w:val="046AC9CE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230CD"/>
    <w:multiLevelType w:val="hybridMultilevel"/>
    <w:tmpl w:val="D5B4EFE8"/>
    <w:lvl w:ilvl="0" w:tplc="2910BFAE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1C7200F5"/>
    <w:multiLevelType w:val="hybridMultilevel"/>
    <w:tmpl w:val="F2BCD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F2CC8"/>
    <w:multiLevelType w:val="hybridMultilevel"/>
    <w:tmpl w:val="1D98C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E4B71"/>
    <w:multiLevelType w:val="hybridMultilevel"/>
    <w:tmpl w:val="EAB83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C0AED"/>
    <w:multiLevelType w:val="hybridMultilevel"/>
    <w:tmpl w:val="A2983726"/>
    <w:lvl w:ilvl="0" w:tplc="2910B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F7728"/>
    <w:multiLevelType w:val="hybridMultilevel"/>
    <w:tmpl w:val="0B2261D2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03F61"/>
    <w:multiLevelType w:val="hybridMultilevel"/>
    <w:tmpl w:val="4814AE4C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314C7"/>
    <w:multiLevelType w:val="hybridMultilevel"/>
    <w:tmpl w:val="7DAA7AF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E60B70"/>
    <w:multiLevelType w:val="hybridMultilevel"/>
    <w:tmpl w:val="F5182FC0"/>
    <w:lvl w:ilvl="0" w:tplc="2910BFAE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4">
    <w:nsid w:val="3D3C7A03"/>
    <w:multiLevelType w:val="multilevel"/>
    <w:tmpl w:val="3E48A6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B0F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3177BDD"/>
    <w:multiLevelType w:val="hybridMultilevel"/>
    <w:tmpl w:val="A7C0F8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793198"/>
    <w:multiLevelType w:val="multilevel"/>
    <w:tmpl w:val="3D3473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6C0E93"/>
    <w:multiLevelType w:val="hybridMultilevel"/>
    <w:tmpl w:val="BCAA656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9314E"/>
    <w:multiLevelType w:val="hybridMultilevel"/>
    <w:tmpl w:val="87B6D512"/>
    <w:lvl w:ilvl="0" w:tplc="2910BF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49F1970"/>
    <w:multiLevelType w:val="hybridMultilevel"/>
    <w:tmpl w:val="13867B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D55408E"/>
    <w:multiLevelType w:val="hybridMultilevel"/>
    <w:tmpl w:val="C884E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A61FD"/>
    <w:multiLevelType w:val="hybridMultilevel"/>
    <w:tmpl w:val="03F2D4A4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D812CB"/>
    <w:multiLevelType w:val="hybridMultilevel"/>
    <w:tmpl w:val="652A7BF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735E4D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264C9"/>
    <w:multiLevelType w:val="hybridMultilevel"/>
    <w:tmpl w:val="8D78E0F8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B434402"/>
    <w:multiLevelType w:val="hybridMultilevel"/>
    <w:tmpl w:val="DE62D7F6"/>
    <w:lvl w:ilvl="0" w:tplc="0415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F6577C"/>
    <w:multiLevelType w:val="hybridMultilevel"/>
    <w:tmpl w:val="F4C4C622"/>
    <w:lvl w:ilvl="0" w:tplc="2910BFA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>
    <w:nsid w:val="79B86CAA"/>
    <w:multiLevelType w:val="hybridMultilevel"/>
    <w:tmpl w:val="E87C70F2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2E4942"/>
    <w:multiLevelType w:val="multilevel"/>
    <w:tmpl w:val="C19CF09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E584A49"/>
    <w:multiLevelType w:val="hybridMultilevel"/>
    <w:tmpl w:val="8258FE4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7"/>
  </w:num>
  <w:num w:numId="3">
    <w:abstractNumId w:val="31"/>
  </w:num>
  <w:num w:numId="4">
    <w:abstractNumId w:val="8"/>
  </w:num>
  <w:num w:numId="5">
    <w:abstractNumId w:val="12"/>
  </w:num>
  <w:num w:numId="6">
    <w:abstractNumId w:val="0"/>
  </w:num>
  <w:num w:numId="7">
    <w:abstractNumId w:val="13"/>
  </w:num>
  <w:num w:numId="8">
    <w:abstractNumId w:val="4"/>
  </w:num>
  <w:num w:numId="9">
    <w:abstractNumId w:val="5"/>
  </w:num>
  <w:num w:numId="10">
    <w:abstractNumId w:val="29"/>
  </w:num>
  <w:num w:numId="11">
    <w:abstractNumId w:val="23"/>
  </w:num>
  <w:num w:numId="12">
    <w:abstractNumId w:val="22"/>
  </w:num>
  <w:num w:numId="13">
    <w:abstractNumId w:val="2"/>
  </w:num>
  <w:num w:numId="14">
    <w:abstractNumId w:val="9"/>
  </w:num>
  <w:num w:numId="15">
    <w:abstractNumId w:val="3"/>
  </w:num>
  <w:num w:numId="16">
    <w:abstractNumId w:val="1"/>
  </w:num>
  <w:num w:numId="17">
    <w:abstractNumId w:val="15"/>
  </w:num>
  <w:num w:numId="18">
    <w:abstractNumId w:val="6"/>
  </w:num>
  <w:num w:numId="19">
    <w:abstractNumId w:val="21"/>
  </w:num>
  <w:num w:numId="20">
    <w:abstractNumId w:val="27"/>
  </w:num>
  <w:num w:numId="21">
    <w:abstractNumId w:val="16"/>
  </w:num>
  <w:num w:numId="22">
    <w:abstractNumId w:val="14"/>
  </w:num>
  <w:num w:numId="23">
    <w:abstractNumId w:val="30"/>
  </w:num>
  <w:num w:numId="24">
    <w:abstractNumId w:val="26"/>
  </w:num>
  <w:num w:numId="25">
    <w:abstractNumId w:val="24"/>
  </w:num>
  <w:num w:numId="26">
    <w:abstractNumId w:val="20"/>
  </w:num>
  <w:num w:numId="27">
    <w:abstractNumId w:val="19"/>
  </w:num>
  <w:num w:numId="28">
    <w:abstractNumId w:val="28"/>
  </w:num>
  <w:num w:numId="29">
    <w:abstractNumId w:val="7"/>
  </w:num>
  <w:num w:numId="30">
    <w:abstractNumId w:val="10"/>
  </w:num>
  <w:num w:numId="31">
    <w:abstractNumId w:val="1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21"/>
    <w:rsid w:val="00002820"/>
    <w:rsid w:val="00010DF9"/>
    <w:rsid w:val="00031AC1"/>
    <w:rsid w:val="0008517B"/>
    <w:rsid w:val="00087C8A"/>
    <w:rsid w:val="00090A1A"/>
    <w:rsid w:val="00090DE5"/>
    <w:rsid w:val="000A0C56"/>
    <w:rsid w:val="000A4E3B"/>
    <w:rsid w:val="000C35E2"/>
    <w:rsid w:val="001134DB"/>
    <w:rsid w:val="00190D13"/>
    <w:rsid w:val="001D36BB"/>
    <w:rsid w:val="00201662"/>
    <w:rsid w:val="00216C25"/>
    <w:rsid w:val="00222BAC"/>
    <w:rsid w:val="00243CAF"/>
    <w:rsid w:val="00244152"/>
    <w:rsid w:val="00275A7F"/>
    <w:rsid w:val="00285B37"/>
    <w:rsid w:val="00286195"/>
    <w:rsid w:val="00290E21"/>
    <w:rsid w:val="0029228B"/>
    <w:rsid w:val="002965A7"/>
    <w:rsid w:val="00304E2B"/>
    <w:rsid w:val="00315A9A"/>
    <w:rsid w:val="00315B7D"/>
    <w:rsid w:val="00317E16"/>
    <w:rsid w:val="00325DD9"/>
    <w:rsid w:val="003824D9"/>
    <w:rsid w:val="003C112E"/>
    <w:rsid w:val="003C4A3F"/>
    <w:rsid w:val="0040378E"/>
    <w:rsid w:val="00403ACA"/>
    <w:rsid w:val="00421D24"/>
    <w:rsid w:val="00444B36"/>
    <w:rsid w:val="00447282"/>
    <w:rsid w:val="00465A54"/>
    <w:rsid w:val="00467DCD"/>
    <w:rsid w:val="0047799F"/>
    <w:rsid w:val="00492662"/>
    <w:rsid w:val="004C20B6"/>
    <w:rsid w:val="004D2067"/>
    <w:rsid w:val="004E4006"/>
    <w:rsid w:val="0051347F"/>
    <w:rsid w:val="005136BF"/>
    <w:rsid w:val="005B038E"/>
    <w:rsid w:val="005B2395"/>
    <w:rsid w:val="006333DE"/>
    <w:rsid w:val="0063376F"/>
    <w:rsid w:val="00635FDD"/>
    <w:rsid w:val="00641D2E"/>
    <w:rsid w:val="00660EB2"/>
    <w:rsid w:val="006740C8"/>
    <w:rsid w:val="006B49AF"/>
    <w:rsid w:val="006D4594"/>
    <w:rsid w:val="00711C32"/>
    <w:rsid w:val="00745371"/>
    <w:rsid w:val="00745923"/>
    <w:rsid w:val="00783892"/>
    <w:rsid w:val="007E47BB"/>
    <w:rsid w:val="0083569D"/>
    <w:rsid w:val="0086105E"/>
    <w:rsid w:val="008875AF"/>
    <w:rsid w:val="008C20F1"/>
    <w:rsid w:val="008E48F5"/>
    <w:rsid w:val="008F2B43"/>
    <w:rsid w:val="00907939"/>
    <w:rsid w:val="009238E4"/>
    <w:rsid w:val="0094751F"/>
    <w:rsid w:val="009477E4"/>
    <w:rsid w:val="00960B46"/>
    <w:rsid w:val="00980553"/>
    <w:rsid w:val="00986423"/>
    <w:rsid w:val="009A763E"/>
    <w:rsid w:val="009C7F1A"/>
    <w:rsid w:val="00A17185"/>
    <w:rsid w:val="00A335EA"/>
    <w:rsid w:val="00A40958"/>
    <w:rsid w:val="00A423B4"/>
    <w:rsid w:val="00A4613F"/>
    <w:rsid w:val="00AA40E5"/>
    <w:rsid w:val="00AA7FF3"/>
    <w:rsid w:val="00B04E69"/>
    <w:rsid w:val="00B141D8"/>
    <w:rsid w:val="00B638BB"/>
    <w:rsid w:val="00B968AC"/>
    <w:rsid w:val="00BC3E8B"/>
    <w:rsid w:val="00BF17A0"/>
    <w:rsid w:val="00C030F5"/>
    <w:rsid w:val="00C31C37"/>
    <w:rsid w:val="00C51F9D"/>
    <w:rsid w:val="00C61945"/>
    <w:rsid w:val="00C8129F"/>
    <w:rsid w:val="00CF5F50"/>
    <w:rsid w:val="00D02C0A"/>
    <w:rsid w:val="00D03E74"/>
    <w:rsid w:val="00D06480"/>
    <w:rsid w:val="00D13105"/>
    <w:rsid w:val="00D14517"/>
    <w:rsid w:val="00D42E29"/>
    <w:rsid w:val="00D80DD2"/>
    <w:rsid w:val="00D832D8"/>
    <w:rsid w:val="00D85F69"/>
    <w:rsid w:val="00DD311D"/>
    <w:rsid w:val="00E00D67"/>
    <w:rsid w:val="00E50AC7"/>
    <w:rsid w:val="00E54BE4"/>
    <w:rsid w:val="00E64A2F"/>
    <w:rsid w:val="00E92E5D"/>
    <w:rsid w:val="00EA4911"/>
    <w:rsid w:val="00F12DA1"/>
    <w:rsid w:val="00F24566"/>
    <w:rsid w:val="00FA47EC"/>
    <w:rsid w:val="00FD6BF3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B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E21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E2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E2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0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0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E2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E8B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E8B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B2395"/>
    <w:pPr>
      <w:spacing w:after="0" w:line="240" w:lineRule="auto"/>
    </w:pPr>
  </w:style>
  <w:style w:type="paragraph" w:customStyle="1" w:styleId="Default">
    <w:name w:val="Default"/>
    <w:rsid w:val="00960B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64A2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6105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B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B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B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B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E21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E2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E2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0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0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E2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E8B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E8B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B2395"/>
    <w:pPr>
      <w:spacing w:after="0" w:line="240" w:lineRule="auto"/>
    </w:pPr>
  </w:style>
  <w:style w:type="paragraph" w:customStyle="1" w:styleId="Default">
    <w:name w:val="Default"/>
    <w:rsid w:val="00960B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64A2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6105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B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B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B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71FF-AA1B-4A6D-A322-78D35D26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1726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16</cp:revision>
  <cp:lastPrinted>2019-07-15T09:20:00Z</cp:lastPrinted>
  <dcterms:created xsi:type="dcterms:W3CDTF">2018-05-07T06:15:00Z</dcterms:created>
  <dcterms:modified xsi:type="dcterms:W3CDTF">2019-07-15T09:20:00Z</dcterms:modified>
</cp:coreProperties>
</file>