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CFD" w:rsidRPr="00823072" w:rsidRDefault="00E92BBB" w:rsidP="00E92BBB">
      <w:pPr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-414655</wp:posOffset>
            </wp:positionV>
            <wp:extent cx="5594985" cy="619125"/>
            <wp:effectExtent l="19050" t="0" r="5715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823072" w:rsidRDefault="004E1CFD" w:rsidP="004E1CFD">
      <w:pPr>
        <w:ind w:left="6372" w:firstLine="708"/>
        <w:rPr>
          <w:rFonts w:cstheme="minorHAnsi"/>
        </w:rPr>
      </w:pPr>
    </w:p>
    <w:p w:rsidR="004E1CFD" w:rsidRPr="00823072" w:rsidRDefault="005B0BC6" w:rsidP="00823072">
      <w:pPr>
        <w:ind w:left="6663"/>
        <w:rPr>
          <w:rFonts w:cstheme="minorHAnsi"/>
        </w:rPr>
      </w:pPr>
      <w:r w:rsidRPr="00823072">
        <w:rPr>
          <w:rFonts w:cstheme="minorHAnsi"/>
        </w:rPr>
        <w:t xml:space="preserve">  </w:t>
      </w:r>
    </w:p>
    <w:p w:rsidR="00CB749C" w:rsidRDefault="009D1386" w:rsidP="004E1CFD">
      <w:pPr>
        <w:rPr>
          <w:rFonts w:cstheme="minorHAnsi"/>
        </w:rPr>
      </w:pPr>
      <w:r>
        <w:rPr>
          <w:rFonts w:cstheme="minorHAnsi"/>
        </w:rPr>
        <w:t xml:space="preserve">Urząd Marszałkowski </w:t>
      </w:r>
      <w:r w:rsidR="007051D1" w:rsidRPr="00823072">
        <w:rPr>
          <w:rFonts w:cstheme="minorHAnsi"/>
        </w:rPr>
        <w:t>Województwa Zachodniopomorskiego</w:t>
      </w:r>
    </w:p>
    <w:p w:rsidR="004E1CFD" w:rsidRDefault="00CB749C" w:rsidP="004E1CFD">
      <w:pPr>
        <w:rPr>
          <w:rFonts w:cstheme="minorHAnsi"/>
        </w:rPr>
      </w:pPr>
      <w:r>
        <w:rPr>
          <w:rFonts w:cstheme="minorHAnsi"/>
        </w:rPr>
        <w:t>Gabinet Marszałka</w:t>
      </w:r>
      <w:r w:rsidR="007051D1" w:rsidRPr="00823072">
        <w:rPr>
          <w:rFonts w:cstheme="minorHAnsi"/>
        </w:rPr>
        <w:br/>
        <w:t>Biuro Projektów Promocyjno-Informacyjnych</w:t>
      </w:r>
      <w:r w:rsidR="007051D1" w:rsidRPr="00823072">
        <w:rPr>
          <w:rFonts w:cstheme="minorHAnsi"/>
        </w:rPr>
        <w:br/>
        <w:t>ul. Korsarzy 34, 70-540 Szczecin</w:t>
      </w:r>
      <w:r w:rsidR="002E4BA9" w:rsidRPr="00823072">
        <w:rPr>
          <w:rFonts w:cstheme="minorHAnsi"/>
        </w:rPr>
        <w:br/>
        <w:t xml:space="preserve">e-mail: </w:t>
      </w:r>
      <w:hyperlink r:id="rId9" w:history="1">
        <w:r w:rsidR="00693655" w:rsidRPr="004E5007">
          <w:rPr>
            <w:rStyle w:val="Hipercze"/>
            <w:rFonts w:cstheme="minorHAnsi"/>
          </w:rPr>
          <w:t>projekty@wzp.pl</w:t>
        </w:r>
      </w:hyperlink>
    </w:p>
    <w:p w:rsidR="00693655" w:rsidRPr="00823072" w:rsidRDefault="00693655" w:rsidP="004E1CFD">
      <w:pPr>
        <w:rPr>
          <w:rFonts w:cstheme="minorHAnsi"/>
        </w:rPr>
      </w:pPr>
    </w:p>
    <w:p w:rsidR="004E1CFD" w:rsidRPr="00823072" w:rsidRDefault="004E1CFD" w:rsidP="004E1CFD">
      <w:pPr>
        <w:rPr>
          <w:rFonts w:cstheme="minorHAnsi"/>
        </w:rPr>
      </w:pPr>
    </w:p>
    <w:p w:rsidR="00823072" w:rsidRPr="00AA5E2A" w:rsidRDefault="004E1CFD" w:rsidP="00DB039B">
      <w:pPr>
        <w:spacing w:after="240"/>
        <w:jc w:val="center"/>
        <w:rPr>
          <w:rFonts w:cstheme="minorHAnsi"/>
          <w:b/>
          <w:color w:val="000000"/>
        </w:rPr>
      </w:pPr>
      <w:r w:rsidRPr="00823072">
        <w:rPr>
          <w:rFonts w:cstheme="minorHAnsi"/>
          <w:b/>
        </w:rPr>
        <w:t>Formularz szacujący kwotę</w:t>
      </w:r>
      <w:r w:rsidRPr="00823072">
        <w:rPr>
          <w:rFonts w:cstheme="minorHAnsi"/>
        </w:rPr>
        <w:t xml:space="preserve"> </w:t>
      </w:r>
      <w:r w:rsidR="00CD79FE" w:rsidRPr="00823072">
        <w:rPr>
          <w:rFonts w:cstheme="minorHAnsi"/>
          <w:b/>
          <w:bCs/>
        </w:rPr>
        <w:t>zamówienia</w:t>
      </w:r>
      <w:r w:rsidRPr="00823072">
        <w:rPr>
          <w:rFonts w:cstheme="minorHAnsi"/>
          <w:b/>
          <w:bCs/>
        </w:rPr>
        <w:t xml:space="preserve"> </w:t>
      </w:r>
      <w:r w:rsidR="00CD79FE" w:rsidRPr="00823072">
        <w:rPr>
          <w:rFonts w:cstheme="minorHAnsi"/>
          <w:b/>
          <w:bCs/>
        </w:rPr>
        <w:t>na</w:t>
      </w:r>
      <w:r w:rsidRPr="00823072">
        <w:rPr>
          <w:rFonts w:cstheme="minorHAnsi"/>
          <w:b/>
          <w:bCs/>
        </w:rPr>
        <w:t xml:space="preserve"> </w:t>
      </w:r>
      <w:r w:rsidR="00DB039B">
        <w:rPr>
          <w:rFonts w:cstheme="minorHAnsi"/>
          <w:b/>
          <w:color w:val="000000"/>
        </w:rPr>
        <w:t xml:space="preserve">gali wręczenia nagród trzeciej edycji konkursu </w:t>
      </w:r>
      <w:r w:rsidR="00DB039B">
        <w:rPr>
          <w:rFonts w:cstheme="minorHAnsi"/>
          <w:b/>
          <w:color w:val="000000"/>
        </w:rPr>
        <w:br/>
        <w:t>„Twój biznes pod banderą sukcesu”</w:t>
      </w:r>
    </w:p>
    <w:p w:rsidR="00693655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</w:p>
    <w:p w:rsidR="00823072" w:rsidRPr="00823072" w:rsidRDefault="00E92BBB" w:rsidP="00823072">
      <w:pPr>
        <w:rPr>
          <w:rFonts w:cstheme="minorHAnsi"/>
        </w:rPr>
      </w:pPr>
      <w:r>
        <w:rPr>
          <w:rFonts w:cstheme="minorHAnsi"/>
          <w:u w:val="single"/>
        </w:rPr>
        <w:t>Szacowanie wartości zamówienia</w:t>
      </w:r>
      <w:r w:rsidR="00823072" w:rsidRPr="00823072">
        <w:rPr>
          <w:rFonts w:cstheme="minorHAnsi"/>
          <w:u w:val="single"/>
        </w:rPr>
        <w:t xml:space="preserve"> na potrzeby:</w:t>
      </w: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>Województwa Zachodniopomorskiego</w:t>
      </w:r>
    </w:p>
    <w:p w:rsidR="00B1589E" w:rsidRDefault="00823072" w:rsidP="00B1589E">
      <w:pPr>
        <w:rPr>
          <w:rFonts w:cstheme="minorHAnsi"/>
        </w:rPr>
      </w:pPr>
      <w:r w:rsidRPr="00823072">
        <w:rPr>
          <w:rFonts w:cstheme="minorHAnsi"/>
        </w:rPr>
        <w:t>ul. Korsarzy 34, 70-540 Szczecin</w:t>
      </w:r>
    </w:p>
    <w:p w:rsidR="00693655" w:rsidRDefault="00693655" w:rsidP="00693655">
      <w:pPr>
        <w:ind w:left="4956"/>
        <w:rPr>
          <w:rFonts w:cstheme="minorHAnsi"/>
          <w:u w:val="single"/>
        </w:rPr>
      </w:pPr>
    </w:p>
    <w:p w:rsidR="00693655" w:rsidRDefault="00693655" w:rsidP="00693655">
      <w:pPr>
        <w:ind w:left="4956"/>
        <w:rPr>
          <w:rFonts w:cstheme="minorHAnsi"/>
          <w:u w:val="single"/>
        </w:rPr>
      </w:pPr>
    </w:p>
    <w:p w:rsidR="00823072" w:rsidRPr="00823072" w:rsidRDefault="00823072" w:rsidP="00693655">
      <w:pPr>
        <w:ind w:left="4956"/>
        <w:rPr>
          <w:rFonts w:cstheme="minorHAnsi"/>
        </w:rPr>
      </w:pPr>
      <w:r w:rsidRPr="00823072">
        <w:rPr>
          <w:rFonts w:cstheme="minorHAnsi"/>
          <w:u w:val="single"/>
        </w:rPr>
        <w:t xml:space="preserve">Komórka odpowiedzialna za </w:t>
      </w:r>
      <w:r w:rsidRPr="009D1386">
        <w:rPr>
          <w:rFonts w:cstheme="minorHAnsi"/>
          <w:u w:val="single"/>
        </w:rPr>
        <w:t>udzielenie</w:t>
      </w:r>
      <w:r w:rsidR="00693655">
        <w:rPr>
          <w:rFonts w:cstheme="minorHAnsi"/>
          <w:u w:val="single"/>
        </w:rPr>
        <w:t xml:space="preserve"> </w:t>
      </w:r>
      <w:r w:rsidRPr="009D1386">
        <w:rPr>
          <w:rFonts w:cstheme="minorHAnsi"/>
          <w:u w:val="single"/>
        </w:rPr>
        <w:t>zamówienia</w:t>
      </w:r>
      <w:r w:rsidRPr="00823072">
        <w:rPr>
          <w:rFonts w:cstheme="minorHAnsi"/>
        </w:rPr>
        <w:t>: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823072" w:rsidRPr="00823072">
        <w:rPr>
          <w:rFonts w:cstheme="minorHAnsi"/>
        </w:rPr>
        <w:t>Biuro Projektów Promocyjno-Informacyjnych</w:t>
      </w:r>
    </w:p>
    <w:p w:rsid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823072" w:rsidRPr="00823072">
        <w:rPr>
          <w:rFonts w:cstheme="minorHAnsi"/>
        </w:rPr>
        <w:t>Gabinet Marszałka UMWZ</w:t>
      </w:r>
    </w:p>
    <w:p w:rsidR="00B1589E" w:rsidRPr="00823072" w:rsidRDefault="00B1589E" w:rsidP="00823072">
      <w:pPr>
        <w:rPr>
          <w:rFonts w:cstheme="minorHAnsi"/>
        </w:rPr>
      </w:pP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>Dane Wykonawcy: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38"/>
      </w:tblGrid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Nazwa firmy: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Adres siedziby firmy: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Nr tel. kontaktowego: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Imię i nazwisko osoby do kontaktu: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NIP: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</w:tbl>
    <w:p w:rsidR="00823072" w:rsidRPr="00823072" w:rsidRDefault="00823072" w:rsidP="004E1CFD">
      <w:pPr>
        <w:jc w:val="both"/>
        <w:rPr>
          <w:rFonts w:cstheme="minorHAnsi"/>
        </w:rPr>
      </w:pPr>
    </w:p>
    <w:p w:rsidR="00E92BBB" w:rsidRDefault="00E92BBB" w:rsidP="00E92BBB">
      <w:pPr>
        <w:jc w:val="both"/>
      </w:pPr>
      <w:r>
        <w:t xml:space="preserve">Zamówienie zostanie zrealizowane w ramach </w:t>
      </w:r>
      <w:r w:rsidRPr="004D49D6">
        <w:t>projekt</w:t>
      </w:r>
      <w:r>
        <w:t>u</w:t>
      </w:r>
      <w:r w:rsidRPr="004D49D6">
        <w:t xml:space="preserve"> 1.14 </w:t>
      </w:r>
      <w:r>
        <w:t xml:space="preserve">nr RPZP.01.14.00-32-0001/21 </w:t>
      </w:r>
      <w:r w:rsidRPr="004D49D6">
        <w:t>RPO WZ 2014-2020 pod nazwą „Wzmocnienie pozycji regionalnej gospodarki, Pomorze Zachodnie – Ster na innowacje - etap II”</w:t>
      </w:r>
      <w:r>
        <w:t>.</w:t>
      </w:r>
    </w:p>
    <w:p w:rsidR="00E92BBB" w:rsidRDefault="00E92BBB" w:rsidP="0082528D">
      <w:pPr>
        <w:rPr>
          <w:rFonts w:cstheme="minorHAnsi"/>
        </w:rPr>
      </w:pPr>
    </w:p>
    <w:p w:rsidR="00693655" w:rsidRPr="00823072" w:rsidRDefault="00DB039B" w:rsidP="0082528D">
      <w:pPr>
        <w:rPr>
          <w:rFonts w:cstheme="minorHAnsi"/>
        </w:rPr>
      </w:pPr>
      <w:r>
        <w:rPr>
          <w:rFonts w:cstheme="minorHAnsi"/>
        </w:rPr>
        <w:t>Łączna</w:t>
      </w:r>
      <w:r w:rsidR="00C433A3">
        <w:rPr>
          <w:rFonts w:cstheme="minorHAnsi"/>
        </w:rPr>
        <w:t xml:space="preserve"> maksymalna</w:t>
      </w:r>
      <w:r>
        <w:rPr>
          <w:rFonts w:cstheme="minorHAnsi"/>
        </w:rPr>
        <w:t xml:space="preserve"> kwota zamówienia</w:t>
      </w:r>
      <w:r w:rsidR="00C433A3">
        <w:rPr>
          <w:rFonts w:cstheme="minorHAnsi"/>
        </w:rPr>
        <w:t xml:space="preserve"> wyniesie</w:t>
      </w:r>
      <w:r>
        <w:rPr>
          <w:rFonts w:cstheme="minorHAnsi"/>
        </w:rPr>
        <w:t>:  …………………. zł netto</w:t>
      </w:r>
      <w:r w:rsidR="00C433A3">
        <w:rPr>
          <w:rFonts w:cstheme="minorHAnsi"/>
        </w:rPr>
        <w:t xml:space="preserve">, czyli </w:t>
      </w:r>
      <w:r>
        <w:rPr>
          <w:rFonts w:cstheme="minorHAnsi"/>
        </w:rPr>
        <w:t xml:space="preserve"> ……………..……… zł brutto</w:t>
      </w:r>
      <w:r w:rsidR="00C433A3">
        <w:rPr>
          <w:rFonts w:cstheme="minorHAnsi"/>
        </w:rPr>
        <w:t>, w tym za:</w:t>
      </w:r>
      <w:r w:rsidR="00B4434A">
        <w:rPr>
          <w:rFonts w:cstheme="minorHAnsi"/>
        </w:rPr>
        <w:br/>
      </w:r>
    </w:p>
    <w:tbl>
      <w:tblPr>
        <w:tblStyle w:val="Tabela-Siatka"/>
        <w:tblpPr w:leftFromText="141" w:rightFromText="141" w:vertAnchor="text" w:horzAnchor="margin" w:tblpXSpec="center" w:tblpY="72"/>
        <w:tblW w:w="10412" w:type="dxa"/>
        <w:tblLook w:val="04A0" w:firstRow="1" w:lastRow="0" w:firstColumn="1" w:lastColumn="0" w:noHBand="0" w:noVBand="1"/>
      </w:tblPr>
      <w:tblGrid>
        <w:gridCol w:w="486"/>
        <w:gridCol w:w="6426"/>
        <w:gridCol w:w="1843"/>
        <w:gridCol w:w="1657"/>
      </w:tblGrid>
      <w:tr w:rsidR="00693655" w:rsidTr="00C433A3">
        <w:trPr>
          <w:trHeight w:val="502"/>
        </w:trPr>
        <w:tc>
          <w:tcPr>
            <w:tcW w:w="486" w:type="dxa"/>
            <w:vAlign w:val="center"/>
          </w:tcPr>
          <w:p w:rsidR="00693655" w:rsidRPr="009A204F" w:rsidRDefault="00693655" w:rsidP="000E6D4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04F">
              <w:rPr>
                <w:rFonts w:cstheme="minorHAnsi"/>
                <w:b/>
              </w:rPr>
              <w:t>Lp.</w:t>
            </w:r>
          </w:p>
        </w:tc>
        <w:tc>
          <w:tcPr>
            <w:tcW w:w="6426" w:type="dxa"/>
            <w:vAlign w:val="center"/>
          </w:tcPr>
          <w:p w:rsidR="00693655" w:rsidRPr="009A204F" w:rsidRDefault="00693655" w:rsidP="000E6D4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04F">
              <w:rPr>
                <w:rFonts w:cstheme="minorHAnsi"/>
                <w:b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693655" w:rsidRPr="009A204F" w:rsidRDefault="00693655" w:rsidP="000E6D4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04F">
              <w:rPr>
                <w:rFonts w:cstheme="minorHAnsi"/>
                <w:b/>
              </w:rPr>
              <w:t>Cena netto</w:t>
            </w:r>
          </w:p>
        </w:tc>
        <w:tc>
          <w:tcPr>
            <w:tcW w:w="1657" w:type="dxa"/>
            <w:vAlign w:val="center"/>
          </w:tcPr>
          <w:p w:rsidR="00693655" w:rsidRPr="009A204F" w:rsidRDefault="00693655" w:rsidP="000E6D4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04F">
              <w:rPr>
                <w:rFonts w:cstheme="minorHAnsi"/>
                <w:b/>
              </w:rPr>
              <w:t>Cena brutto</w:t>
            </w:r>
          </w:p>
        </w:tc>
      </w:tr>
      <w:tr w:rsidR="00693655" w:rsidTr="00C433A3">
        <w:trPr>
          <w:trHeight w:val="482"/>
        </w:trPr>
        <w:tc>
          <w:tcPr>
            <w:tcW w:w="486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426" w:type="dxa"/>
            <w:vAlign w:val="center"/>
          </w:tcPr>
          <w:p w:rsidR="00693655" w:rsidRDefault="00693655" w:rsidP="00C433A3">
            <w:pPr>
              <w:spacing w:line="276" w:lineRule="auto"/>
              <w:jc w:val="both"/>
              <w:rPr>
                <w:rFonts w:cstheme="minorHAnsi"/>
              </w:rPr>
            </w:pPr>
            <w:r w:rsidRPr="00376C4A">
              <w:rPr>
                <w:rFonts w:cstheme="minorHAnsi"/>
              </w:rPr>
              <w:t>Oprac</w:t>
            </w:r>
            <w:r>
              <w:rPr>
                <w:rFonts w:cstheme="minorHAnsi"/>
              </w:rPr>
              <w:t>owanie</w:t>
            </w:r>
            <w:r w:rsidRPr="00376C4A">
              <w:rPr>
                <w:rFonts w:cstheme="minorHAnsi"/>
              </w:rPr>
              <w:t xml:space="preserve"> scenariusz</w:t>
            </w:r>
            <w:r>
              <w:rPr>
                <w:rFonts w:cstheme="minorHAnsi"/>
              </w:rPr>
              <w:t>a</w:t>
            </w:r>
            <w:r w:rsidRPr="00376C4A">
              <w:rPr>
                <w:rFonts w:cstheme="minorHAnsi"/>
              </w:rPr>
              <w:t xml:space="preserve"> </w:t>
            </w:r>
            <w:r w:rsidR="00DB039B" w:rsidRPr="00574E09">
              <w:rPr>
                <w:rFonts w:cstheme="minorHAnsi"/>
                <w:b/>
                <w:color w:val="000000"/>
              </w:rPr>
              <w:t xml:space="preserve"> gali wręczenia nagród w trzeciej edycji konkursu „Twój biznes pod banderą sukcesu”</w:t>
            </w:r>
          </w:p>
        </w:tc>
        <w:tc>
          <w:tcPr>
            <w:tcW w:w="1843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04552" w:rsidTr="00C433A3">
        <w:trPr>
          <w:trHeight w:val="502"/>
        </w:trPr>
        <w:tc>
          <w:tcPr>
            <w:tcW w:w="486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926" w:type="dxa"/>
            <w:gridSpan w:val="3"/>
            <w:vAlign w:val="center"/>
          </w:tcPr>
          <w:p w:rsidR="00604552" w:rsidRPr="00C433A3" w:rsidRDefault="00604552" w:rsidP="000E6D4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C433A3">
              <w:rPr>
                <w:rFonts w:cstheme="minorHAnsi"/>
                <w:b/>
              </w:rPr>
              <w:t xml:space="preserve">Zorganizowanie gali wręczenia nagród wraz z wystąpieniami prelegentów oraz gościa specjalnego </w:t>
            </w:r>
            <w:r w:rsidR="00C433A3">
              <w:rPr>
                <w:rFonts w:cstheme="minorHAnsi"/>
                <w:b/>
              </w:rPr>
              <w:br/>
            </w:r>
            <w:r w:rsidRPr="00C433A3">
              <w:rPr>
                <w:rFonts w:cstheme="minorHAnsi"/>
                <w:b/>
              </w:rPr>
              <w:t>w Sali Głównej Opery na Zamku w Szczecinie</w:t>
            </w:r>
          </w:p>
        </w:tc>
      </w:tr>
      <w:tr w:rsidR="00604552" w:rsidTr="00C433A3">
        <w:trPr>
          <w:trHeight w:val="502"/>
        </w:trPr>
        <w:tc>
          <w:tcPr>
            <w:tcW w:w="486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604552" w:rsidRPr="00DB039B" w:rsidRDefault="00604552" w:rsidP="00C433A3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N</w:t>
            </w:r>
            <w:r w:rsidRPr="00574E09">
              <w:rPr>
                <w:rFonts w:cstheme="minorHAnsi"/>
              </w:rPr>
              <w:t xml:space="preserve">agłośnienie wraz z </w:t>
            </w:r>
            <w:r>
              <w:rPr>
                <w:rFonts w:cstheme="minorHAnsi"/>
              </w:rPr>
              <w:t xml:space="preserve">pełną </w:t>
            </w:r>
            <w:r w:rsidRPr="00574E09">
              <w:rPr>
                <w:rFonts w:cstheme="minorHAnsi"/>
              </w:rPr>
              <w:t>obsługą</w:t>
            </w:r>
            <w:r>
              <w:rPr>
                <w:rFonts w:cstheme="minorHAnsi"/>
              </w:rPr>
              <w:t xml:space="preserve"> i podłączeniem, z uwzględnieniem wystąpienia zespołu muzycznego</w:t>
            </w:r>
            <w:r w:rsidR="00C433A3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04552" w:rsidTr="00C433A3">
        <w:trPr>
          <w:trHeight w:val="502"/>
        </w:trPr>
        <w:tc>
          <w:tcPr>
            <w:tcW w:w="486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604552" w:rsidRPr="00604552" w:rsidRDefault="00604552" w:rsidP="00544A26">
            <w:pPr>
              <w:spacing w:line="276" w:lineRule="auto"/>
              <w:jc w:val="both"/>
              <w:rPr>
                <w:rFonts w:cstheme="minorHAnsi"/>
              </w:rPr>
            </w:pPr>
            <w:r w:rsidRPr="00604552">
              <w:rPr>
                <w:rFonts w:cstheme="minorHAnsi"/>
              </w:rPr>
              <w:t>Scenografi</w:t>
            </w:r>
            <w:r w:rsidR="000D246A">
              <w:rPr>
                <w:rFonts w:cstheme="minorHAnsi"/>
              </w:rPr>
              <w:t>a</w:t>
            </w:r>
            <w:r w:rsidRPr="00604552">
              <w:rPr>
                <w:rFonts w:cstheme="minorHAnsi"/>
              </w:rPr>
              <w:t xml:space="preserve"> (zgodną z przygotowanym i zatwierdzonym scenariuszem wydarzenia)</w:t>
            </w:r>
            <w:r w:rsidR="00C433A3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04552" w:rsidTr="00C433A3">
        <w:trPr>
          <w:trHeight w:val="502"/>
        </w:trPr>
        <w:tc>
          <w:tcPr>
            <w:tcW w:w="486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604552" w:rsidRPr="00604552" w:rsidRDefault="00604552" w:rsidP="00B86B65">
            <w:pPr>
              <w:spacing w:line="276" w:lineRule="auto"/>
              <w:jc w:val="both"/>
              <w:rPr>
                <w:rFonts w:cstheme="minorHAnsi"/>
              </w:rPr>
            </w:pPr>
            <w:r w:rsidRPr="00604552">
              <w:rPr>
                <w:rFonts w:cstheme="minorHAnsi"/>
              </w:rPr>
              <w:t xml:space="preserve">Oświetlenie sceny oraz przestrzeni wokół (wraz z obsługą) </w:t>
            </w:r>
            <w:r w:rsidR="00C433A3">
              <w:rPr>
                <w:rFonts w:cstheme="minorHAnsi"/>
              </w:rPr>
              <w:br/>
            </w:r>
            <w:r w:rsidRPr="00604552">
              <w:rPr>
                <w:rFonts w:cstheme="minorHAnsi"/>
              </w:rPr>
              <w:t xml:space="preserve">z wykorzystaniem m.in. ruchomych głowic świetlnych, </w:t>
            </w:r>
            <w:proofErr w:type="spellStart"/>
            <w:r w:rsidRPr="00604552">
              <w:rPr>
                <w:rFonts w:cstheme="minorHAnsi"/>
              </w:rPr>
              <w:t>LedBar’ów</w:t>
            </w:r>
            <w:proofErr w:type="spellEnd"/>
            <w:r w:rsidRPr="00604552">
              <w:rPr>
                <w:rFonts w:cstheme="minorHAnsi"/>
              </w:rPr>
              <w:t xml:space="preserve"> </w:t>
            </w:r>
            <w:r w:rsidR="00C433A3">
              <w:rPr>
                <w:rFonts w:cstheme="minorHAnsi"/>
              </w:rPr>
              <w:br/>
            </w:r>
            <w:r w:rsidRPr="00604552">
              <w:rPr>
                <w:rFonts w:cstheme="minorHAnsi"/>
              </w:rPr>
              <w:lastRenderedPageBreak/>
              <w:t xml:space="preserve">z gamą kolorystyczną RGB </w:t>
            </w:r>
            <w:r w:rsidR="00B86B65">
              <w:rPr>
                <w:rFonts w:cstheme="minorHAnsi"/>
              </w:rPr>
              <w:t>lub analogicznych (min. 10 szt.</w:t>
            </w:r>
            <w:r w:rsidRPr="00604552">
              <w:rPr>
                <w:rFonts w:cstheme="minorHAnsi"/>
              </w:rPr>
              <w:t>), oświetlenie sceniczne punktowe itp.</w:t>
            </w:r>
          </w:p>
        </w:tc>
        <w:tc>
          <w:tcPr>
            <w:tcW w:w="1843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04552" w:rsidTr="00C433A3">
        <w:trPr>
          <w:trHeight w:val="502"/>
        </w:trPr>
        <w:tc>
          <w:tcPr>
            <w:tcW w:w="486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604552" w:rsidRPr="00604552" w:rsidRDefault="00604552" w:rsidP="00604552">
            <w:pPr>
              <w:spacing w:line="276" w:lineRule="auto"/>
              <w:jc w:val="both"/>
              <w:rPr>
                <w:rFonts w:cstheme="minorHAnsi"/>
              </w:rPr>
            </w:pPr>
            <w:r w:rsidRPr="00604552">
              <w:rPr>
                <w:rFonts w:cstheme="minorHAnsi"/>
              </w:rPr>
              <w:t>Mikrofony bezprzewodowe (min. 5 sztuk) umożliwiające sprawne przeprowadzenie konferencji oraz minimum 5 mikrofonów nausznych</w:t>
            </w:r>
            <w:r w:rsidR="00C433A3">
              <w:rPr>
                <w:rFonts w:cstheme="minorHAnsi"/>
              </w:rPr>
              <w:t>.</w:t>
            </w:r>
            <w:r w:rsidRPr="00604552"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04552" w:rsidTr="00C433A3">
        <w:trPr>
          <w:trHeight w:val="502"/>
        </w:trPr>
        <w:tc>
          <w:tcPr>
            <w:tcW w:w="486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604552" w:rsidRPr="00604552" w:rsidRDefault="00604552" w:rsidP="0000556B">
            <w:pPr>
              <w:spacing w:line="276" w:lineRule="auto"/>
              <w:jc w:val="both"/>
              <w:rPr>
                <w:rFonts w:cstheme="minorHAnsi"/>
              </w:rPr>
            </w:pPr>
            <w:r w:rsidRPr="00604552">
              <w:rPr>
                <w:rFonts w:cstheme="minorHAnsi"/>
              </w:rPr>
              <w:t xml:space="preserve">Co najmniej dwa ekrany LED o łącznych </w:t>
            </w:r>
            <w:r w:rsidRPr="000D246A">
              <w:rPr>
                <w:rFonts w:cstheme="minorHAnsi"/>
              </w:rPr>
              <w:t>wymiarach min. 26 m2</w:t>
            </w:r>
            <w:r w:rsidRPr="00604552">
              <w:rPr>
                <w:rFonts w:cstheme="minorHAnsi"/>
              </w:rPr>
              <w:t xml:space="preserve"> w tym m.in.  jeden podwieszany na </w:t>
            </w:r>
            <w:proofErr w:type="spellStart"/>
            <w:r w:rsidRPr="00604552">
              <w:rPr>
                <w:rFonts w:cstheme="minorHAnsi"/>
              </w:rPr>
              <w:t>sztankiecie</w:t>
            </w:r>
            <w:proofErr w:type="spellEnd"/>
            <w:r w:rsidRPr="00604552">
              <w:rPr>
                <w:rFonts w:cstheme="minorHAnsi"/>
              </w:rPr>
              <w:t xml:space="preserve"> teatralnym oraz min. 2 bandy LED (o wymiarach min. 4800x960 mm każda)</w:t>
            </w:r>
            <w:r w:rsidR="00C433A3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04552" w:rsidTr="00C433A3">
        <w:trPr>
          <w:trHeight w:val="502"/>
        </w:trPr>
        <w:tc>
          <w:tcPr>
            <w:tcW w:w="486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604552" w:rsidRPr="00604552" w:rsidRDefault="00604552" w:rsidP="00604552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604552">
              <w:rPr>
                <w:rFonts w:cstheme="minorHAnsi"/>
              </w:rPr>
              <w:t>Prompter</w:t>
            </w:r>
            <w:proofErr w:type="spellEnd"/>
            <w:r w:rsidRPr="00604552">
              <w:rPr>
                <w:rFonts w:cstheme="minorHAnsi"/>
              </w:rPr>
              <w:t>/podgląd sceniczny oraz min. 2 piloty do obsługi prezentacji ze sceny</w:t>
            </w:r>
            <w:r w:rsidR="00C433A3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04552" w:rsidRDefault="00604552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D246A" w:rsidTr="00C433A3">
        <w:trPr>
          <w:trHeight w:val="502"/>
        </w:trPr>
        <w:tc>
          <w:tcPr>
            <w:tcW w:w="486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0D246A" w:rsidRPr="000D246A" w:rsidRDefault="000D246A" w:rsidP="00544A26">
            <w:pPr>
              <w:spacing w:line="276" w:lineRule="auto"/>
              <w:jc w:val="both"/>
              <w:rPr>
                <w:rFonts w:cstheme="minorHAnsi"/>
              </w:rPr>
            </w:pPr>
            <w:r w:rsidRPr="000D246A">
              <w:rPr>
                <w:rFonts w:cstheme="minorHAnsi"/>
              </w:rPr>
              <w:t>wykładzin</w:t>
            </w:r>
            <w:r w:rsidR="0000556B">
              <w:rPr>
                <w:rFonts w:cstheme="minorHAnsi"/>
              </w:rPr>
              <w:t>a</w:t>
            </w:r>
            <w:r w:rsidRPr="000D246A">
              <w:rPr>
                <w:rFonts w:cstheme="minorHAnsi"/>
              </w:rPr>
              <w:t xml:space="preserve"> sceniczn</w:t>
            </w:r>
            <w:r w:rsidR="0000556B">
              <w:rPr>
                <w:rFonts w:cstheme="minorHAnsi"/>
              </w:rPr>
              <w:t>a</w:t>
            </w:r>
            <w:r w:rsidRPr="000D246A">
              <w:rPr>
                <w:rFonts w:cstheme="minorHAnsi"/>
              </w:rPr>
              <w:t xml:space="preserve"> </w:t>
            </w:r>
            <w:r w:rsidR="00544A26">
              <w:rPr>
                <w:rFonts w:cstheme="minorHAnsi"/>
              </w:rPr>
              <w:t xml:space="preserve">w kolorze czarnym </w:t>
            </w:r>
            <w:r w:rsidRPr="000D246A">
              <w:rPr>
                <w:rFonts w:cstheme="minorHAnsi"/>
              </w:rPr>
              <w:t>wraz z wyznaczeniem miejsca na scenie dla prelegentów w innym kolorze</w:t>
            </w:r>
            <w:r w:rsidR="00C433A3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05629" w:rsidTr="00C433A3">
        <w:trPr>
          <w:trHeight w:val="502"/>
        </w:trPr>
        <w:tc>
          <w:tcPr>
            <w:tcW w:w="486" w:type="dxa"/>
            <w:vAlign w:val="center"/>
          </w:tcPr>
          <w:p w:rsidR="00505629" w:rsidRDefault="00505629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926" w:type="dxa"/>
            <w:gridSpan w:val="3"/>
            <w:vAlign w:val="center"/>
          </w:tcPr>
          <w:p w:rsidR="00505629" w:rsidRPr="00C433A3" w:rsidRDefault="00505629" w:rsidP="000E6D4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C433A3">
              <w:rPr>
                <w:rFonts w:cstheme="minorHAnsi"/>
                <w:b/>
              </w:rPr>
              <w:t xml:space="preserve">Zorganizowanie przestrzeni dla uczestników wydarzenia, w której zostaną zaprezentowane produkty/usługi finalistów konkursu „Twój biznes pod banderą sukcesu” </w:t>
            </w:r>
          </w:p>
        </w:tc>
      </w:tr>
      <w:tr w:rsidR="00693655" w:rsidTr="00C433A3">
        <w:trPr>
          <w:trHeight w:val="502"/>
        </w:trPr>
        <w:tc>
          <w:tcPr>
            <w:tcW w:w="486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693655" w:rsidRPr="00DB039B" w:rsidRDefault="000D246A" w:rsidP="00C433A3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M</w:t>
            </w:r>
            <w:r w:rsidRPr="00ED5562">
              <w:rPr>
                <w:rFonts w:cstheme="minorHAnsi"/>
              </w:rPr>
              <w:t xml:space="preserve">iejsca stojące (przy min. 10 </w:t>
            </w:r>
            <w:r w:rsidRPr="001511B6">
              <w:rPr>
                <w:rFonts w:cstheme="minorHAnsi"/>
              </w:rPr>
              <w:t xml:space="preserve"> podświetlanych w kolorach RGB </w:t>
            </w:r>
            <w:r w:rsidRPr="00ED5562">
              <w:rPr>
                <w:rFonts w:cstheme="minorHAnsi"/>
              </w:rPr>
              <w:t>stolikach koktajlowych</w:t>
            </w:r>
            <w:r w:rsidRPr="00E21530">
              <w:rPr>
                <w:rFonts w:cstheme="minorHAnsi"/>
              </w:rPr>
              <w:t>) dla uczestników wydarzenia</w:t>
            </w:r>
            <w:r w:rsidR="00C433A3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93655" w:rsidTr="00C433A3">
        <w:trPr>
          <w:trHeight w:val="502"/>
        </w:trPr>
        <w:tc>
          <w:tcPr>
            <w:tcW w:w="486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693655" w:rsidRPr="0000556B" w:rsidRDefault="000D246A" w:rsidP="0000556B">
            <w:pPr>
              <w:spacing w:line="276" w:lineRule="auto"/>
              <w:jc w:val="both"/>
              <w:rPr>
                <w:rFonts w:cstheme="minorHAnsi"/>
              </w:rPr>
            </w:pPr>
            <w:r w:rsidRPr="000D246A">
              <w:rPr>
                <w:rFonts w:cstheme="minorHAnsi"/>
              </w:rPr>
              <w:t>Niezbędne cokoły/podstawy wystawowe (min. 10 szt.) do zaprezentowania produktów/usług finalistów konkursu</w:t>
            </w:r>
            <w:r w:rsidR="00505629">
              <w:rPr>
                <w:rFonts w:cstheme="minorHAnsi"/>
              </w:rPr>
              <w:t xml:space="preserve"> wraz</w:t>
            </w:r>
            <w:r w:rsidR="00C433A3">
              <w:rPr>
                <w:rFonts w:cstheme="minorHAnsi"/>
              </w:rPr>
              <w:t xml:space="preserve"> </w:t>
            </w:r>
            <w:r w:rsidR="00C433A3">
              <w:rPr>
                <w:rFonts w:cstheme="minorHAnsi"/>
              </w:rPr>
              <w:br/>
            </w:r>
            <w:r w:rsidR="00505629">
              <w:rPr>
                <w:rFonts w:cstheme="minorHAnsi"/>
              </w:rPr>
              <w:t>z niezbędnym oświetleniem wystawowym</w:t>
            </w:r>
            <w:r w:rsidR="00C433A3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0556B" w:rsidTr="00C433A3">
        <w:trPr>
          <w:trHeight w:val="744"/>
        </w:trPr>
        <w:tc>
          <w:tcPr>
            <w:tcW w:w="486" w:type="dxa"/>
            <w:vAlign w:val="center"/>
          </w:tcPr>
          <w:p w:rsidR="0000556B" w:rsidRDefault="00505629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926" w:type="dxa"/>
            <w:gridSpan w:val="3"/>
            <w:vAlign w:val="center"/>
          </w:tcPr>
          <w:p w:rsidR="0000556B" w:rsidRPr="00C433A3" w:rsidRDefault="0000556B" w:rsidP="000E6D4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C433A3">
              <w:rPr>
                <w:rFonts w:cstheme="minorHAnsi"/>
                <w:b/>
              </w:rPr>
              <w:t xml:space="preserve">Zrealizowanie scenografii wewnątrz obiektu oraz w jego otoczeniu (na zewnątrz). </w:t>
            </w:r>
          </w:p>
        </w:tc>
      </w:tr>
      <w:tr w:rsidR="0000556B" w:rsidTr="00C433A3">
        <w:trPr>
          <w:trHeight w:val="744"/>
        </w:trPr>
        <w:tc>
          <w:tcPr>
            <w:tcW w:w="486" w:type="dxa"/>
            <w:vAlign w:val="center"/>
          </w:tcPr>
          <w:p w:rsidR="0000556B" w:rsidRDefault="0000556B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00556B" w:rsidRPr="00574E09" w:rsidRDefault="0000556B" w:rsidP="00C433A3">
            <w:pPr>
              <w:spacing w:line="276" w:lineRule="auto"/>
              <w:jc w:val="both"/>
              <w:rPr>
                <w:rFonts w:cstheme="minorHAnsi"/>
              </w:rPr>
            </w:pPr>
            <w:r w:rsidRPr="00574E09">
              <w:rPr>
                <w:rFonts w:cstheme="minorHAnsi"/>
              </w:rPr>
              <w:t>W części zewnętrznej oświetlenie części budynku oraz jego otoczenia wraz z animacją kolorów i sposobów oświetlenia</w:t>
            </w:r>
            <w:r>
              <w:rPr>
                <w:rFonts w:cstheme="minorHAnsi"/>
              </w:rPr>
              <w:t xml:space="preserve">, z wykorzystaniem ruchomych głowic zewnętrznych o gamie kolorystycznej RGB </w:t>
            </w:r>
            <w:r w:rsidR="00C433A3">
              <w:rPr>
                <w:rFonts w:cstheme="minorHAnsi"/>
              </w:rPr>
              <w:br/>
            </w:r>
            <w:r>
              <w:rPr>
                <w:rFonts w:cstheme="minorHAnsi"/>
              </w:rPr>
              <w:t>z możliwością fakturowania wyświetlanych obrazów/kolorów.</w:t>
            </w:r>
          </w:p>
        </w:tc>
        <w:tc>
          <w:tcPr>
            <w:tcW w:w="1843" w:type="dxa"/>
            <w:vAlign w:val="center"/>
          </w:tcPr>
          <w:p w:rsidR="0000556B" w:rsidRDefault="0000556B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00556B" w:rsidRDefault="0000556B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93655" w:rsidTr="00C433A3">
        <w:trPr>
          <w:trHeight w:val="744"/>
        </w:trPr>
        <w:tc>
          <w:tcPr>
            <w:tcW w:w="486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26" w:type="dxa"/>
            <w:vAlign w:val="center"/>
          </w:tcPr>
          <w:p w:rsidR="00693655" w:rsidRPr="00DB039B" w:rsidRDefault="0000556B" w:rsidP="00C433A3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574E09">
              <w:rPr>
                <w:rFonts w:cstheme="minorHAnsi"/>
              </w:rPr>
              <w:t xml:space="preserve">W części wewnętrznej (hol, przestrzenie wspólne, sala główna) scenografia świetlna i rzeczowa </w:t>
            </w:r>
            <w:r>
              <w:rPr>
                <w:rFonts w:cstheme="minorHAnsi"/>
              </w:rPr>
              <w:t xml:space="preserve">z wykorzystaniem ruchomych głowic świetlnych, </w:t>
            </w:r>
            <w:proofErr w:type="spellStart"/>
            <w:r>
              <w:rPr>
                <w:rFonts w:cstheme="minorHAnsi"/>
              </w:rPr>
              <w:t>LEDBar’ów</w:t>
            </w:r>
            <w:proofErr w:type="spellEnd"/>
            <w:r>
              <w:rPr>
                <w:rFonts w:cstheme="minorHAnsi"/>
              </w:rPr>
              <w:t xml:space="preserve"> lub analogicznych lamp wykorzystujących kolorystykę RGB, dedykowanego </w:t>
            </w:r>
            <w:proofErr w:type="spellStart"/>
            <w:r>
              <w:rPr>
                <w:rFonts w:cstheme="minorHAnsi"/>
              </w:rPr>
              <w:t>gobo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72DD8">
              <w:rPr>
                <w:rFonts w:cstheme="minorHAnsi"/>
              </w:rPr>
              <w:t>wraz z niezbędną obsługą do prawidłowego działania każdego z elementów</w:t>
            </w:r>
            <w:r w:rsidR="00C433A3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93655" w:rsidTr="00C433A3">
        <w:trPr>
          <w:trHeight w:val="602"/>
        </w:trPr>
        <w:tc>
          <w:tcPr>
            <w:tcW w:w="486" w:type="dxa"/>
            <w:vAlign w:val="center"/>
          </w:tcPr>
          <w:p w:rsidR="00693655" w:rsidRDefault="00505629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426" w:type="dxa"/>
            <w:vAlign w:val="center"/>
          </w:tcPr>
          <w:p w:rsidR="00693655" w:rsidRPr="00DB039B" w:rsidRDefault="00544A26" w:rsidP="00544A26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Konferansjer lub konferansjerka</w:t>
            </w:r>
            <w:r w:rsidR="000D246A" w:rsidRPr="000D246A">
              <w:rPr>
                <w:rFonts w:cstheme="minorHAnsi"/>
              </w:rPr>
              <w:t xml:space="preserve"> na wydarzeniu</w:t>
            </w:r>
            <w:r>
              <w:rPr>
                <w:rFonts w:cstheme="minorHAnsi"/>
              </w:rPr>
              <w:t xml:space="preserve"> spełniający wymagania zawarte w OPZ</w:t>
            </w:r>
            <w:r w:rsidR="00C433A3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93655" w:rsidTr="00C433A3">
        <w:trPr>
          <w:trHeight w:val="482"/>
        </w:trPr>
        <w:tc>
          <w:tcPr>
            <w:tcW w:w="486" w:type="dxa"/>
            <w:vAlign w:val="center"/>
          </w:tcPr>
          <w:p w:rsidR="00693655" w:rsidRDefault="00505629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426" w:type="dxa"/>
            <w:vAlign w:val="center"/>
          </w:tcPr>
          <w:p w:rsidR="00693655" w:rsidRPr="00544A26" w:rsidRDefault="00544A26" w:rsidP="00544A26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0D246A" w:rsidRPr="000D246A">
              <w:rPr>
                <w:rFonts w:cstheme="minorHAnsi"/>
              </w:rPr>
              <w:t>ysokiej jakości, dedykowan</w:t>
            </w:r>
            <w:r>
              <w:rPr>
                <w:rFonts w:cstheme="minorHAnsi"/>
              </w:rPr>
              <w:t>a</w:t>
            </w:r>
            <w:r w:rsidR="000D246A" w:rsidRPr="000D246A">
              <w:rPr>
                <w:rFonts w:cstheme="minorHAnsi"/>
              </w:rPr>
              <w:t xml:space="preserve"> opraw</w:t>
            </w:r>
            <w:r>
              <w:rPr>
                <w:rFonts w:cstheme="minorHAnsi"/>
              </w:rPr>
              <w:t>a</w:t>
            </w:r>
            <w:r w:rsidR="000D246A" w:rsidRPr="000D246A">
              <w:rPr>
                <w:rFonts w:cstheme="minorHAnsi"/>
              </w:rPr>
              <w:t xml:space="preserve"> multimedialn</w:t>
            </w:r>
            <w:r>
              <w:rPr>
                <w:rFonts w:cstheme="minorHAnsi"/>
              </w:rPr>
              <w:t>a</w:t>
            </w:r>
            <w:r w:rsidR="000D246A" w:rsidRPr="000D246A">
              <w:rPr>
                <w:rFonts w:cstheme="minorHAnsi"/>
              </w:rPr>
              <w:t xml:space="preserve">, wykorzystującej animację w technologii 3D oraz elementy </w:t>
            </w:r>
            <w:proofErr w:type="spellStart"/>
            <w:r w:rsidR="000D246A" w:rsidRPr="000D246A">
              <w:rPr>
                <w:rFonts w:cstheme="minorHAnsi"/>
              </w:rPr>
              <w:t>mappingu</w:t>
            </w:r>
            <w:proofErr w:type="spellEnd"/>
            <w:r w:rsidR="000D246A" w:rsidRPr="000D246A">
              <w:rPr>
                <w:rFonts w:cstheme="minorHAnsi"/>
              </w:rPr>
              <w:t xml:space="preserve"> i dynamizację treści poprzez jednoczesne ich animowanie na wszystkich nośnikach scenicznych prezentowanych na powie</w:t>
            </w:r>
            <w:r>
              <w:rPr>
                <w:rFonts w:cstheme="minorHAnsi"/>
              </w:rPr>
              <w:t>rzchni</w:t>
            </w:r>
            <w:r w:rsidR="00C433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realizowanego wydarzenia.</w:t>
            </w:r>
            <w:r w:rsidR="000D246A" w:rsidRPr="000D246A">
              <w:rPr>
                <w:rFonts w:cstheme="minorHAnsi"/>
              </w:rPr>
              <w:t xml:space="preserve"> Wykonawca jest zobowiązany do przygotowania analogicznej wersji animacji dostosowanej do </w:t>
            </w:r>
            <w:r>
              <w:rPr>
                <w:rFonts w:cstheme="minorHAnsi"/>
              </w:rPr>
              <w:t>wymogów transmisji live</w:t>
            </w:r>
            <w:r w:rsidR="00C433A3">
              <w:rPr>
                <w:rFonts w:cstheme="minorHAnsi"/>
              </w:rPr>
              <w:t xml:space="preserve"> </w:t>
            </w:r>
            <w:r w:rsidR="000D246A" w:rsidRPr="000D246A">
              <w:rPr>
                <w:rFonts w:cstheme="minorHAnsi"/>
              </w:rPr>
              <w:t xml:space="preserve">w Internecie. Wykonawca jest zobowiązany do przekazania ww. oprawy multimedialnej wraz z pełnymi prawami autorskimi Zamawiającemu. </w:t>
            </w:r>
          </w:p>
        </w:tc>
        <w:tc>
          <w:tcPr>
            <w:tcW w:w="1843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93655" w:rsidTr="00C433A3">
        <w:trPr>
          <w:trHeight w:val="482"/>
        </w:trPr>
        <w:tc>
          <w:tcPr>
            <w:tcW w:w="486" w:type="dxa"/>
            <w:vAlign w:val="center"/>
          </w:tcPr>
          <w:p w:rsidR="00693655" w:rsidRDefault="00505629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426" w:type="dxa"/>
            <w:vAlign w:val="center"/>
          </w:tcPr>
          <w:p w:rsidR="00693655" w:rsidRPr="00505629" w:rsidRDefault="00505629" w:rsidP="0050562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Profesjonalny fotograf</w:t>
            </w:r>
            <w:r w:rsidR="000D246A" w:rsidRPr="00574E09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544A26">
              <w:rPr>
                <w:rFonts w:asciiTheme="minorHAnsi" w:hAnsiTheme="minorHAnsi" w:cstheme="minorHAnsi"/>
                <w:sz w:val="22"/>
                <w:szCs w:val="22"/>
              </w:rPr>
              <w:t xml:space="preserve">o wykonania relacji zdjęciowej </w:t>
            </w:r>
            <w:r w:rsidR="000D246A" w:rsidRPr="00574E09">
              <w:rPr>
                <w:rFonts w:asciiTheme="minorHAnsi" w:hAnsiTheme="minorHAnsi" w:cstheme="minorHAnsi"/>
                <w:sz w:val="22"/>
                <w:szCs w:val="22"/>
              </w:rPr>
              <w:t xml:space="preserve">z wydarzenia </w:t>
            </w:r>
            <w:r w:rsidR="00C433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D246A" w:rsidRPr="00574E09">
              <w:rPr>
                <w:rFonts w:asciiTheme="minorHAnsi" w:hAnsiTheme="minorHAnsi" w:cstheme="minorHAnsi"/>
                <w:sz w:val="22"/>
                <w:szCs w:val="22"/>
              </w:rPr>
              <w:t xml:space="preserve">w tym min. 20 zdjęć gotowych do publikacji przesłanych maksymalnie 2h po wydarzeniu, min. 400 zdjęć, dostarczonych w </w:t>
            </w:r>
            <w:r w:rsidR="000D246A" w:rsidRPr="00574E0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formie elektronicznej, w wersji surowej w ciągu 2 dni </w:t>
            </w:r>
            <w:r w:rsidR="000D246A">
              <w:rPr>
                <w:rFonts w:asciiTheme="minorHAnsi" w:hAnsiTheme="minorHAnsi" w:cstheme="minorHAnsi"/>
                <w:sz w:val="22"/>
                <w:szCs w:val="22"/>
              </w:rPr>
              <w:t xml:space="preserve">kalendarzowych </w:t>
            </w:r>
            <w:r w:rsidR="000D246A" w:rsidRPr="00574E09">
              <w:rPr>
                <w:rFonts w:asciiTheme="minorHAnsi" w:hAnsiTheme="minorHAnsi" w:cstheme="minorHAnsi"/>
                <w:sz w:val="22"/>
                <w:szCs w:val="22"/>
              </w:rPr>
              <w:t xml:space="preserve">od wydarzenia. Zamawiający z przesłanych zdjęć, wskaże 100, które mają zostać przekazane w formie ostatecznej, po pełnej obróbce graficznej, w pełnej rozdzielczości, wraz z pełnią praw autorskich. </w:t>
            </w:r>
          </w:p>
        </w:tc>
        <w:tc>
          <w:tcPr>
            <w:tcW w:w="1843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D246A" w:rsidTr="00C433A3">
        <w:trPr>
          <w:trHeight w:val="482"/>
        </w:trPr>
        <w:tc>
          <w:tcPr>
            <w:tcW w:w="486" w:type="dxa"/>
            <w:vAlign w:val="center"/>
          </w:tcPr>
          <w:p w:rsidR="000D246A" w:rsidRDefault="00505629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426" w:type="dxa"/>
            <w:vAlign w:val="center"/>
          </w:tcPr>
          <w:p w:rsidR="000D246A" w:rsidRPr="00574E09" w:rsidRDefault="00821A7F" w:rsidP="0004499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W</w:t>
            </w:r>
            <w:r w:rsidR="000D246A" w:rsidRPr="003918CB">
              <w:rPr>
                <w:rFonts w:asciiTheme="minorHAnsi" w:eastAsia="Times New Roman" w:hAnsiTheme="minorHAnsi" w:cstheme="minorHAnsi"/>
                <w:sz w:val="22"/>
                <w:szCs w:val="22"/>
              </w:rPr>
              <w:t>ystąpienie gościa specjalnego</w:t>
            </w:r>
            <w:r w:rsidR="0004499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spełniającego wymagania zawarte </w:t>
            </w:r>
            <w:r w:rsidR="00C433A3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="0004499C">
              <w:rPr>
                <w:rFonts w:asciiTheme="minorHAnsi" w:eastAsia="Times New Roman" w:hAnsiTheme="minorHAnsi" w:cstheme="minorHAnsi"/>
                <w:sz w:val="22"/>
                <w:szCs w:val="22"/>
              </w:rPr>
              <w:t>w OPZ</w:t>
            </w:r>
            <w:r w:rsidR="00C433A3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D246A" w:rsidTr="00C433A3">
        <w:trPr>
          <w:trHeight w:val="482"/>
        </w:trPr>
        <w:tc>
          <w:tcPr>
            <w:tcW w:w="486" w:type="dxa"/>
            <w:vAlign w:val="center"/>
          </w:tcPr>
          <w:p w:rsidR="000D246A" w:rsidRDefault="00821A7F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6426" w:type="dxa"/>
            <w:vAlign w:val="center"/>
          </w:tcPr>
          <w:p w:rsidR="000D246A" w:rsidRPr="000D246A" w:rsidRDefault="00821A7F" w:rsidP="00821A7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wersji</w:t>
            </w:r>
            <w:r w:rsidR="000D246A" w:rsidRPr="000D246A">
              <w:rPr>
                <w:rFonts w:cstheme="minorHAnsi"/>
              </w:rPr>
              <w:t xml:space="preserve"> elektroniczn</w:t>
            </w:r>
            <w:r>
              <w:rPr>
                <w:rFonts w:cstheme="minorHAnsi"/>
              </w:rPr>
              <w:t>ej</w:t>
            </w:r>
            <w:r w:rsidR="000D246A" w:rsidRPr="000D246A">
              <w:rPr>
                <w:rFonts w:cstheme="minorHAnsi"/>
              </w:rPr>
              <w:t xml:space="preserve"> oraz papi</w:t>
            </w:r>
            <w:r w:rsidR="0004499C">
              <w:rPr>
                <w:rFonts w:cstheme="minorHAnsi"/>
              </w:rPr>
              <w:t>erow</w:t>
            </w:r>
            <w:r>
              <w:rPr>
                <w:rFonts w:cstheme="minorHAnsi"/>
              </w:rPr>
              <w:t>ej</w:t>
            </w:r>
            <w:r w:rsidR="0004499C">
              <w:rPr>
                <w:rFonts w:cstheme="minorHAnsi"/>
              </w:rPr>
              <w:t xml:space="preserve"> zaproszenia na wydarzenie</w:t>
            </w:r>
            <w:r>
              <w:rPr>
                <w:rFonts w:cstheme="minorHAnsi"/>
              </w:rPr>
              <w:t>, a także</w:t>
            </w:r>
            <w:r w:rsidR="000D246A" w:rsidRPr="000D24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druk</w:t>
            </w:r>
            <w:r w:rsidR="000D246A" w:rsidRPr="000D246A">
              <w:rPr>
                <w:rFonts w:cstheme="minorHAnsi"/>
              </w:rPr>
              <w:t xml:space="preserve"> min. 300 szt. (wraz z kopertami)</w:t>
            </w:r>
            <w:r w:rsidR="00C433A3">
              <w:rPr>
                <w:rFonts w:cstheme="minorHAnsi"/>
              </w:rPr>
              <w:t>.</w:t>
            </w:r>
            <w:r w:rsidR="000D246A" w:rsidRPr="000D246A"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693655" w:rsidTr="00C433A3">
        <w:trPr>
          <w:trHeight w:val="482"/>
        </w:trPr>
        <w:tc>
          <w:tcPr>
            <w:tcW w:w="486" w:type="dxa"/>
            <w:vAlign w:val="center"/>
          </w:tcPr>
          <w:p w:rsidR="00693655" w:rsidRDefault="00821A7F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426" w:type="dxa"/>
            <w:vAlign w:val="center"/>
          </w:tcPr>
          <w:p w:rsidR="00693655" w:rsidRPr="00DB039B" w:rsidRDefault="00693655" w:rsidP="00C433A3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04499C">
              <w:rPr>
                <w:rFonts w:cstheme="minorHAnsi"/>
              </w:rPr>
              <w:t xml:space="preserve">Przeprowadzenie profesjonalnej transmisji live z wydarzenia zgodnie </w:t>
            </w:r>
            <w:r w:rsidR="00C433A3">
              <w:rPr>
                <w:rFonts w:cstheme="minorHAnsi"/>
              </w:rPr>
              <w:br/>
            </w:r>
            <w:r w:rsidRPr="0004499C">
              <w:rPr>
                <w:rFonts w:cstheme="minorHAnsi"/>
              </w:rPr>
              <w:t>z wymaganiami określonymi w niniejszym OPZ</w:t>
            </w:r>
            <w:r w:rsidR="000E6D45" w:rsidRPr="0004499C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693655" w:rsidRDefault="00693655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D246A" w:rsidTr="00C433A3">
        <w:trPr>
          <w:trHeight w:val="482"/>
        </w:trPr>
        <w:tc>
          <w:tcPr>
            <w:tcW w:w="486" w:type="dxa"/>
            <w:vAlign w:val="center"/>
          </w:tcPr>
          <w:p w:rsidR="000D246A" w:rsidRDefault="00821A7F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6426" w:type="dxa"/>
            <w:vAlign w:val="center"/>
          </w:tcPr>
          <w:p w:rsidR="000D246A" w:rsidRPr="000D246A" w:rsidRDefault="00821A7F" w:rsidP="00821A7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Przygotowanie</w:t>
            </w:r>
            <w:r w:rsidR="000D246A" w:rsidRPr="000D246A">
              <w:rPr>
                <w:rFonts w:cstheme="minorHAnsi"/>
              </w:rPr>
              <w:t xml:space="preserve"> min. 5 szt. statuetek wg projektu przekazanego przez Zamawiającego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D246A" w:rsidTr="00C433A3">
        <w:trPr>
          <w:trHeight w:val="482"/>
        </w:trPr>
        <w:tc>
          <w:tcPr>
            <w:tcW w:w="486" w:type="dxa"/>
            <w:vAlign w:val="center"/>
          </w:tcPr>
          <w:p w:rsidR="000D246A" w:rsidRDefault="00821A7F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6426" w:type="dxa"/>
            <w:vAlign w:val="center"/>
          </w:tcPr>
          <w:p w:rsidR="000D246A" w:rsidRPr="000D246A" w:rsidRDefault="00821A7F" w:rsidP="00821A7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D246A" w:rsidRPr="000D246A">
              <w:rPr>
                <w:rFonts w:cstheme="minorHAnsi"/>
              </w:rPr>
              <w:t>rojekt</w:t>
            </w:r>
            <w:r>
              <w:rPr>
                <w:rFonts w:cstheme="minorHAnsi"/>
              </w:rPr>
              <w:t xml:space="preserve"> oraz druk wielkoformatowego „czeku” </w:t>
            </w:r>
            <w:r w:rsidR="000D246A" w:rsidRPr="000D246A">
              <w:rPr>
                <w:rFonts w:cstheme="minorHAnsi"/>
              </w:rPr>
              <w:t xml:space="preserve">w ilości 11 szt. </w:t>
            </w:r>
          </w:p>
        </w:tc>
        <w:tc>
          <w:tcPr>
            <w:tcW w:w="1843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D246A" w:rsidTr="00C433A3">
        <w:trPr>
          <w:trHeight w:val="482"/>
        </w:trPr>
        <w:tc>
          <w:tcPr>
            <w:tcW w:w="486" w:type="dxa"/>
            <w:vAlign w:val="center"/>
          </w:tcPr>
          <w:p w:rsidR="000D246A" w:rsidRDefault="00821A7F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6426" w:type="dxa"/>
            <w:vAlign w:val="center"/>
          </w:tcPr>
          <w:p w:rsidR="000D246A" w:rsidRPr="000D246A" w:rsidRDefault="00821A7F" w:rsidP="00821A7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Pakiety</w:t>
            </w:r>
            <w:r w:rsidR="0000556B" w:rsidRPr="0000556B">
              <w:rPr>
                <w:rFonts w:cstheme="minorHAnsi"/>
              </w:rPr>
              <w:t xml:space="preserve"> informacyjno-promocyjn</w:t>
            </w:r>
            <w:r>
              <w:rPr>
                <w:rFonts w:cstheme="minorHAnsi"/>
              </w:rPr>
              <w:t>e</w:t>
            </w:r>
            <w:r w:rsidR="0000556B" w:rsidRPr="0000556B">
              <w:rPr>
                <w:rFonts w:cstheme="minorHAnsi"/>
              </w:rPr>
              <w:t xml:space="preserve"> dla uczestników wydarzenia, </w:t>
            </w:r>
            <w:r w:rsidR="0000556B" w:rsidRPr="0000556B">
              <w:rPr>
                <w:rFonts w:cstheme="minorHAnsi"/>
              </w:rPr>
              <w:br/>
              <w:t>w innowacyjnej formie zawierając</w:t>
            </w:r>
            <w:r>
              <w:rPr>
                <w:rFonts w:cstheme="minorHAnsi"/>
              </w:rPr>
              <w:t>e</w:t>
            </w:r>
            <w:r w:rsidR="0000556B" w:rsidRPr="0000556B">
              <w:rPr>
                <w:rFonts w:cstheme="minorHAnsi"/>
              </w:rPr>
              <w:t xml:space="preserve"> m.in. informacje prasowe, materiały drukowane w ilości wskazanej przez Zamawiającego jednak nie większej niż spełniającej wymogi dotyczące ilości uczestników wydarzenia. Maksymalna przewidywalna kwota na realizację nie przekroczy 10 000 zł brutto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0D246A" w:rsidRDefault="000D246A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0556B" w:rsidTr="00C433A3">
        <w:trPr>
          <w:trHeight w:val="482"/>
        </w:trPr>
        <w:tc>
          <w:tcPr>
            <w:tcW w:w="486" w:type="dxa"/>
            <w:vAlign w:val="center"/>
          </w:tcPr>
          <w:p w:rsidR="0000556B" w:rsidRDefault="00821A7F" w:rsidP="000E6D4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6426" w:type="dxa"/>
            <w:vAlign w:val="center"/>
          </w:tcPr>
          <w:p w:rsidR="0000556B" w:rsidRPr="0000556B" w:rsidRDefault="00821A7F" w:rsidP="00821A7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0556B" w:rsidRPr="0000556B">
              <w:rPr>
                <w:rFonts w:cstheme="minorHAnsi"/>
              </w:rPr>
              <w:t>bsług</w:t>
            </w:r>
            <w:r>
              <w:rPr>
                <w:rFonts w:cstheme="minorHAnsi"/>
              </w:rPr>
              <w:t>a</w:t>
            </w:r>
            <w:r w:rsidR="0000556B" w:rsidRPr="0000556B">
              <w:rPr>
                <w:rFonts w:cstheme="minorHAnsi"/>
              </w:rPr>
              <w:t xml:space="preserve"> wydarzenia, obsług</w:t>
            </w:r>
            <w:r>
              <w:rPr>
                <w:rFonts w:cstheme="minorHAnsi"/>
              </w:rPr>
              <w:t>a</w:t>
            </w:r>
            <w:r w:rsidR="0000556B" w:rsidRPr="0000556B">
              <w:rPr>
                <w:rFonts w:cstheme="minorHAnsi"/>
              </w:rPr>
              <w:t xml:space="preserve"> szatni oraz serwis sprzątający na czas trwania wydarzenia, a także po jego zakończeniu zgodny </w:t>
            </w:r>
            <w:r w:rsidR="00C433A3">
              <w:rPr>
                <w:rFonts w:cstheme="minorHAnsi"/>
              </w:rPr>
              <w:br/>
            </w:r>
            <w:r w:rsidR="0000556B" w:rsidRPr="0000556B">
              <w:rPr>
                <w:rFonts w:cstheme="minorHAnsi"/>
              </w:rPr>
              <w:t>z wymaganiami obiektu, w którym realizowane będzie wydarzenie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00556B" w:rsidRDefault="0000556B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7" w:type="dxa"/>
            <w:vAlign w:val="center"/>
          </w:tcPr>
          <w:p w:rsidR="0000556B" w:rsidRDefault="0000556B" w:rsidP="000E6D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:rsidR="007051D1" w:rsidRPr="00823072" w:rsidRDefault="007051D1" w:rsidP="0082528D">
      <w:pPr>
        <w:rPr>
          <w:rFonts w:cstheme="minorHAnsi"/>
        </w:rPr>
      </w:pPr>
    </w:p>
    <w:p w:rsidR="00E92BBB" w:rsidRDefault="00E92BBB" w:rsidP="00FB3100">
      <w:pPr>
        <w:jc w:val="both"/>
        <w:rPr>
          <w:rFonts w:cstheme="minorHAnsi"/>
          <w:b/>
        </w:rPr>
      </w:pPr>
    </w:p>
    <w:p w:rsidR="00894164" w:rsidRPr="00894164" w:rsidRDefault="00894164" w:rsidP="00FB3100">
      <w:pPr>
        <w:jc w:val="both"/>
        <w:rPr>
          <w:rFonts w:cstheme="minorHAnsi"/>
          <w:b/>
        </w:rPr>
      </w:pPr>
      <w:bookmarkStart w:id="0" w:name="_GoBack"/>
      <w:r w:rsidRPr="00894164">
        <w:rPr>
          <w:rFonts w:cstheme="minorHAnsi"/>
          <w:b/>
        </w:rPr>
        <w:t xml:space="preserve">Pozostałe </w:t>
      </w:r>
      <w:r>
        <w:rPr>
          <w:rFonts w:cstheme="minorHAnsi"/>
          <w:b/>
        </w:rPr>
        <w:t>i</w:t>
      </w:r>
      <w:r w:rsidRPr="00894164">
        <w:rPr>
          <w:rFonts w:cstheme="minorHAnsi"/>
          <w:b/>
        </w:rPr>
        <w:t>nformacje:</w:t>
      </w:r>
    </w:p>
    <w:p w:rsidR="00894164" w:rsidRDefault="009D1386" w:rsidP="00FB3100">
      <w:pPr>
        <w:tabs>
          <w:tab w:val="left" w:pos="6825"/>
        </w:tabs>
        <w:jc w:val="both"/>
      </w:pPr>
      <w:r>
        <w:rPr>
          <w:rFonts w:cstheme="minorHAnsi"/>
        </w:rPr>
        <w:t>1</w:t>
      </w:r>
      <w:r w:rsidR="00894164">
        <w:rPr>
          <w:rFonts w:cstheme="minorHAnsi"/>
        </w:rPr>
        <w:t xml:space="preserve">. </w:t>
      </w:r>
      <w:r w:rsidR="00894164">
        <w:t xml:space="preserve">Szacunkowej wyceny należy dokonać wyłącznie na niniejszym wzorze. </w:t>
      </w:r>
      <w:r w:rsidR="00894164">
        <w:rPr>
          <w:rStyle w:val="Pogrubienie"/>
        </w:rPr>
        <w:t xml:space="preserve">Podpisany i zeskanowany </w:t>
      </w:r>
      <w:r w:rsidR="00894164">
        <w:t xml:space="preserve">załącznik należy przesłać drogą elektroniczną (e-mail) </w:t>
      </w:r>
      <w:r w:rsidR="00220D33">
        <w:t>do</w:t>
      </w:r>
      <w:r w:rsidR="00B1589E">
        <w:rPr>
          <w:b/>
        </w:rPr>
        <w:t xml:space="preserve"> </w:t>
      </w:r>
      <w:r w:rsidR="00B86B65">
        <w:rPr>
          <w:b/>
        </w:rPr>
        <w:t>19</w:t>
      </w:r>
      <w:r w:rsidR="00B1589E" w:rsidRPr="00B1589E">
        <w:rPr>
          <w:b/>
        </w:rPr>
        <w:t>.10</w:t>
      </w:r>
      <w:r w:rsidR="00B1589E" w:rsidRPr="00B1589E">
        <w:rPr>
          <w:rStyle w:val="Pogrubienie"/>
          <w:b w:val="0"/>
        </w:rPr>
        <w:t>.</w:t>
      </w:r>
      <w:r w:rsidR="009853AE" w:rsidRPr="00B1589E">
        <w:rPr>
          <w:rStyle w:val="Pogrubienie"/>
        </w:rPr>
        <w:t>202</w:t>
      </w:r>
      <w:r w:rsidR="00B86B65">
        <w:rPr>
          <w:rStyle w:val="Pogrubienie"/>
        </w:rPr>
        <w:t>2</w:t>
      </w:r>
      <w:r w:rsidR="00894164" w:rsidRPr="00B1589E">
        <w:rPr>
          <w:rStyle w:val="Pogrubienie"/>
        </w:rPr>
        <w:t xml:space="preserve"> r.</w:t>
      </w:r>
      <w:r w:rsidR="00894164" w:rsidRPr="009853AE">
        <w:rPr>
          <w:rStyle w:val="Pogrubienie"/>
          <w:b w:val="0"/>
        </w:rPr>
        <w:t xml:space="preserve"> do godziny </w:t>
      </w:r>
      <w:r>
        <w:rPr>
          <w:rStyle w:val="Pogrubienie"/>
          <w:b w:val="0"/>
        </w:rPr>
        <w:t>12.00</w:t>
      </w:r>
      <w:r w:rsidR="00894164" w:rsidRPr="009853AE">
        <w:rPr>
          <w:rStyle w:val="Pogrubienie"/>
          <w:b w:val="0"/>
        </w:rPr>
        <w:t xml:space="preserve"> na adres:</w:t>
      </w:r>
      <w:r w:rsidR="00894164">
        <w:rPr>
          <w:rStyle w:val="Pogrubienie"/>
        </w:rPr>
        <w:t xml:space="preserve"> </w:t>
      </w:r>
      <w:hyperlink r:id="rId10" w:history="1">
        <w:r w:rsidRPr="00F735FB">
          <w:rPr>
            <w:rStyle w:val="Hipercze"/>
          </w:rPr>
          <w:t>projekty@wzp.pl</w:t>
        </w:r>
      </w:hyperlink>
      <w:r w:rsidR="00894164" w:rsidRPr="00894164">
        <w:t>.</w:t>
      </w:r>
      <w:r>
        <w:t xml:space="preserve">  </w:t>
      </w:r>
    </w:p>
    <w:p w:rsidR="00823072" w:rsidRDefault="009D1386" w:rsidP="002E4BA9">
      <w:pPr>
        <w:tabs>
          <w:tab w:val="left" w:pos="6825"/>
        </w:tabs>
        <w:jc w:val="both"/>
        <w:rPr>
          <w:rFonts w:cstheme="minorHAnsi"/>
        </w:rPr>
      </w:pPr>
      <w:r>
        <w:t>2</w:t>
      </w:r>
      <w:r w:rsidR="00894164">
        <w:t>.</w:t>
      </w:r>
      <w:r w:rsidR="00894164">
        <w:rPr>
          <w:rFonts w:cstheme="minorHAnsi"/>
        </w:rPr>
        <w:t xml:space="preserve"> </w:t>
      </w:r>
      <w:r w:rsidR="007F74B8">
        <w:rPr>
          <w:u w:val="single"/>
        </w:rPr>
        <w:t>Niniejsze zapytanie o szacunkową wartość zamówienia nie stanowi zobowiązania Województwa Zachodniopomorskiego do zawarcia umowy. Niniejsze zapytanie nie stanowi  oferty zamówienia w rozumieniu  Kodeksu Cywilnego. Szacowanie dokonywane jest zgodnie z uchwałą nr 95/21 Zarządu Województwa Zachodniopomorskiego z dnia 27 stycznia 2021 r.</w:t>
      </w:r>
      <w:r w:rsidR="00FB3100" w:rsidRPr="00823072">
        <w:rPr>
          <w:rFonts w:cstheme="minorHAnsi"/>
        </w:rPr>
        <w:tab/>
      </w:r>
    </w:p>
    <w:bookmarkEnd w:id="0"/>
    <w:p w:rsidR="002E4BA9" w:rsidRDefault="002E4BA9" w:rsidP="002E4BA9">
      <w:pPr>
        <w:tabs>
          <w:tab w:val="left" w:pos="6825"/>
        </w:tabs>
        <w:jc w:val="both"/>
        <w:rPr>
          <w:rFonts w:cstheme="minorHAnsi"/>
        </w:rPr>
      </w:pPr>
      <w:r w:rsidRPr="00823072">
        <w:rPr>
          <w:rFonts w:cstheme="minorHAnsi"/>
        </w:rPr>
        <w:br/>
      </w:r>
    </w:p>
    <w:p w:rsidR="009853AE" w:rsidRPr="00823072" w:rsidRDefault="009853AE" w:rsidP="002E4BA9">
      <w:pPr>
        <w:tabs>
          <w:tab w:val="left" w:pos="6825"/>
        </w:tabs>
        <w:jc w:val="both"/>
        <w:rPr>
          <w:rFonts w:cstheme="minorHAnsi"/>
        </w:rPr>
      </w:pPr>
    </w:p>
    <w:p w:rsidR="00823072" w:rsidRPr="00823072" w:rsidRDefault="002E4BA9" w:rsidP="00693655">
      <w:pPr>
        <w:rPr>
          <w:rFonts w:cstheme="minorHAnsi"/>
        </w:rPr>
      </w:pPr>
      <w:r w:rsidRPr="00823072">
        <w:rPr>
          <w:rFonts w:cstheme="minorHAnsi"/>
        </w:rPr>
        <w:tab/>
      </w:r>
      <w:r w:rsidR="00823072" w:rsidRP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  <w:t xml:space="preserve">        </w:t>
      </w:r>
      <w:r w:rsidR="00823072" w:rsidRPr="00823072">
        <w:rPr>
          <w:rFonts w:cstheme="minorHAnsi"/>
        </w:rPr>
        <w:t>..............................................................................................</w:t>
      </w:r>
    </w:p>
    <w:p w:rsidR="00693655" w:rsidRDefault="00823072" w:rsidP="009D1386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</w:t>
      </w:r>
      <w:r w:rsidR="009D1386">
        <w:rPr>
          <w:rFonts w:cstheme="minorHAnsi"/>
        </w:rPr>
        <w:t xml:space="preserve">           </w:t>
      </w:r>
      <w:r>
        <w:rPr>
          <w:rFonts w:cstheme="minorHAnsi"/>
        </w:rPr>
        <w:t xml:space="preserve">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</w:p>
    <w:p w:rsidR="00823072" w:rsidRPr="00823072" w:rsidRDefault="00693655" w:rsidP="009D1386">
      <w:pPr>
        <w:rPr>
          <w:rFonts w:cstheme="minorHAnsi"/>
        </w:rPr>
      </w:pPr>
      <w:r>
        <w:rPr>
          <w:rFonts w:cstheme="minorHAnsi"/>
        </w:rPr>
        <w:t xml:space="preserve">    </w:t>
      </w:r>
      <w:r w:rsidR="009D1386">
        <w:rPr>
          <w:rFonts w:cstheme="minorHAnsi"/>
        </w:rPr>
        <w:t>(data i podpis osoby</w:t>
      </w:r>
      <w:r w:rsidR="00823072" w:rsidRPr="00823072">
        <w:rPr>
          <w:rFonts w:cstheme="minorHAnsi"/>
        </w:rPr>
        <w:t xml:space="preserve"> reprezentującej Wyceniającego)</w:t>
      </w:r>
    </w:p>
    <w:sectPr w:rsidR="00823072" w:rsidRPr="00823072" w:rsidSect="00693655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629" w:rsidRDefault="00505629" w:rsidP="00317BD4">
      <w:r>
        <w:separator/>
      </w:r>
    </w:p>
  </w:endnote>
  <w:endnote w:type="continuationSeparator" w:id="0">
    <w:p w:rsidR="00505629" w:rsidRDefault="00505629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056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505629" w:rsidRDefault="0050562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1A7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1A7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5629" w:rsidRDefault="00505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629" w:rsidRDefault="00505629" w:rsidP="00317BD4">
      <w:r>
        <w:separator/>
      </w:r>
    </w:p>
  </w:footnote>
  <w:footnote w:type="continuationSeparator" w:id="0">
    <w:p w:rsidR="00505629" w:rsidRDefault="00505629" w:rsidP="0031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75150"/>
    <w:multiLevelType w:val="hybridMultilevel"/>
    <w:tmpl w:val="3604A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53D4C"/>
    <w:multiLevelType w:val="hybridMultilevel"/>
    <w:tmpl w:val="8102D1B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0346494"/>
    <w:multiLevelType w:val="hybridMultilevel"/>
    <w:tmpl w:val="BB148F6C"/>
    <w:lvl w:ilvl="0" w:tplc="B79A3C8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F540369"/>
    <w:multiLevelType w:val="hybridMultilevel"/>
    <w:tmpl w:val="E94CC01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7B"/>
    <w:rsid w:val="0000556B"/>
    <w:rsid w:val="0001096A"/>
    <w:rsid w:val="0004283B"/>
    <w:rsid w:val="0004499C"/>
    <w:rsid w:val="000B44D2"/>
    <w:rsid w:val="000D246A"/>
    <w:rsid w:val="000E6D45"/>
    <w:rsid w:val="001D5A58"/>
    <w:rsid w:val="00220D33"/>
    <w:rsid w:val="002E4BA9"/>
    <w:rsid w:val="00317BD4"/>
    <w:rsid w:val="00381E61"/>
    <w:rsid w:val="0038535F"/>
    <w:rsid w:val="00395F7B"/>
    <w:rsid w:val="003C1DEA"/>
    <w:rsid w:val="00444319"/>
    <w:rsid w:val="00447E55"/>
    <w:rsid w:val="004E1CFD"/>
    <w:rsid w:val="00505629"/>
    <w:rsid w:val="00544A26"/>
    <w:rsid w:val="005B0BC6"/>
    <w:rsid w:val="00604552"/>
    <w:rsid w:val="00627EBE"/>
    <w:rsid w:val="0063105C"/>
    <w:rsid w:val="00693655"/>
    <w:rsid w:val="007051D1"/>
    <w:rsid w:val="007513E8"/>
    <w:rsid w:val="00763CE7"/>
    <w:rsid w:val="007F47BC"/>
    <w:rsid w:val="007F589E"/>
    <w:rsid w:val="007F74B8"/>
    <w:rsid w:val="00821A7F"/>
    <w:rsid w:val="00823072"/>
    <w:rsid w:val="0082528D"/>
    <w:rsid w:val="00894164"/>
    <w:rsid w:val="00895531"/>
    <w:rsid w:val="008F690A"/>
    <w:rsid w:val="00913260"/>
    <w:rsid w:val="0091712E"/>
    <w:rsid w:val="00932446"/>
    <w:rsid w:val="009473B9"/>
    <w:rsid w:val="009853AE"/>
    <w:rsid w:val="009D1386"/>
    <w:rsid w:val="009D5118"/>
    <w:rsid w:val="009E5C76"/>
    <w:rsid w:val="00AA5E2A"/>
    <w:rsid w:val="00AD4DB2"/>
    <w:rsid w:val="00B1589E"/>
    <w:rsid w:val="00B4434A"/>
    <w:rsid w:val="00B74B5C"/>
    <w:rsid w:val="00B86B65"/>
    <w:rsid w:val="00BA5988"/>
    <w:rsid w:val="00C10FED"/>
    <w:rsid w:val="00C433A3"/>
    <w:rsid w:val="00C77C6D"/>
    <w:rsid w:val="00CB749C"/>
    <w:rsid w:val="00CD79FE"/>
    <w:rsid w:val="00D12CF6"/>
    <w:rsid w:val="00DB039B"/>
    <w:rsid w:val="00E92BBB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4C9E"/>
  <w15:docId w15:val="{50AA04D0-FB86-43BF-964F-F0EB1BEB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36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9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9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9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96A"/>
    <w:rPr>
      <w:b/>
      <w:bCs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04552"/>
    <w:pPr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0455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D246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jekty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AB534-EF0D-427A-A5D6-592D83E3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Krzysztof Janicki</cp:lastModifiedBy>
  <cp:revision>4</cp:revision>
  <dcterms:created xsi:type="dcterms:W3CDTF">2021-10-14T10:49:00Z</dcterms:created>
  <dcterms:modified xsi:type="dcterms:W3CDTF">2022-10-12T06:36:00Z</dcterms:modified>
</cp:coreProperties>
</file>