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14034" w:type="dxa"/>
        <w:tblInd w:w="108" w:type="dxa"/>
        <w:tblLook w:val="01E0" w:firstRow="1" w:lastRow="1" w:firstColumn="1" w:lastColumn="1" w:noHBand="0" w:noVBand="0"/>
      </w:tblPr>
      <w:tblGrid>
        <w:gridCol w:w="3687"/>
        <w:gridCol w:w="10347"/>
      </w:tblGrid>
      <w:tr w:rsidR="00F852EA" w:rsidRPr="00B94B91" w:rsidTr="00B62EB6">
        <w:trPr>
          <w:trHeight w:val="93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0B266E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 w:rsidR="00CF1C86"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757A11" w:rsidRPr="00B94B91" w:rsidRDefault="00F852EA" w:rsidP="00B07C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poniżej 207 000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757A11" w:rsidRDefault="00F852EA" w:rsidP="00B07CB4">
      <w:pPr>
        <w:spacing w:after="24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E37AD2" w:rsidRPr="00E37AD2">
        <w:rPr>
          <w:rFonts w:ascii="Arial" w:hAnsi="Arial" w:cs="Arial"/>
          <w:b/>
          <w:bCs/>
        </w:rPr>
        <w:t xml:space="preserve">Przeprowadzenie działań </w:t>
      </w:r>
      <w:proofErr w:type="spellStart"/>
      <w:r w:rsidR="00E37AD2" w:rsidRPr="00E37AD2">
        <w:rPr>
          <w:rFonts w:ascii="Arial" w:hAnsi="Arial" w:cs="Arial"/>
          <w:b/>
          <w:bCs/>
        </w:rPr>
        <w:t>ambientowych</w:t>
      </w:r>
      <w:proofErr w:type="spellEnd"/>
      <w:r w:rsidR="00E37AD2" w:rsidRPr="00E37AD2">
        <w:rPr>
          <w:rFonts w:ascii="Arial" w:hAnsi="Arial" w:cs="Arial"/>
          <w:b/>
          <w:bCs/>
        </w:rPr>
        <w:t xml:space="preserve"> polegających na ekspozycji kreatywnych reklam wielkopowierzchniowych </w:t>
      </w:r>
      <w:r w:rsidR="00B62EB6">
        <w:rPr>
          <w:rFonts w:ascii="Arial" w:hAnsi="Arial" w:cs="Arial"/>
          <w:b/>
          <w:bCs/>
        </w:rPr>
        <w:br/>
      </w:r>
      <w:r w:rsidR="00E37AD2" w:rsidRPr="00E37AD2">
        <w:rPr>
          <w:rFonts w:ascii="Arial" w:hAnsi="Arial" w:cs="Arial"/>
          <w:b/>
          <w:bCs/>
        </w:rPr>
        <w:t>przez okres 2 miesięcy na autobusach przegubowych komunikacji miejskiej w miastach wskazanych przez Zamawiającego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757A11" w:rsidRPr="00B07CB4" w:rsidRDefault="00F852EA" w:rsidP="00B07CB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proofErr w:type="gramStart"/>
      <w:r w:rsidRPr="006D7972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proofErr w:type="gramEnd"/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, że posiadamy niezbędną wiedzę i doświadczenie, tj.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w okresie ostatnich trzech lat przed upływem terminu składania ofert,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>następujące</w:t>
      </w:r>
      <w:r w:rsidR="00E37AD2">
        <w:rPr>
          <w:rFonts w:ascii="Arial" w:eastAsia="Times New Roman" w:hAnsi="Arial" w:cs="Arial"/>
          <w:sz w:val="20"/>
          <w:szCs w:val="20"/>
          <w:lang w:eastAsia="pl-PL"/>
        </w:rPr>
        <w:t xml:space="preserve"> usługi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odpowiadające </w:t>
      </w:r>
      <w:r w:rsidR="00FA1C0D">
        <w:rPr>
          <w:rFonts w:ascii="Arial" w:eastAsia="TimesNewRomanPSMT" w:hAnsi="Arial" w:cs="Arial"/>
          <w:sz w:val="20"/>
          <w:szCs w:val="20"/>
          <w:lang w:eastAsia="pl-PL"/>
        </w:rPr>
        <w:t>wymaganiom zawartym w SIWZ</w:t>
      </w:r>
      <w:r w:rsidR="008465B9" w:rsidRPr="00757A11">
        <w:rPr>
          <w:rStyle w:val="Odwoanieprzypisudolnego"/>
          <w:rFonts w:ascii="Arial" w:eastAsia="TimesNewRomanPSMT" w:hAnsi="Arial" w:cs="Arial"/>
          <w:b/>
          <w:sz w:val="24"/>
          <w:szCs w:val="24"/>
          <w:lang w:eastAsia="pl-PL"/>
        </w:rPr>
        <w:footnoteReference w:id="1"/>
      </w:r>
      <w:r w:rsidR="00FA1C0D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493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10"/>
        <w:gridCol w:w="3542"/>
        <w:gridCol w:w="4962"/>
        <w:gridCol w:w="2411"/>
        <w:gridCol w:w="1134"/>
        <w:gridCol w:w="1274"/>
      </w:tblGrid>
      <w:tr w:rsidR="00B07CB4" w:rsidRPr="00B94B91" w:rsidTr="00B07CB4">
        <w:trPr>
          <w:trHeight w:val="56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62EB6" w:rsidRDefault="00B62EB6" w:rsidP="00B07CB4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62EB6" w:rsidRDefault="00B62EB6" w:rsidP="00B07CB4">
            <w:pPr>
              <w:spacing w:before="4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62EB6" w:rsidRDefault="00B62EB6" w:rsidP="00B07CB4">
            <w:pPr>
              <w:spacing w:before="4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62EB6" w:rsidRDefault="00B62EB6" w:rsidP="00B07CB4">
            <w:pPr>
              <w:spacing w:before="4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62EB6" w:rsidRDefault="00B62EB6" w:rsidP="00B07CB4">
            <w:pPr>
              <w:spacing w:before="4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62EB6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B07CB4" w:rsidRPr="00B94B91" w:rsidTr="00B07CB4">
        <w:trPr>
          <w:trHeight w:val="2022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B6" w:rsidRPr="00B62EB6" w:rsidRDefault="00B62EB6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EB6" w:rsidRPr="00B62EB6" w:rsidRDefault="00B62EB6" w:rsidP="00C87FB7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i opis usługi – przeprowadzonej kampanii promocyjnej</w:t>
            </w:r>
          </w:p>
          <w:p w:rsidR="00B62EB6" w:rsidRPr="00B62EB6" w:rsidRDefault="00B62EB6" w:rsidP="00560A5A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B62EB6">
              <w:rPr>
                <w:rFonts w:ascii="Arial" w:eastAsia="Times New Roman" w:hAnsi="Arial" w:cs="Arial"/>
                <w:sz w:val="14"/>
                <w:szCs w:val="14"/>
              </w:rPr>
              <w:t>Uzupełnić w sposób wskazujący</w:t>
            </w:r>
            <w:r w:rsidR="00B07CB4">
              <w:rPr>
                <w:rFonts w:ascii="Arial" w:eastAsia="Times New Roman" w:hAnsi="Arial" w:cs="Arial"/>
                <w:sz w:val="14"/>
                <w:szCs w:val="14"/>
              </w:rPr>
              <w:t xml:space="preserve"> na spełnianie warunku udziału w postępowaniu </w:t>
            </w:r>
            <w:r w:rsidRPr="00B62EB6">
              <w:rPr>
                <w:rFonts w:ascii="Arial" w:eastAsia="Times New Roman" w:hAnsi="Arial" w:cs="Arial"/>
                <w:sz w:val="14"/>
                <w:szCs w:val="14"/>
              </w:rPr>
              <w:t xml:space="preserve">opisanego </w:t>
            </w:r>
            <w:r w:rsidR="00B07CB4">
              <w:rPr>
                <w:rFonts w:ascii="Arial" w:eastAsia="Times New Roman" w:hAnsi="Arial" w:cs="Arial"/>
                <w:sz w:val="14"/>
                <w:szCs w:val="14"/>
              </w:rPr>
              <w:t xml:space="preserve">w rozdziale VIII pkt 1 </w:t>
            </w:r>
            <w:proofErr w:type="spellStart"/>
            <w:r w:rsidRPr="00B62EB6">
              <w:rPr>
                <w:rFonts w:ascii="Arial" w:eastAsia="Times New Roman" w:hAnsi="Arial" w:cs="Arial"/>
                <w:sz w:val="14"/>
                <w:szCs w:val="14"/>
              </w:rPr>
              <w:t>ppkt</w:t>
            </w:r>
            <w:proofErr w:type="spellEnd"/>
            <w:r w:rsidRPr="00B62EB6">
              <w:rPr>
                <w:rFonts w:ascii="Arial" w:eastAsia="Times New Roman" w:hAnsi="Arial" w:cs="Arial"/>
                <w:sz w:val="14"/>
                <w:szCs w:val="14"/>
              </w:rPr>
              <w:t xml:space="preserve"> 2 SIWZ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62EB6" w:rsidRDefault="00B62EB6" w:rsidP="00B62EB6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Nazwa i opis działań </w:t>
            </w:r>
            <w:proofErr w:type="spellStart"/>
            <w:r w:rsidRPr="00B62EB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ambientowych</w:t>
            </w:r>
            <w:proofErr w:type="spellEnd"/>
            <w:r w:rsidRPr="00B62EB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</w:t>
            </w:r>
            <w:r w:rsidRPr="00B62EB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 xml:space="preserve">w ramach przeprowadzonej kampanii promocyjnej </w:t>
            </w:r>
          </w:p>
          <w:p w:rsidR="00B62EB6" w:rsidRPr="00B62EB6" w:rsidRDefault="00B62EB6" w:rsidP="00B62EB6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B62EB6">
              <w:rPr>
                <w:rFonts w:ascii="Arial" w:eastAsia="Times New Roman" w:hAnsi="Arial" w:cs="Arial"/>
                <w:sz w:val="14"/>
                <w:szCs w:val="14"/>
              </w:rPr>
              <w:t xml:space="preserve">Uzupełnić w sposób wskazujący na spełnianie warunku udziału </w:t>
            </w:r>
            <w:r w:rsidR="00B07CB4">
              <w:rPr>
                <w:rFonts w:ascii="Arial" w:eastAsia="Times New Roman" w:hAnsi="Arial" w:cs="Arial"/>
                <w:sz w:val="14"/>
                <w:szCs w:val="14"/>
              </w:rPr>
              <w:t xml:space="preserve">w postępowaniu </w:t>
            </w:r>
            <w:r w:rsidRPr="00B62EB6">
              <w:rPr>
                <w:rFonts w:ascii="Arial" w:eastAsia="Times New Roman" w:hAnsi="Arial" w:cs="Arial"/>
                <w:sz w:val="14"/>
                <w:szCs w:val="14"/>
              </w:rPr>
              <w:t xml:space="preserve">opisanego </w:t>
            </w:r>
            <w:r w:rsidR="00B07CB4">
              <w:rPr>
                <w:rFonts w:ascii="Arial" w:eastAsia="Times New Roman" w:hAnsi="Arial" w:cs="Arial"/>
                <w:sz w:val="14"/>
                <w:szCs w:val="14"/>
              </w:rPr>
              <w:t xml:space="preserve">w </w:t>
            </w:r>
            <w:r w:rsidRPr="00B62EB6">
              <w:rPr>
                <w:rFonts w:ascii="Arial" w:eastAsia="Times New Roman" w:hAnsi="Arial" w:cs="Arial"/>
                <w:sz w:val="14"/>
                <w:szCs w:val="14"/>
              </w:rPr>
              <w:t xml:space="preserve">rozdziale VIII pkt 1 </w:t>
            </w:r>
            <w:proofErr w:type="spellStart"/>
            <w:r w:rsidRPr="00B62EB6">
              <w:rPr>
                <w:rFonts w:ascii="Arial" w:eastAsia="Times New Roman" w:hAnsi="Arial" w:cs="Arial"/>
                <w:sz w:val="14"/>
                <w:szCs w:val="14"/>
              </w:rPr>
              <w:t>ppkt</w:t>
            </w:r>
            <w:proofErr w:type="spellEnd"/>
            <w:r w:rsidRPr="00B62EB6">
              <w:rPr>
                <w:rFonts w:ascii="Arial" w:eastAsia="Times New Roman" w:hAnsi="Arial" w:cs="Arial"/>
                <w:sz w:val="14"/>
                <w:szCs w:val="14"/>
              </w:rPr>
              <w:t xml:space="preserve"> 2 SIWZ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B6" w:rsidRPr="00B62EB6" w:rsidRDefault="00B62EB6" w:rsidP="00C87FB7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Wartość usługi </w:t>
            </w:r>
            <w:r w:rsidRPr="00B62EB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(w zł)</w:t>
            </w:r>
            <w:r w:rsidRPr="00B62EB6">
              <w:rPr>
                <w:rStyle w:val="Odwoanieprzypisudolnego"/>
                <w:rFonts w:ascii="Arial" w:eastAsia="Times New Roman" w:hAnsi="Arial" w:cs="Arial"/>
                <w:b/>
                <w:bCs/>
                <w:sz w:val="14"/>
                <w:szCs w:val="14"/>
              </w:rPr>
              <w:footnoteReference w:id="2"/>
            </w:r>
          </w:p>
          <w:p w:rsidR="00B62EB6" w:rsidRPr="00B62EB6" w:rsidRDefault="00B62EB6" w:rsidP="00B07CB4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B62EB6">
              <w:rPr>
                <w:rFonts w:ascii="Arial" w:eastAsia="Times New Roman" w:hAnsi="Arial" w:cs="Arial"/>
                <w:sz w:val="14"/>
                <w:szCs w:val="14"/>
              </w:rPr>
              <w:t xml:space="preserve">Uzupełnić w sposób wskazujący </w:t>
            </w:r>
            <w:r w:rsidRPr="00B62EB6">
              <w:rPr>
                <w:rFonts w:ascii="Arial" w:eastAsia="Times New Roman" w:hAnsi="Arial" w:cs="Arial"/>
                <w:sz w:val="14"/>
                <w:szCs w:val="14"/>
              </w:rPr>
              <w:br/>
              <w:t xml:space="preserve">na spełnianie warunku udziału </w:t>
            </w:r>
            <w:r w:rsidRPr="00B62EB6">
              <w:rPr>
                <w:rFonts w:ascii="Arial" w:eastAsia="Times New Roman" w:hAnsi="Arial" w:cs="Arial"/>
                <w:sz w:val="14"/>
                <w:szCs w:val="14"/>
              </w:rPr>
              <w:br/>
              <w:t xml:space="preserve">w postępowaniu opisanego </w:t>
            </w:r>
            <w:r w:rsidR="00B07CB4">
              <w:rPr>
                <w:rFonts w:ascii="Arial" w:eastAsia="Times New Roman" w:hAnsi="Arial" w:cs="Arial"/>
                <w:sz w:val="14"/>
                <w:szCs w:val="14"/>
              </w:rPr>
              <w:br/>
            </w:r>
            <w:r w:rsidRPr="00B62EB6">
              <w:rPr>
                <w:rFonts w:ascii="Arial" w:eastAsia="Times New Roman" w:hAnsi="Arial" w:cs="Arial"/>
                <w:sz w:val="14"/>
                <w:szCs w:val="14"/>
              </w:rPr>
              <w:t xml:space="preserve">w rozdziale VIII pkt 1 </w:t>
            </w:r>
            <w:proofErr w:type="spellStart"/>
            <w:r w:rsidRPr="00B62EB6">
              <w:rPr>
                <w:rFonts w:ascii="Arial" w:eastAsia="Times New Roman" w:hAnsi="Arial" w:cs="Arial"/>
                <w:sz w:val="14"/>
                <w:szCs w:val="14"/>
              </w:rPr>
              <w:t>ppkt</w:t>
            </w:r>
            <w:proofErr w:type="spellEnd"/>
            <w:r w:rsidRPr="00B62EB6">
              <w:rPr>
                <w:rFonts w:ascii="Arial" w:eastAsia="Times New Roman" w:hAnsi="Arial" w:cs="Arial"/>
                <w:sz w:val="14"/>
                <w:szCs w:val="14"/>
              </w:rPr>
              <w:t xml:space="preserve"> 2 SIWZ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B6" w:rsidRPr="00B62EB6" w:rsidRDefault="00B62EB6" w:rsidP="00C87FB7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Termin realizacji</w:t>
            </w:r>
          </w:p>
          <w:p w:rsidR="00B62EB6" w:rsidRPr="00B62EB6" w:rsidRDefault="00B62EB6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B62EB6">
              <w:rPr>
                <w:rFonts w:ascii="Arial" w:eastAsia="Times New Roman" w:hAnsi="Arial" w:cs="Arial"/>
                <w:bCs/>
                <w:sz w:val="14"/>
                <w:szCs w:val="14"/>
              </w:rPr>
              <w:t>Podać okres</w:t>
            </w:r>
            <w:r w:rsidRPr="00B62EB6">
              <w:rPr>
                <w:rFonts w:ascii="Arial" w:eastAsia="Times New Roman" w:hAnsi="Arial" w:cs="Arial"/>
                <w:bCs/>
                <w:sz w:val="14"/>
                <w:szCs w:val="14"/>
              </w:rPr>
              <w:br/>
              <w:t>od (m-c/rok</w:t>
            </w:r>
            <w:proofErr w:type="gramStart"/>
            <w:r w:rsidRPr="00B62EB6">
              <w:rPr>
                <w:rFonts w:ascii="Arial" w:eastAsia="Times New Roman" w:hAnsi="Arial" w:cs="Arial"/>
                <w:bCs/>
                <w:sz w:val="14"/>
                <w:szCs w:val="14"/>
              </w:rPr>
              <w:t>)</w:t>
            </w:r>
            <w:r w:rsidRPr="00B62EB6">
              <w:rPr>
                <w:rFonts w:ascii="Arial" w:eastAsia="Times New Roman" w:hAnsi="Arial" w:cs="Arial"/>
                <w:bCs/>
                <w:sz w:val="14"/>
                <w:szCs w:val="14"/>
              </w:rPr>
              <w:br/>
              <w:t>do</w:t>
            </w:r>
            <w:proofErr w:type="gramEnd"/>
            <w:r w:rsidRPr="00B62EB6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(m-c/rok)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EB6" w:rsidRPr="00B62EB6" w:rsidRDefault="00B62EB6" w:rsidP="00C87FB7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Nazwa zleceniodawcy</w:t>
            </w:r>
          </w:p>
          <w:p w:rsidR="00B62EB6" w:rsidRPr="00B62EB6" w:rsidRDefault="00B62EB6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gramStart"/>
            <w:r w:rsidRPr="00B62EB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oraz</w:t>
            </w:r>
            <w:proofErr w:type="gramEnd"/>
            <w:r w:rsidRPr="00B62EB6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numer telefonu</w:t>
            </w:r>
            <w:r w:rsidRPr="00B62EB6">
              <w:rPr>
                <w:rStyle w:val="Odwoanieprzypisudolnego"/>
                <w:rFonts w:ascii="Arial" w:eastAsia="Times New Roman" w:hAnsi="Arial" w:cs="Arial"/>
                <w:b/>
                <w:sz w:val="14"/>
                <w:szCs w:val="14"/>
              </w:rPr>
              <w:footnoteReference w:id="3"/>
            </w:r>
          </w:p>
        </w:tc>
      </w:tr>
      <w:tr w:rsidR="00B07CB4" w:rsidRPr="00B94B91" w:rsidTr="00B07CB4">
        <w:trPr>
          <w:trHeight w:hRule="exact" w:val="79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62EB6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CB4" w:rsidRPr="00B94B91" w:rsidTr="00B07CB4">
        <w:trPr>
          <w:trHeight w:hRule="exact" w:val="79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62EB6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07CB4" w:rsidRPr="00B94B91" w:rsidTr="00B07CB4">
        <w:trPr>
          <w:trHeight w:hRule="exact" w:val="79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62EB6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62EB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B6" w:rsidRPr="00B94B91" w:rsidRDefault="00B62EB6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D72745" w:rsidRDefault="00D72745" w:rsidP="00B07CB4">
      <w:pPr>
        <w:spacing w:before="12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 w:rsidR="00B07CB4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 w:rsidR="00F4603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ich należyte wykonanie </w:t>
      </w:r>
      <w:r w:rsidR="00B07CB4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(np. poświadczenia, referencje,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protokoły odbioru itp.).</w:t>
      </w:r>
      <w:r w:rsidR="00B07CB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D72745" w:rsidRDefault="00D72745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5638B" w:rsidRDefault="0035638B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93F0E" w:rsidRDefault="00293F0E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07CB4" w:rsidRDefault="00B07CB4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07CB4" w:rsidRPr="00FA0EF0" w:rsidRDefault="00B07CB4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0D515B">
      <w:pPr>
        <w:spacing w:before="24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F852EA" w:rsidRDefault="00F852EA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5638B" w:rsidRDefault="0035638B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852EA" w:rsidRPr="00B94B91" w:rsidRDefault="00F852EA" w:rsidP="000D515B">
      <w:pPr>
        <w:spacing w:before="120" w:after="12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bookmarkStart w:id="0" w:name="_GoBack"/>
      <w:bookmarkEnd w:id="0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</w:t>
      </w:r>
    </w:p>
    <w:p w:rsidR="00DC1F61" w:rsidRPr="000E4531" w:rsidRDefault="00F852EA" w:rsidP="00DC1F6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B07CB4">
      <w:headerReference w:type="default" r:id="rId9"/>
      <w:footerReference w:type="default" r:id="rId10"/>
      <w:pgSz w:w="16838" w:h="11906" w:orient="landscape"/>
      <w:pgMar w:top="851" w:right="1418" w:bottom="1276" w:left="1418" w:header="426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2A17FA" w:rsidP="002A17FA">
        <w:pPr>
          <w:spacing w:line="240" w:lineRule="auto"/>
          <w:ind w:left="1560"/>
          <w:rPr>
            <w:rFonts w:ascii="Arial" w:eastAsia="Calibri" w:hAnsi="Arial" w:cs="Arial"/>
            <w:noProof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40466CAC" wp14:editId="68C3D820">
              <wp:simplePos x="0" y="0"/>
              <wp:positionH relativeFrom="column">
                <wp:posOffset>1905</wp:posOffset>
              </wp:positionH>
              <wp:positionV relativeFrom="paragraph">
                <wp:posOffset>-1905</wp:posOffset>
              </wp:positionV>
              <wp:extent cx="901700" cy="486410"/>
              <wp:effectExtent l="0" t="0" r="0" b="8890"/>
              <wp:wrapSquare wrapText="bothSides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2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D515B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D515B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6A0BD3" w:rsidRPr="00560A5A" w:rsidRDefault="008465B9" w:rsidP="00B07CB4">
      <w:pPr>
        <w:pStyle w:val="Tekstprzypisudolnego"/>
        <w:tabs>
          <w:tab w:val="left" w:pos="284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07CB4">
        <w:tab/>
      </w:r>
      <w:r w:rsidRPr="00204BE2">
        <w:rPr>
          <w:rFonts w:ascii="Arial" w:hAnsi="Arial" w:cs="Arial"/>
          <w:sz w:val="16"/>
          <w:szCs w:val="16"/>
        </w:rPr>
        <w:t xml:space="preserve">W postępowaniu wziąć mogą udział Wykonawcy, którzy spełniają warunki dotyczące posiadania wiedzy i </w:t>
      </w:r>
      <w:proofErr w:type="gramStart"/>
      <w:r w:rsidRPr="00204BE2">
        <w:rPr>
          <w:rFonts w:ascii="Arial" w:hAnsi="Arial" w:cs="Arial"/>
          <w:sz w:val="16"/>
          <w:szCs w:val="16"/>
        </w:rPr>
        <w:t>doświadczenia</w:t>
      </w:r>
      <w:r w:rsidR="00321AEE">
        <w:rPr>
          <w:rFonts w:ascii="Arial" w:hAnsi="Arial" w:cs="Arial"/>
          <w:sz w:val="16"/>
          <w:szCs w:val="16"/>
        </w:rPr>
        <w:t xml:space="preserve"> </w:t>
      </w:r>
      <w:r w:rsidR="00B62EB6">
        <w:rPr>
          <w:rFonts w:ascii="Arial" w:hAnsi="Arial" w:cs="Arial"/>
          <w:sz w:val="16"/>
          <w:szCs w:val="16"/>
        </w:rPr>
        <w:t xml:space="preserve"> </w:t>
      </w:r>
      <w:r w:rsidR="00321AEE">
        <w:rPr>
          <w:rFonts w:ascii="Arial" w:hAnsi="Arial" w:cs="Arial"/>
          <w:sz w:val="16"/>
          <w:szCs w:val="16"/>
        </w:rPr>
        <w:t>(opisane</w:t>
      </w:r>
      <w:proofErr w:type="gramEnd"/>
      <w:r w:rsidR="00321AEE">
        <w:rPr>
          <w:rFonts w:ascii="Arial" w:hAnsi="Arial" w:cs="Arial"/>
          <w:sz w:val="16"/>
          <w:szCs w:val="16"/>
        </w:rPr>
        <w:t xml:space="preserve"> w rozdziale VIII pkt 1 </w:t>
      </w:r>
      <w:proofErr w:type="spellStart"/>
      <w:r w:rsidR="00321AEE">
        <w:rPr>
          <w:rFonts w:ascii="Arial" w:hAnsi="Arial" w:cs="Arial"/>
          <w:sz w:val="16"/>
          <w:szCs w:val="16"/>
        </w:rPr>
        <w:t>ppkt</w:t>
      </w:r>
      <w:proofErr w:type="spellEnd"/>
      <w:r w:rsidR="00321AEE">
        <w:rPr>
          <w:rFonts w:ascii="Arial" w:hAnsi="Arial" w:cs="Arial"/>
          <w:sz w:val="16"/>
          <w:szCs w:val="16"/>
        </w:rPr>
        <w:t xml:space="preserve"> 2 SIWZ)</w:t>
      </w:r>
      <w:r w:rsidRPr="00204BE2">
        <w:rPr>
          <w:rFonts w:ascii="Arial" w:hAnsi="Arial" w:cs="Arial"/>
          <w:sz w:val="16"/>
          <w:szCs w:val="16"/>
        </w:rPr>
        <w:t>, poprzez wykazanie,</w:t>
      </w:r>
      <w:r w:rsidR="00321AEE">
        <w:rPr>
          <w:rFonts w:ascii="Arial" w:hAnsi="Arial" w:cs="Arial"/>
          <w:sz w:val="16"/>
          <w:szCs w:val="16"/>
        </w:rPr>
        <w:t xml:space="preserve"> </w:t>
      </w:r>
      <w:r w:rsidR="00B07CB4">
        <w:rPr>
          <w:rFonts w:ascii="Arial" w:hAnsi="Arial" w:cs="Arial"/>
          <w:sz w:val="16"/>
          <w:szCs w:val="16"/>
        </w:rPr>
        <w:br/>
        <w:t xml:space="preserve">       </w:t>
      </w:r>
      <w:r w:rsidR="00321AEE">
        <w:rPr>
          <w:rFonts w:ascii="Arial" w:hAnsi="Arial" w:cs="Arial"/>
          <w:sz w:val="16"/>
          <w:szCs w:val="16"/>
        </w:rPr>
        <w:t xml:space="preserve">że </w:t>
      </w:r>
      <w:r w:rsidR="00321AEE" w:rsidRPr="00E37AD2">
        <w:rPr>
          <w:rFonts w:ascii="Arial" w:hAnsi="Arial" w:cs="Arial"/>
          <w:b/>
          <w:sz w:val="16"/>
          <w:szCs w:val="16"/>
        </w:rPr>
        <w:t>Wykonawca wykonał należycie</w:t>
      </w:r>
      <w:r w:rsidR="00B62EB6">
        <w:rPr>
          <w:rFonts w:ascii="Arial" w:hAnsi="Arial" w:cs="Arial"/>
          <w:sz w:val="16"/>
          <w:szCs w:val="16"/>
        </w:rPr>
        <w:t xml:space="preserve"> w okresie </w:t>
      </w:r>
      <w:r w:rsidR="00321AEE">
        <w:rPr>
          <w:rFonts w:ascii="Arial" w:hAnsi="Arial" w:cs="Arial"/>
          <w:sz w:val="16"/>
          <w:szCs w:val="16"/>
        </w:rPr>
        <w:t xml:space="preserve">ostatnich trzech lat przed upływem terminu składania ofert, a jeżeli okres prowadzenia działalności jest krótszy – w tym </w:t>
      </w:r>
      <w:r w:rsidR="00B62EB6">
        <w:rPr>
          <w:rFonts w:ascii="Arial" w:hAnsi="Arial" w:cs="Arial"/>
          <w:sz w:val="16"/>
          <w:szCs w:val="16"/>
        </w:rPr>
        <w:t xml:space="preserve"> </w:t>
      </w:r>
      <w:r w:rsidR="00321AEE">
        <w:rPr>
          <w:rFonts w:ascii="Arial" w:hAnsi="Arial" w:cs="Arial"/>
          <w:sz w:val="16"/>
          <w:szCs w:val="16"/>
        </w:rPr>
        <w:t xml:space="preserve">okresie, </w:t>
      </w:r>
      <w:r w:rsidR="00560A5A">
        <w:rPr>
          <w:rFonts w:ascii="Arial" w:hAnsi="Arial" w:cs="Arial"/>
          <w:b/>
          <w:sz w:val="16"/>
          <w:szCs w:val="16"/>
        </w:rPr>
        <w:t xml:space="preserve">co najmniej </w:t>
      </w:r>
      <w:r w:rsidR="00B07CB4">
        <w:rPr>
          <w:rFonts w:ascii="Arial" w:hAnsi="Arial" w:cs="Arial"/>
          <w:b/>
          <w:sz w:val="16"/>
          <w:szCs w:val="16"/>
        </w:rPr>
        <w:br/>
        <w:t xml:space="preserve">      </w:t>
      </w:r>
      <w:r w:rsidR="00560A5A">
        <w:rPr>
          <w:rFonts w:ascii="Arial" w:hAnsi="Arial" w:cs="Arial"/>
          <w:b/>
          <w:sz w:val="16"/>
          <w:szCs w:val="16"/>
        </w:rPr>
        <w:t>2</w:t>
      </w:r>
      <w:r w:rsidR="00321AEE">
        <w:rPr>
          <w:rFonts w:ascii="Arial" w:hAnsi="Arial" w:cs="Arial"/>
          <w:b/>
          <w:sz w:val="16"/>
          <w:szCs w:val="16"/>
        </w:rPr>
        <w:t xml:space="preserve"> (słownie: </w:t>
      </w:r>
      <w:r w:rsidR="00560A5A">
        <w:rPr>
          <w:rFonts w:ascii="Arial" w:hAnsi="Arial" w:cs="Arial"/>
          <w:b/>
          <w:sz w:val="16"/>
          <w:szCs w:val="16"/>
        </w:rPr>
        <w:t>dwie</w:t>
      </w:r>
      <w:r w:rsidR="00321AEE">
        <w:rPr>
          <w:rFonts w:ascii="Arial" w:hAnsi="Arial" w:cs="Arial"/>
          <w:b/>
          <w:sz w:val="16"/>
          <w:szCs w:val="16"/>
        </w:rPr>
        <w:t>) us</w:t>
      </w:r>
      <w:r w:rsidR="00560A5A">
        <w:rPr>
          <w:rFonts w:ascii="Arial" w:hAnsi="Arial" w:cs="Arial"/>
          <w:b/>
          <w:sz w:val="16"/>
          <w:szCs w:val="16"/>
        </w:rPr>
        <w:t xml:space="preserve">ługi </w:t>
      </w:r>
      <w:r w:rsidR="00560A5A" w:rsidRPr="00560A5A">
        <w:rPr>
          <w:rFonts w:ascii="Arial" w:hAnsi="Arial" w:cs="Arial"/>
          <w:b/>
          <w:sz w:val="16"/>
          <w:szCs w:val="16"/>
        </w:rPr>
        <w:t xml:space="preserve">polegające na przeprowadzeniu kampanii promocyjnych zawierających </w:t>
      </w:r>
      <w:r w:rsidR="00B62EB6">
        <w:rPr>
          <w:rFonts w:ascii="Arial" w:hAnsi="Arial" w:cs="Arial"/>
          <w:b/>
          <w:sz w:val="16"/>
          <w:szCs w:val="16"/>
        </w:rPr>
        <w:t xml:space="preserve"> </w:t>
      </w:r>
      <w:r w:rsidR="00560A5A" w:rsidRPr="00560A5A">
        <w:rPr>
          <w:rFonts w:ascii="Arial" w:hAnsi="Arial" w:cs="Arial"/>
          <w:b/>
          <w:sz w:val="16"/>
          <w:szCs w:val="16"/>
        </w:rPr>
        <w:t xml:space="preserve">działania </w:t>
      </w:r>
      <w:proofErr w:type="spellStart"/>
      <w:r w:rsidR="00560A5A" w:rsidRPr="00560A5A">
        <w:rPr>
          <w:rFonts w:ascii="Arial" w:hAnsi="Arial" w:cs="Arial"/>
          <w:b/>
          <w:sz w:val="16"/>
          <w:szCs w:val="16"/>
        </w:rPr>
        <w:t>ambientowe</w:t>
      </w:r>
      <w:proofErr w:type="spellEnd"/>
      <w:r w:rsidR="00560A5A" w:rsidRPr="00560A5A">
        <w:rPr>
          <w:rFonts w:ascii="Arial" w:hAnsi="Arial" w:cs="Arial"/>
          <w:b/>
        </w:rPr>
        <w:t>*</w:t>
      </w:r>
      <w:r w:rsidR="00560A5A" w:rsidRPr="00560A5A">
        <w:rPr>
          <w:rFonts w:ascii="Arial" w:hAnsi="Arial" w:cs="Arial"/>
          <w:b/>
          <w:sz w:val="16"/>
          <w:szCs w:val="16"/>
        </w:rPr>
        <w:t>, o wartości nie mniejszej niż 50.</w:t>
      </w:r>
      <w:r w:rsidR="00B62EB6">
        <w:rPr>
          <w:rFonts w:ascii="Arial" w:hAnsi="Arial" w:cs="Arial"/>
          <w:b/>
          <w:sz w:val="16"/>
          <w:szCs w:val="16"/>
        </w:rPr>
        <w:t xml:space="preserve">000,00 </w:t>
      </w:r>
      <w:proofErr w:type="gramStart"/>
      <w:r w:rsidR="00B62EB6">
        <w:rPr>
          <w:rFonts w:ascii="Arial" w:hAnsi="Arial" w:cs="Arial"/>
          <w:b/>
          <w:sz w:val="16"/>
          <w:szCs w:val="16"/>
        </w:rPr>
        <w:t>zł</w:t>
      </w:r>
      <w:proofErr w:type="gramEnd"/>
      <w:r w:rsidR="00B62EB6">
        <w:rPr>
          <w:rFonts w:ascii="Arial" w:hAnsi="Arial" w:cs="Arial"/>
          <w:b/>
          <w:sz w:val="16"/>
          <w:szCs w:val="16"/>
        </w:rPr>
        <w:t xml:space="preserve"> </w:t>
      </w:r>
      <w:r w:rsidR="00560A5A" w:rsidRPr="00560A5A">
        <w:rPr>
          <w:rFonts w:ascii="Arial" w:hAnsi="Arial" w:cs="Arial"/>
          <w:b/>
          <w:sz w:val="16"/>
          <w:szCs w:val="16"/>
        </w:rPr>
        <w:t>brutto każda.</w:t>
      </w:r>
      <w:r w:rsidR="00560A5A" w:rsidRPr="00560A5A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597F1A" w:rsidRPr="00597F1A" w:rsidRDefault="00560A5A" w:rsidP="00B07CB4">
      <w:pPr>
        <w:pStyle w:val="Tekstprzypisudolnego"/>
        <w:tabs>
          <w:tab w:val="left" w:pos="284"/>
        </w:tabs>
        <w:spacing w:before="120"/>
        <w:ind w:left="426" w:hanging="42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</w:t>
      </w:r>
      <w:r w:rsidR="00B07CB4">
        <w:rPr>
          <w:rFonts w:ascii="Arial" w:hAnsi="Arial" w:cs="Arial"/>
          <w:b/>
          <w:bCs/>
          <w:sz w:val="16"/>
          <w:szCs w:val="16"/>
        </w:rPr>
        <w:tab/>
      </w:r>
      <w:r w:rsidRPr="00560A5A">
        <w:rPr>
          <w:rFonts w:ascii="Arial" w:hAnsi="Arial" w:cs="Arial"/>
          <w:b/>
          <w:bCs/>
        </w:rPr>
        <w:t>*</w:t>
      </w:r>
      <w:r w:rsidR="00B07CB4">
        <w:rPr>
          <w:rFonts w:ascii="Arial" w:hAnsi="Arial" w:cs="Arial"/>
          <w:b/>
          <w:bCs/>
          <w:sz w:val="16"/>
          <w:szCs w:val="16"/>
        </w:rPr>
        <w:t xml:space="preserve"> </w:t>
      </w:r>
      <w:r w:rsidRPr="00560A5A">
        <w:rPr>
          <w:rFonts w:ascii="Arial" w:hAnsi="Arial" w:cs="Arial"/>
          <w:b/>
          <w:bCs/>
          <w:sz w:val="16"/>
          <w:szCs w:val="16"/>
        </w:rPr>
        <w:t xml:space="preserve">Zamawiający do działań </w:t>
      </w:r>
      <w:proofErr w:type="spellStart"/>
      <w:r w:rsidRPr="00560A5A">
        <w:rPr>
          <w:rFonts w:ascii="Arial" w:hAnsi="Arial" w:cs="Arial"/>
          <w:b/>
          <w:bCs/>
          <w:sz w:val="16"/>
          <w:szCs w:val="16"/>
        </w:rPr>
        <w:t>ambientowych</w:t>
      </w:r>
      <w:proofErr w:type="spellEnd"/>
      <w:r w:rsidRPr="00560A5A">
        <w:rPr>
          <w:rFonts w:ascii="Arial" w:hAnsi="Arial" w:cs="Arial"/>
          <w:b/>
          <w:bCs/>
          <w:sz w:val="16"/>
          <w:szCs w:val="16"/>
        </w:rPr>
        <w:t xml:space="preserve"> zalicza: niestandardowe działania promocyjne, cechujące się świeżością i oryginalnością, wy</w:t>
      </w:r>
      <w:r w:rsidR="00B07CB4">
        <w:rPr>
          <w:rFonts w:ascii="Arial" w:hAnsi="Arial" w:cs="Arial"/>
          <w:b/>
          <w:bCs/>
          <w:sz w:val="16"/>
          <w:szCs w:val="16"/>
        </w:rPr>
        <w:t xml:space="preserve">korzystujące kreatywne </w:t>
      </w:r>
      <w:proofErr w:type="gramStart"/>
      <w:r w:rsidR="00B07CB4">
        <w:rPr>
          <w:rFonts w:ascii="Arial" w:hAnsi="Arial" w:cs="Arial"/>
          <w:b/>
          <w:bCs/>
          <w:sz w:val="16"/>
          <w:szCs w:val="16"/>
        </w:rPr>
        <w:t xml:space="preserve">pomysły,   </w:t>
      </w:r>
      <w:r w:rsidR="00B07CB4">
        <w:rPr>
          <w:rFonts w:ascii="Arial" w:hAnsi="Arial" w:cs="Arial"/>
          <w:b/>
          <w:bCs/>
          <w:sz w:val="16"/>
          <w:szCs w:val="16"/>
        </w:rPr>
        <w:br/>
        <w:t xml:space="preserve"> </w:t>
      </w:r>
      <w:r w:rsidRPr="00560A5A">
        <w:rPr>
          <w:rFonts w:ascii="Arial" w:hAnsi="Arial" w:cs="Arial"/>
          <w:b/>
          <w:bCs/>
          <w:sz w:val="16"/>
          <w:szCs w:val="16"/>
        </w:rPr>
        <w:t>przepełnione</w:t>
      </w:r>
      <w:proofErr w:type="gramEnd"/>
      <w:r w:rsidRPr="00560A5A">
        <w:rPr>
          <w:rFonts w:ascii="Arial" w:hAnsi="Arial" w:cs="Arial"/>
          <w:b/>
          <w:bCs/>
          <w:sz w:val="16"/>
          <w:szCs w:val="16"/>
        </w:rPr>
        <w:t xml:space="preserve"> humorem i emocjami, angażujące i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560A5A">
        <w:rPr>
          <w:rFonts w:ascii="Arial" w:hAnsi="Arial" w:cs="Arial"/>
          <w:b/>
          <w:bCs/>
          <w:sz w:val="16"/>
          <w:szCs w:val="16"/>
        </w:rPr>
        <w:t>przyciągające uwagę, pozwalające na interakcje z odbiorcą, często szokujące.</w:t>
      </w:r>
    </w:p>
  </w:footnote>
  <w:footnote w:id="2">
    <w:p w:rsidR="00B62EB6" w:rsidRPr="00204BE2" w:rsidRDefault="00B62EB6" w:rsidP="008465B9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204BE2">
        <w:rPr>
          <w:rFonts w:ascii="Arial" w:hAnsi="Arial" w:cs="Arial"/>
          <w:sz w:val="16"/>
          <w:szCs w:val="16"/>
        </w:rPr>
        <w:t xml:space="preserve">Wartość usługi należy podać w 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04BE2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04BE2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B62EB6" w:rsidRPr="00204BE2" w:rsidRDefault="00B62EB6" w:rsidP="008465B9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204BE2">
        <w:rPr>
          <w:rFonts w:ascii="Arial" w:hAnsi="Arial" w:cs="Arial"/>
          <w:sz w:val="16"/>
          <w:szCs w:val="16"/>
        </w:rPr>
        <w:t>Zamawiający zaleca wskazanie numeru telefonu Zleceniodawcy.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E37AD2"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1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12DC"/>
    <w:rsid w:val="00017539"/>
    <w:rsid w:val="000332F2"/>
    <w:rsid w:val="00033E95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515B"/>
    <w:rsid w:val="000D64B2"/>
    <w:rsid w:val="000E4531"/>
    <w:rsid w:val="00105361"/>
    <w:rsid w:val="00123C36"/>
    <w:rsid w:val="0013797C"/>
    <w:rsid w:val="00146A01"/>
    <w:rsid w:val="00152AD2"/>
    <w:rsid w:val="00196241"/>
    <w:rsid w:val="001A406E"/>
    <w:rsid w:val="001A7E69"/>
    <w:rsid w:val="00204BE2"/>
    <w:rsid w:val="0021030A"/>
    <w:rsid w:val="00241D83"/>
    <w:rsid w:val="00293F0E"/>
    <w:rsid w:val="002A17FA"/>
    <w:rsid w:val="002A3436"/>
    <w:rsid w:val="002B697F"/>
    <w:rsid w:val="002D2AF8"/>
    <w:rsid w:val="002F5946"/>
    <w:rsid w:val="00312C71"/>
    <w:rsid w:val="00321AEE"/>
    <w:rsid w:val="0034314F"/>
    <w:rsid w:val="0035638B"/>
    <w:rsid w:val="003679C1"/>
    <w:rsid w:val="00384BB0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E128B"/>
    <w:rsid w:val="00513374"/>
    <w:rsid w:val="0054348D"/>
    <w:rsid w:val="005506D8"/>
    <w:rsid w:val="00552C88"/>
    <w:rsid w:val="00560A5A"/>
    <w:rsid w:val="0059508F"/>
    <w:rsid w:val="00597879"/>
    <w:rsid w:val="00597F1A"/>
    <w:rsid w:val="005D2851"/>
    <w:rsid w:val="005E403D"/>
    <w:rsid w:val="005E4776"/>
    <w:rsid w:val="005F1110"/>
    <w:rsid w:val="00623934"/>
    <w:rsid w:val="006428C3"/>
    <w:rsid w:val="006472A4"/>
    <w:rsid w:val="006B6648"/>
    <w:rsid w:val="006D704D"/>
    <w:rsid w:val="006D7972"/>
    <w:rsid w:val="00757A11"/>
    <w:rsid w:val="00765118"/>
    <w:rsid w:val="007A1216"/>
    <w:rsid w:val="007F0223"/>
    <w:rsid w:val="00815E65"/>
    <w:rsid w:val="00831F27"/>
    <w:rsid w:val="008403CD"/>
    <w:rsid w:val="008465B9"/>
    <w:rsid w:val="00860134"/>
    <w:rsid w:val="00866D3F"/>
    <w:rsid w:val="00875366"/>
    <w:rsid w:val="00884FB5"/>
    <w:rsid w:val="00890914"/>
    <w:rsid w:val="008A6DB5"/>
    <w:rsid w:val="008C473F"/>
    <w:rsid w:val="008E3475"/>
    <w:rsid w:val="00910171"/>
    <w:rsid w:val="00926D69"/>
    <w:rsid w:val="00972B3F"/>
    <w:rsid w:val="0098478C"/>
    <w:rsid w:val="00994260"/>
    <w:rsid w:val="009949AC"/>
    <w:rsid w:val="009B408A"/>
    <w:rsid w:val="009D7770"/>
    <w:rsid w:val="009E29FB"/>
    <w:rsid w:val="00A04717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07CB4"/>
    <w:rsid w:val="00B275CD"/>
    <w:rsid w:val="00B459E0"/>
    <w:rsid w:val="00B62EB6"/>
    <w:rsid w:val="00B94B91"/>
    <w:rsid w:val="00BA5F1F"/>
    <w:rsid w:val="00BE0728"/>
    <w:rsid w:val="00C3157E"/>
    <w:rsid w:val="00C36981"/>
    <w:rsid w:val="00C532E6"/>
    <w:rsid w:val="00C55926"/>
    <w:rsid w:val="00C673FF"/>
    <w:rsid w:val="00C80C42"/>
    <w:rsid w:val="00CA7B10"/>
    <w:rsid w:val="00CB097E"/>
    <w:rsid w:val="00CF1C86"/>
    <w:rsid w:val="00D15262"/>
    <w:rsid w:val="00D3357E"/>
    <w:rsid w:val="00D62C4B"/>
    <w:rsid w:val="00D72745"/>
    <w:rsid w:val="00D93A60"/>
    <w:rsid w:val="00DC1F61"/>
    <w:rsid w:val="00DD0263"/>
    <w:rsid w:val="00DE083D"/>
    <w:rsid w:val="00DE3A3E"/>
    <w:rsid w:val="00E37AD2"/>
    <w:rsid w:val="00E45F23"/>
    <w:rsid w:val="00E73C25"/>
    <w:rsid w:val="00E83AB1"/>
    <w:rsid w:val="00E9760C"/>
    <w:rsid w:val="00ED4D0E"/>
    <w:rsid w:val="00EE3400"/>
    <w:rsid w:val="00F46031"/>
    <w:rsid w:val="00F51928"/>
    <w:rsid w:val="00F852EA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55535-D2F5-4069-8A93-3F670B88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BKardas</cp:lastModifiedBy>
  <cp:revision>42</cp:revision>
  <cp:lastPrinted>2015-04-28T08:11:00Z</cp:lastPrinted>
  <dcterms:created xsi:type="dcterms:W3CDTF">2007-07-18T08:23:00Z</dcterms:created>
  <dcterms:modified xsi:type="dcterms:W3CDTF">2015-07-15T07:25:00Z</dcterms:modified>
</cp:coreProperties>
</file>